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3883E2" w14:textId="77777777" w:rsidR="00D84C3C" w:rsidRPr="00D84C3C" w:rsidRDefault="00D84C3C" w:rsidP="00D84C3C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D84C3C">
        <w:rPr>
          <w:rFonts w:ascii="Arial" w:hAnsi="Arial" w:cs="Arial"/>
          <w:b/>
          <w:noProof/>
          <w:sz w:val="24"/>
        </w:rPr>
        <w:t>3GPP TSG-</w:t>
      </w: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TSG/WGRef  \* MERGEFORMAT </w:instrText>
      </w:r>
      <w:r w:rsidRPr="00D84C3C">
        <w:rPr>
          <w:rFonts w:ascii="Arial" w:hAnsi="Arial" w:cs="Arial"/>
        </w:rPr>
        <w:fldChar w:fldCharType="separate"/>
      </w:r>
      <w:r w:rsidRPr="00D84C3C">
        <w:rPr>
          <w:rFonts w:ascii="Arial" w:hAnsi="Arial" w:cs="Arial"/>
          <w:b/>
          <w:noProof/>
          <w:sz w:val="24"/>
        </w:rPr>
        <w:t>RAN5</w:t>
      </w:r>
      <w:r w:rsidRPr="00D84C3C">
        <w:rPr>
          <w:rFonts w:ascii="Arial" w:hAnsi="Arial" w:cs="Arial"/>
          <w:b/>
          <w:noProof/>
          <w:sz w:val="24"/>
        </w:rPr>
        <w:fldChar w:fldCharType="end"/>
      </w:r>
      <w:r w:rsidRPr="00D84C3C">
        <w:rPr>
          <w:rFonts w:ascii="Arial" w:hAnsi="Arial" w:cs="Arial"/>
          <w:b/>
          <w:noProof/>
          <w:sz w:val="24"/>
        </w:rPr>
        <w:t xml:space="preserve"> Meeting #</w:t>
      </w: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MtgSeq  \* MERGEFORMAT </w:instrText>
      </w:r>
      <w:r w:rsidRPr="00D84C3C">
        <w:rPr>
          <w:rFonts w:ascii="Arial" w:hAnsi="Arial" w:cs="Arial"/>
        </w:rPr>
        <w:fldChar w:fldCharType="separate"/>
      </w:r>
      <w:r w:rsidRPr="00D84C3C">
        <w:rPr>
          <w:rFonts w:ascii="Arial" w:hAnsi="Arial" w:cs="Arial"/>
          <w:b/>
          <w:noProof/>
          <w:sz w:val="24"/>
        </w:rPr>
        <w:t>2024</w:t>
      </w:r>
      <w:r w:rsidRPr="00D84C3C">
        <w:rPr>
          <w:rFonts w:ascii="Arial" w:hAnsi="Arial" w:cs="Arial"/>
        </w:rPr>
        <w:fldChar w:fldCharType="end"/>
      </w: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MtgTitle  \* MERGEFORMAT </w:instrText>
      </w:r>
      <w:r w:rsidRPr="00D84C3C">
        <w:rPr>
          <w:rFonts w:ascii="Arial" w:hAnsi="Arial" w:cs="Arial"/>
        </w:rPr>
        <w:fldChar w:fldCharType="separate"/>
      </w:r>
      <w:r w:rsidRPr="00D84C3C">
        <w:rPr>
          <w:rFonts w:ascii="Arial" w:hAnsi="Arial" w:cs="Arial"/>
          <w:b/>
          <w:noProof/>
          <w:sz w:val="24"/>
        </w:rPr>
        <w:t>-TTCN email</w:t>
      </w:r>
      <w:r w:rsidRPr="00D84C3C">
        <w:rPr>
          <w:rFonts w:ascii="Arial" w:hAnsi="Arial" w:cs="Arial"/>
          <w:b/>
          <w:noProof/>
          <w:sz w:val="24"/>
        </w:rPr>
        <w:fldChar w:fldCharType="end"/>
      </w:r>
      <w:r w:rsidRPr="00D84C3C">
        <w:rPr>
          <w:rFonts w:ascii="Arial" w:hAnsi="Arial" w:cs="Arial"/>
          <w:b/>
          <w:i/>
          <w:noProof/>
          <w:sz w:val="28"/>
        </w:rPr>
        <w:tab/>
      </w: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Tdoc#  \* MERGEFORMAT </w:instrText>
      </w:r>
      <w:r w:rsidRPr="00D84C3C">
        <w:rPr>
          <w:rFonts w:ascii="Arial" w:hAnsi="Arial" w:cs="Arial"/>
        </w:rPr>
        <w:fldChar w:fldCharType="separate"/>
      </w:r>
      <w:r w:rsidRPr="00D84C3C">
        <w:rPr>
          <w:rFonts w:ascii="Arial" w:hAnsi="Arial" w:cs="Arial"/>
          <w:b/>
          <w:i/>
          <w:noProof/>
          <w:sz w:val="28"/>
        </w:rPr>
        <w:t>R5s240248</w:t>
      </w:r>
      <w:r w:rsidRPr="00D84C3C">
        <w:rPr>
          <w:rFonts w:ascii="Arial" w:hAnsi="Arial" w:cs="Arial"/>
          <w:b/>
          <w:i/>
          <w:noProof/>
          <w:sz w:val="28"/>
        </w:rPr>
        <w:fldChar w:fldCharType="end"/>
      </w:r>
    </w:p>
    <w:p w14:paraId="1D2839F7" w14:textId="77777777" w:rsidR="00D84C3C" w:rsidRPr="00D84C3C" w:rsidRDefault="00D84C3C" w:rsidP="00D84C3C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Location  \* MERGEFORMAT </w:instrText>
      </w:r>
      <w:r w:rsidRPr="00D84C3C">
        <w:rPr>
          <w:rFonts w:ascii="Arial" w:hAnsi="Arial" w:cs="Arial"/>
        </w:rPr>
        <w:fldChar w:fldCharType="separate"/>
      </w:r>
      <w:r w:rsidRPr="00D84C3C">
        <w:rPr>
          <w:rFonts w:ascii="Arial" w:hAnsi="Arial" w:cs="Arial"/>
          <w:b/>
          <w:noProof/>
          <w:sz w:val="24"/>
        </w:rPr>
        <w:t>Online</w:t>
      </w:r>
      <w:r w:rsidRPr="00D84C3C">
        <w:rPr>
          <w:rFonts w:ascii="Arial" w:hAnsi="Arial" w:cs="Arial"/>
          <w:b/>
          <w:noProof/>
          <w:sz w:val="24"/>
        </w:rPr>
        <w:fldChar w:fldCharType="end"/>
      </w:r>
      <w:proofErr w:type="gramStart"/>
      <w:r w:rsidRPr="00D84C3C">
        <w:rPr>
          <w:rFonts w:ascii="Arial" w:hAnsi="Arial" w:cs="Arial"/>
          <w:b/>
          <w:noProof/>
          <w:sz w:val="24"/>
        </w:rPr>
        <w:t xml:space="preserve">, </w:t>
      </w: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Country  \* MERGEFORMAT </w:instrText>
      </w:r>
      <w:r w:rsidRPr="00D84C3C">
        <w:rPr>
          <w:rFonts w:ascii="Arial" w:hAnsi="Arial" w:cs="Arial"/>
        </w:rPr>
        <w:fldChar w:fldCharType="end"/>
      </w:r>
      <w:r w:rsidRPr="00D84C3C">
        <w:rPr>
          <w:rFonts w:ascii="Arial" w:hAnsi="Arial" w:cs="Arial"/>
          <w:b/>
          <w:noProof/>
          <w:sz w:val="24"/>
        </w:rPr>
        <w:t>,</w:t>
      </w:r>
      <w:proofErr w:type="gramEnd"/>
      <w:r w:rsidRPr="00D84C3C">
        <w:rPr>
          <w:rFonts w:ascii="Arial" w:hAnsi="Arial" w:cs="Arial"/>
          <w:b/>
          <w:noProof/>
          <w:sz w:val="24"/>
        </w:rPr>
        <w:t xml:space="preserve"> </w:t>
      </w: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StartDate  \* MERGEFORMAT </w:instrText>
      </w:r>
      <w:r w:rsidRPr="00D84C3C">
        <w:rPr>
          <w:rFonts w:ascii="Arial" w:hAnsi="Arial" w:cs="Arial"/>
        </w:rPr>
        <w:fldChar w:fldCharType="separate"/>
      </w:r>
      <w:r w:rsidRPr="00D84C3C">
        <w:rPr>
          <w:rFonts w:ascii="Arial" w:hAnsi="Arial" w:cs="Arial"/>
          <w:b/>
          <w:noProof/>
          <w:sz w:val="24"/>
        </w:rPr>
        <w:t>8th Dec 2023</w:t>
      </w:r>
      <w:r w:rsidRPr="00D84C3C">
        <w:rPr>
          <w:rFonts w:ascii="Arial" w:hAnsi="Arial" w:cs="Arial"/>
          <w:b/>
          <w:noProof/>
          <w:sz w:val="24"/>
        </w:rPr>
        <w:fldChar w:fldCharType="end"/>
      </w:r>
      <w:r w:rsidRPr="00D84C3C">
        <w:rPr>
          <w:rFonts w:ascii="Arial" w:hAnsi="Arial" w:cs="Arial"/>
          <w:b/>
          <w:noProof/>
          <w:sz w:val="24"/>
        </w:rPr>
        <w:t xml:space="preserve"> - </w:t>
      </w: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EndDate  \* MERGEFORMAT </w:instrText>
      </w:r>
      <w:r w:rsidRPr="00D84C3C">
        <w:rPr>
          <w:rFonts w:ascii="Arial" w:hAnsi="Arial" w:cs="Arial"/>
        </w:rPr>
        <w:fldChar w:fldCharType="separate"/>
      </w:r>
      <w:r w:rsidRPr="00D84C3C">
        <w:rPr>
          <w:rFonts w:ascii="Arial" w:hAnsi="Arial" w:cs="Arial"/>
          <w:b/>
          <w:noProof/>
          <w:sz w:val="24"/>
        </w:rPr>
        <w:t>31st Dec 2024</w:t>
      </w:r>
      <w:r w:rsidRPr="00D84C3C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4C3C" w:rsidRPr="00D84C3C" w14:paraId="7A8DA3B5" w14:textId="77777777" w:rsidTr="001F08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4696F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D84C3C">
              <w:rPr>
                <w:rFonts w:ascii="Arial" w:hAnsi="Arial" w:cs="Arial"/>
                <w:i/>
                <w:noProof/>
                <w:sz w:val="14"/>
              </w:rPr>
              <w:t>CR-Form-v12.2</w:t>
            </w:r>
          </w:p>
        </w:tc>
      </w:tr>
      <w:tr w:rsidR="00D84C3C" w:rsidRPr="00D84C3C" w14:paraId="54B42922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E5589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D84C3C" w:rsidRPr="00D84C3C" w14:paraId="35696289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AD851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2FFEB7D8" w14:textId="77777777" w:rsidTr="001F0862">
        <w:tc>
          <w:tcPr>
            <w:tcW w:w="142" w:type="dxa"/>
            <w:tcBorders>
              <w:left w:val="single" w:sz="4" w:space="0" w:color="auto"/>
            </w:tcBorders>
          </w:tcPr>
          <w:p w14:paraId="26F5E3B5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2D6A99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Spec#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b/>
                <w:noProof/>
                <w:sz w:val="28"/>
              </w:rPr>
              <w:t>38.523-3</w:t>
            </w:r>
            <w:r w:rsidRPr="00D84C3C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5F533C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0914F7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Cr#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b/>
                <w:noProof/>
                <w:sz w:val="28"/>
              </w:rPr>
              <w:t>3392</w:t>
            </w:r>
            <w:r w:rsidRPr="00D84C3C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761E5A" w14:textId="77777777" w:rsidR="00D84C3C" w:rsidRPr="00D84C3C" w:rsidRDefault="00D84C3C" w:rsidP="001F08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771545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Revision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D84C3C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77E934" w14:textId="77777777" w:rsidR="00D84C3C" w:rsidRPr="00D84C3C" w:rsidRDefault="00D84C3C" w:rsidP="001F08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A7AE2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Version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b/>
                <w:noProof/>
                <w:sz w:val="28"/>
              </w:rPr>
              <w:t>17.9.0</w:t>
            </w:r>
            <w:r w:rsidRPr="00D84C3C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8907D7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75EEAF5E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FB34E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59BE7437" w14:textId="77777777" w:rsidTr="001F08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CAA8E6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84C3C">
              <w:rPr>
                <w:rFonts w:ascii="Arial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D84C3C">
                <w:rPr>
                  <w:rStyle w:val="aa"/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84C3C">
                <w:rPr>
                  <w:rStyle w:val="aa"/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84C3C">
                <w:rPr>
                  <w:rStyle w:val="aa"/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D84C3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84C3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84C3C">
              <w:rPr>
                <w:rFonts w:ascii="Arial" w:hAnsi="Arial" w:cs="Arial"/>
                <w:i/>
                <w:noProof/>
              </w:rPr>
              <w:br/>
            </w:r>
            <w:hyperlink r:id="rId11" w:history="1">
              <w:r w:rsidRPr="00D84C3C">
                <w:rPr>
                  <w:rStyle w:val="aa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D84C3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84C3C" w:rsidRPr="00D84C3C" w14:paraId="361B6308" w14:textId="77777777" w:rsidTr="001F0862">
        <w:tc>
          <w:tcPr>
            <w:tcW w:w="9641" w:type="dxa"/>
            <w:gridSpan w:val="9"/>
          </w:tcPr>
          <w:p w14:paraId="7A7D5B10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53B30B3D" w14:textId="77777777" w:rsidR="00D84C3C" w:rsidRPr="00D84C3C" w:rsidRDefault="00D84C3C" w:rsidP="00D84C3C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C3C" w:rsidRPr="00D84C3C" w14:paraId="3014E5CB" w14:textId="77777777" w:rsidTr="001F0862">
        <w:tc>
          <w:tcPr>
            <w:tcW w:w="2835" w:type="dxa"/>
          </w:tcPr>
          <w:p w14:paraId="16C2FB21" w14:textId="77777777" w:rsidR="00D84C3C" w:rsidRPr="00D84C3C" w:rsidRDefault="00D84C3C" w:rsidP="001F0862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28DDE7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D5DA9C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305788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D84C3C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D37A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AFA559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D84C3C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66F962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7A0B55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11707A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2CC05EAF" w14:textId="77777777" w:rsidR="00D84C3C" w:rsidRPr="00D84C3C" w:rsidRDefault="00D84C3C" w:rsidP="00D84C3C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4C3C" w:rsidRPr="00D84C3C" w14:paraId="0EAA7387" w14:textId="77777777" w:rsidTr="001F0862">
        <w:tc>
          <w:tcPr>
            <w:tcW w:w="9640" w:type="dxa"/>
            <w:gridSpan w:val="11"/>
          </w:tcPr>
          <w:p w14:paraId="6AFD336B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77B35A7F" w14:textId="77777777" w:rsidTr="001F08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1ECBFF" w14:textId="77777777" w:rsidR="00D84C3C" w:rsidRPr="00D84C3C" w:rsidRDefault="00D84C3C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Title:</w:t>
            </w:r>
            <w:r w:rsidRPr="00D84C3C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4DA32" w14:textId="77777777" w:rsidR="00D84C3C" w:rsidRPr="00D84C3C" w:rsidRDefault="00D84C3C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CrTitle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</w:rPr>
              <w:t xml:space="preserve">Correction to NR5GC </w:t>
            </w:r>
            <w:proofErr w:type="spellStart"/>
            <w:r w:rsidRPr="00D84C3C">
              <w:rPr>
                <w:rFonts w:ascii="Arial" w:hAnsi="Arial" w:cs="Arial"/>
              </w:rPr>
              <w:t>testcase</w:t>
            </w:r>
            <w:proofErr w:type="spellEnd"/>
            <w:r w:rsidRPr="00D84C3C">
              <w:rPr>
                <w:rFonts w:ascii="Arial" w:hAnsi="Arial" w:cs="Arial"/>
              </w:rPr>
              <w:t xml:space="preserve"> 6.1.1.5</w:t>
            </w:r>
            <w:r w:rsidRPr="00D84C3C">
              <w:rPr>
                <w:rFonts w:ascii="Arial" w:hAnsi="Arial" w:cs="Arial"/>
              </w:rPr>
              <w:fldChar w:fldCharType="end"/>
            </w:r>
          </w:p>
        </w:tc>
      </w:tr>
      <w:tr w:rsidR="00D84C3C" w:rsidRPr="00D84C3C" w14:paraId="10541512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36A3AC07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B65FB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699D706A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04B90093" w14:textId="77777777" w:rsidR="00D84C3C" w:rsidRPr="00D84C3C" w:rsidRDefault="00D84C3C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57C13F" w14:textId="77777777" w:rsidR="00D84C3C" w:rsidRPr="00D84C3C" w:rsidRDefault="00D84C3C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SourceIfWg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noProof/>
              </w:rPr>
              <w:t>ROHDE &amp; SCHWARZ</w:t>
            </w:r>
            <w:r w:rsidRPr="00D84C3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D84C3C" w:rsidRPr="00D84C3C" w14:paraId="142BE9C2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57EE8D3D" w14:textId="77777777" w:rsidR="00D84C3C" w:rsidRPr="00D84C3C" w:rsidRDefault="00D84C3C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D4B3A" w14:textId="7FFE9123" w:rsidR="00D84C3C" w:rsidRPr="00D84C3C" w:rsidRDefault="00D84C3C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R5</w:t>
            </w: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SourceIfTsg  \* MERGEFORMAT </w:instrText>
            </w:r>
            <w:r w:rsidRPr="00D84C3C">
              <w:rPr>
                <w:rFonts w:ascii="Arial" w:hAnsi="Arial" w:cs="Arial"/>
              </w:rPr>
              <w:fldChar w:fldCharType="end"/>
            </w:r>
          </w:p>
        </w:tc>
      </w:tr>
      <w:tr w:rsidR="00D84C3C" w:rsidRPr="00D84C3C" w14:paraId="41825B7A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73B36A5A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3E559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023539F5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40FC307C" w14:textId="77777777" w:rsidR="00D84C3C" w:rsidRPr="00D84C3C" w:rsidRDefault="00D84C3C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DCE4BB" w14:textId="77777777" w:rsidR="00D84C3C" w:rsidRPr="00D84C3C" w:rsidRDefault="00D84C3C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RelatedWis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noProof/>
              </w:rPr>
              <w:t>TEI15_Test, 5GS_NR_LTE-UEConTest</w:t>
            </w:r>
            <w:r w:rsidRPr="00D84C3C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3FB20D" w14:textId="77777777" w:rsidR="00D84C3C" w:rsidRPr="00D84C3C" w:rsidRDefault="00D84C3C" w:rsidP="001F0862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9E6793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F85DD9" w14:textId="77777777" w:rsidR="00D84C3C" w:rsidRPr="00D84C3C" w:rsidRDefault="00D84C3C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ResDate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noProof/>
              </w:rPr>
              <w:t>2024-03-14</w:t>
            </w:r>
            <w:r w:rsidRPr="00D84C3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D84C3C" w:rsidRPr="00D84C3C" w14:paraId="4C4D3EE3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4EFD23AD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4E7C1D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FC5454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3BF4A8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259836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1805B0B8" w14:textId="77777777" w:rsidTr="001F08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725A30" w14:textId="77777777" w:rsidR="00D84C3C" w:rsidRPr="00D84C3C" w:rsidRDefault="00D84C3C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FAC778" w14:textId="77777777" w:rsidR="00D84C3C" w:rsidRPr="00D84C3C" w:rsidRDefault="00D84C3C" w:rsidP="001F0862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Cat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b/>
                <w:noProof/>
              </w:rPr>
              <w:t>F</w:t>
            </w:r>
            <w:r w:rsidRPr="00D84C3C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C30CE0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D1D5C0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201A3" w14:textId="77777777" w:rsidR="00D84C3C" w:rsidRPr="00D84C3C" w:rsidRDefault="00D84C3C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Release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noProof/>
              </w:rPr>
              <w:t>Rel-17</w:t>
            </w:r>
            <w:r w:rsidRPr="00D84C3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D84C3C" w:rsidRPr="00D84C3C" w14:paraId="1A154928" w14:textId="77777777" w:rsidTr="001F08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5948E7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4E9963" w14:textId="77777777" w:rsidR="00D84C3C" w:rsidRPr="00D84C3C" w:rsidRDefault="00D84C3C" w:rsidP="001F0862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84C3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84C3C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84C3C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84C3C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84C3C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84C3C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35F5224" w14:textId="77777777" w:rsidR="00D84C3C" w:rsidRPr="00D84C3C" w:rsidRDefault="00D84C3C" w:rsidP="001F0862">
            <w:pPr>
              <w:pStyle w:val="CRCoverPage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84C3C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D84C3C">
                <w:rPr>
                  <w:rStyle w:val="aa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D84C3C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DF0D7D" w14:textId="77777777" w:rsidR="00D84C3C" w:rsidRPr="00D84C3C" w:rsidRDefault="00D84C3C" w:rsidP="001F08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84C3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19)</w:t>
            </w:r>
          </w:p>
        </w:tc>
      </w:tr>
      <w:tr w:rsidR="00D84C3C" w:rsidRPr="00D84C3C" w14:paraId="1C347511" w14:textId="77777777" w:rsidTr="001F0862">
        <w:tc>
          <w:tcPr>
            <w:tcW w:w="1843" w:type="dxa"/>
          </w:tcPr>
          <w:p w14:paraId="3DA447B7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01C8F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7D38A1FD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7BBBDC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FA3CE" w14:textId="77777777" w:rsid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This testcase needs the USIM configuration specified in 38.508-1 Table 6.4.1-6.  As a result, the IMSI that is programmed in the USIM does not match the setting of px_IMSI_Def.</w:t>
            </w:r>
          </w:p>
          <w:p w14:paraId="0DEBD142" w14:textId="77777777" w:rsid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This causes failures during ciphering and integrity procedures.</w:t>
            </w:r>
          </w:p>
          <w:p w14:paraId="5CE2A09D" w14:textId="2AC78607" w:rsidR="00D84C3C" w:rsidRP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This needs to be addressed.</w:t>
            </w:r>
          </w:p>
        </w:tc>
      </w:tr>
      <w:tr w:rsidR="00D84C3C" w:rsidRPr="00D84C3C" w14:paraId="57593999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B69E4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09F06C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2D56ABAA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38A23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7153D" w14:textId="436D8519" w:rsidR="00D84C3C" w:rsidRP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val="en-US"/>
              </w:rPr>
              <w:t xml:space="preserve">Called function </w:t>
            </w:r>
            <w:r w:rsidRPr="006F0FA8">
              <w:rPr>
                <w:rFonts w:ascii="Arial" w:hAnsi="Arial" w:cs="Arial"/>
                <w:lang w:val="en-US"/>
              </w:rPr>
              <w:t>f_NR5GC_MobileInfo_SetDefaultIMSI('003210123456063'H);</w:t>
            </w:r>
            <w:r>
              <w:rPr>
                <w:rFonts w:ascii="Arial" w:hAnsi="Arial" w:cs="Arial"/>
                <w:lang w:val="en-US"/>
              </w:rPr>
              <w:t xml:space="preserve"> before preamble, and also before </w:t>
            </w:r>
            <w:r w:rsidRPr="006F0FA8">
              <w:rPr>
                <w:rFonts w:ascii="Arial" w:hAnsi="Arial" w:cs="Arial"/>
                <w:lang w:val="en-US"/>
              </w:rPr>
              <w:t>Step 15a1-15a16a1</w:t>
            </w:r>
            <w:r>
              <w:rPr>
                <w:rFonts w:ascii="Arial" w:hAnsi="Arial" w:cs="Arial"/>
                <w:lang w:val="en-US"/>
              </w:rPr>
              <w:t xml:space="preserve"> and </w:t>
            </w:r>
            <w:r w:rsidRPr="006F0FA8">
              <w:rPr>
                <w:rFonts w:ascii="Arial" w:hAnsi="Arial" w:cs="Arial"/>
                <w:lang w:val="en-US"/>
              </w:rPr>
              <w:t>Step 23a1-23a16a1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D84C3C" w:rsidRPr="00D84C3C" w14:paraId="1F774905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45ED0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64B65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5CC409C1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390ACD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026FA" w14:textId="5B97DFA8" w:rsidR="00D84C3C" w:rsidRP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D84C3C" w:rsidRPr="00D84C3C" w14:paraId="77157453" w14:textId="77777777" w:rsidTr="001F0862">
        <w:tc>
          <w:tcPr>
            <w:tcW w:w="2694" w:type="dxa"/>
            <w:gridSpan w:val="2"/>
          </w:tcPr>
          <w:p w14:paraId="67B70F25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CCFD11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785C356A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1C9DCD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E6883" w14:textId="6C6C061F" w:rsidR="00D84C3C" w:rsidRP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color w:val="000000"/>
              </w:rPr>
              <w:t>6.1.1.5</w:t>
            </w:r>
            <w:r w:rsidRPr="00214A9E">
              <w:rPr>
                <w:rFonts w:ascii="Arial" w:hAnsi="Arial" w:cs="Arial"/>
                <w:color w:val="000000"/>
              </w:rPr>
              <w:t>.NR5GC</w:t>
            </w:r>
          </w:p>
        </w:tc>
      </w:tr>
      <w:tr w:rsidR="00D84C3C" w:rsidRPr="00D84C3C" w14:paraId="1796C6B4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A1CD2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05AC3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39364B73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1B565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89A89" w14:textId="77777777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D84C3C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3D7879" w14:textId="77777777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D84C3C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4399C9" w14:textId="77777777" w:rsidR="00D84C3C" w:rsidRPr="00D84C3C" w:rsidRDefault="00D84C3C" w:rsidP="00D84C3C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6FC06F" w14:textId="77777777" w:rsidR="00D84C3C" w:rsidRPr="00D84C3C" w:rsidRDefault="00D84C3C" w:rsidP="00D84C3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7060CAFB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94E9F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A0D6A" w14:textId="77777777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18BD3" w14:textId="2C93719B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E0234" w14:textId="77777777" w:rsidR="00D84C3C" w:rsidRPr="00D84C3C" w:rsidRDefault="00D84C3C" w:rsidP="00D84C3C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noProof/>
              </w:rPr>
              <w:t xml:space="preserve"> Other core specifications</w:t>
            </w:r>
            <w:r w:rsidRPr="00D84C3C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F77C1A" w14:textId="6412E6E5" w:rsidR="00D84C3C" w:rsidRPr="00D84C3C" w:rsidRDefault="00D84C3C" w:rsidP="00D84C3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344DE07F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801B5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4666C6" w14:textId="77777777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1BAF6" w14:textId="2F7A18D5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CE1A99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F585F" w14:textId="4430D0B5" w:rsidR="00D84C3C" w:rsidRPr="00D84C3C" w:rsidRDefault="00D84C3C" w:rsidP="00D84C3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22423BF9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3384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71E73" w14:textId="77777777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81745" w14:textId="7A176ED4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915E59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D6396" w14:textId="1FC390B7" w:rsidR="00D84C3C" w:rsidRPr="00D84C3C" w:rsidRDefault="00D84C3C" w:rsidP="00D84C3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3B45E2B2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38810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7A807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310C93E3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68B74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08AE1" w14:textId="77777777" w:rsidR="00D84C3C" w:rsidRP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760CD427" w14:textId="77777777" w:rsidTr="001F08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23425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7509F" w14:textId="77777777" w:rsidR="00D84C3C" w:rsidRP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77386C82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3C7B0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09DF5" w14:textId="77777777" w:rsidR="00D84C3C" w:rsidRP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4AA7B362" w14:textId="77777777" w:rsidR="00D84C3C" w:rsidRPr="00D84C3C" w:rsidRDefault="00D84C3C" w:rsidP="00D84C3C">
      <w:pPr>
        <w:pStyle w:val="CRCoverPage"/>
        <w:spacing w:after="0"/>
        <w:rPr>
          <w:rFonts w:ascii="Arial" w:hAnsi="Arial" w:cs="Arial"/>
          <w:noProof/>
          <w:sz w:val="8"/>
          <w:szCs w:val="8"/>
        </w:rPr>
      </w:pPr>
    </w:p>
    <w:p w14:paraId="042A5205" w14:textId="77777777" w:rsidR="00D84C3C" w:rsidRDefault="00D84C3C" w:rsidP="00D84C3C">
      <w:pPr>
        <w:rPr>
          <w:noProof/>
        </w:rPr>
      </w:pPr>
    </w:p>
    <w:p w14:paraId="2C23EABE" w14:textId="77777777" w:rsidR="00214A9E" w:rsidRDefault="00214A9E" w:rsidP="00214A9E">
      <w:pPr>
        <w:pStyle w:val="CRCoverPage"/>
        <w:spacing w:after="0"/>
        <w:rPr>
          <w:noProof/>
          <w:sz w:val="8"/>
          <w:szCs w:val="8"/>
        </w:rPr>
      </w:pPr>
    </w:p>
    <w:p w14:paraId="59F31AC1" w14:textId="77777777" w:rsidR="00214A9E" w:rsidRDefault="00214A9E" w:rsidP="00214A9E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61299215"/>
      <w:r>
        <w:rPr>
          <w:rStyle w:val="af1"/>
          <w:rFonts w:ascii="Arial" w:hAnsi="Arial" w:cs="Arial"/>
          <w:i w:val="0"/>
        </w:rPr>
        <w:t>Table of Contents</w:t>
      </w:r>
      <w:bookmarkEnd w:id="1"/>
    </w:p>
    <w:p w14:paraId="293E5FF4" w14:textId="214AF382" w:rsidR="006849ED" w:rsidRDefault="00163394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849ED" w:rsidRPr="003A1790">
        <w:rPr>
          <w:rFonts w:ascii="Arial" w:hAnsi="Arial" w:cs="Arial"/>
          <w:iCs/>
        </w:rPr>
        <w:t>Table of Contents</w:t>
      </w:r>
      <w:r w:rsidR="006849ED">
        <w:tab/>
      </w:r>
      <w:r w:rsidR="006849ED">
        <w:fldChar w:fldCharType="begin"/>
      </w:r>
      <w:r w:rsidR="006849ED">
        <w:instrText xml:space="preserve"> PAGEREF _Toc161299215 \h </w:instrText>
      </w:r>
      <w:r w:rsidR="006849ED">
        <w:fldChar w:fldCharType="separate"/>
      </w:r>
      <w:r w:rsidR="006849ED">
        <w:t>2</w:t>
      </w:r>
      <w:r w:rsidR="006849ED">
        <w:fldChar w:fldCharType="end"/>
      </w:r>
    </w:p>
    <w:p w14:paraId="58F3D367" w14:textId="66F95C4A" w:rsidR="006849ED" w:rsidRDefault="006849ED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3A179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179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_Toc161299216 \h </w:instrText>
      </w:r>
      <w:r>
        <w:fldChar w:fldCharType="separate"/>
      </w:r>
      <w:r>
        <w:t>2</w:t>
      </w:r>
      <w:r>
        <w:fldChar w:fldCharType="end"/>
      </w:r>
    </w:p>
    <w:p w14:paraId="1D02065D" w14:textId="13C9C77D" w:rsidR="006849ED" w:rsidRDefault="006849ED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3A179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179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_Toc161299217 \h </w:instrText>
      </w:r>
      <w:r>
        <w:fldChar w:fldCharType="separate"/>
      </w:r>
      <w:r>
        <w:t>2</w:t>
      </w:r>
      <w:r>
        <w:fldChar w:fldCharType="end"/>
      </w:r>
    </w:p>
    <w:p w14:paraId="71BADF7F" w14:textId="455EDBC6" w:rsidR="006849ED" w:rsidRDefault="006849ED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1790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_Toc161299218 \h </w:instrText>
      </w:r>
      <w:r>
        <w:fldChar w:fldCharType="separate"/>
      </w:r>
      <w:r>
        <w:t>2</w:t>
      </w:r>
      <w:r>
        <w:fldChar w:fldCharType="end"/>
      </w:r>
    </w:p>
    <w:p w14:paraId="291CF071" w14:textId="1334CEDE" w:rsidR="006849ED" w:rsidRDefault="006849ED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1790">
        <w:rPr>
          <w:b/>
          <w:bCs/>
        </w:rPr>
        <w:t>2.2</w:t>
      </w:r>
      <w:r>
        <w:t xml:space="preserve"> Change 2</w:t>
      </w:r>
      <w:r>
        <w:tab/>
      </w:r>
      <w:r>
        <w:fldChar w:fldCharType="begin"/>
      </w:r>
      <w:r>
        <w:instrText xml:space="preserve"> PAGEREF _Toc161299219 \h </w:instrText>
      </w:r>
      <w:r>
        <w:fldChar w:fldCharType="separate"/>
      </w:r>
      <w:r>
        <w:t>4</w:t>
      </w:r>
      <w:r>
        <w:fldChar w:fldCharType="end"/>
      </w:r>
    </w:p>
    <w:p w14:paraId="25F511A4" w14:textId="447074D1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61299216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348FAC78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iwd-TTCN3-B2022-09_D23wk</w:t>
      </w:r>
      <w:r w:rsidR="00D13472">
        <w:rPr>
          <w:rFonts w:ascii="Arial" w:hAnsi="Arial" w:cs="Arial"/>
          <w:lang w:eastAsia="ja-JP"/>
        </w:rPr>
        <w:t>49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6" w:history="1">
        <w:r w:rsidRPr="00803B22">
          <w:rPr>
            <w:rStyle w:val="aa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61299217"/>
      <w:r>
        <w:rPr>
          <w:b/>
        </w:rPr>
        <w:t>Corrections required</w:t>
      </w:r>
      <w:bookmarkEnd w:id="40"/>
      <w:bookmarkEnd w:id="41"/>
      <w:bookmarkEnd w:id="42"/>
    </w:p>
    <w:bookmarkEnd w:id="36"/>
    <w:bookmarkEnd w:id="37"/>
    <w:bookmarkEnd w:id="38"/>
    <w:bookmarkEnd w:id="39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0A1AB689" w:rsidR="0000252C" w:rsidRPr="002D00F9" w:rsidRDefault="0000252C" w:rsidP="00803B22">
      <w:pPr>
        <w:pStyle w:val="2"/>
      </w:pPr>
      <w:bookmarkStart w:id="43" w:name="_Toc161299218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3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B76627" w14:paraId="4BA3C366" w14:textId="77777777" w:rsidTr="0005458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6EA6" w14:textId="4C200063" w:rsidR="0000252C" w:rsidRPr="00803B22" w:rsidRDefault="0005458A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05458A">
              <w:rPr>
                <w:rFonts w:ascii="Arial" w:hAnsi="Arial" w:cs="Arial"/>
                <w:lang w:val="en-SG" w:eastAsia="ja-JP"/>
              </w:rPr>
              <w:t>f_TC_6_1_1_5_NR5GC</w:t>
            </w:r>
          </w:p>
        </w:tc>
      </w:tr>
      <w:tr w:rsidR="0000252C" w:rsidRPr="00B76627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190C" w14:textId="77777777" w:rsidR="0005458A" w:rsidRDefault="0005458A" w:rsidP="0005458A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This testcase needs the USIM configuration specified in 38.508-1 Table 6.4.1-6.  As a result, the IMSI that is programmed in the USIM does not match the setting of px_IMSI_Def.</w:t>
            </w:r>
          </w:p>
          <w:p w14:paraId="6BB094D5" w14:textId="77777777" w:rsidR="0005458A" w:rsidRDefault="0005458A" w:rsidP="0005458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This causes failures during ciphering and integrity procedures.</w:t>
            </w:r>
          </w:p>
          <w:p w14:paraId="6BB078D3" w14:textId="704AA769" w:rsidR="00D13472" w:rsidRPr="00803B22" w:rsidRDefault="0005458A" w:rsidP="0005458A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noProof/>
              </w:rPr>
              <w:t>This needs to be addressed.</w:t>
            </w:r>
          </w:p>
        </w:tc>
      </w:tr>
      <w:tr w:rsidR="0000252C" w:rsidRPr="00B76627" w14:paraId="0B447D65" w14:textId="77777777" w:rsidTr="000545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6AE9F558" w:rsidR="00D13472" w:rsidRPr="00803B22" w:rsidRDefault="00AD463F" w:rsidP="00CF28C6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Called function </w:t>
            </w:r>
            <w:r w:rsidRPr="006F0FA8">
              <w:rPr>
                <w:rFonts w:ascii="Arial" w:hAnsi="Arial" w:cs="Arial"/>
                <w:lang w:val="en-US"/>
              </w:rPr>
              <w:t>f_NR5GC_MobileInfo_SetDefaultIMSI('003210123456063'H);</w:t>
            </w:r>
            <w:r>
              <w:rPr>
                <w:rFonts w:ascii="Arial" w:hAnsi="Arial" w:cs="Arial"/>
                <w:lang w:val="en-US"/>
              </w:rPr>
              <w:t xml:space="preserve"> before preamble.</w:t>
            </w:r>
          </w:p>
        </w:tc>
      </w:tr>
      <w:tr w:rsidR="0000252C" w:rsidRPr="00B76627" w14:paraId="09F3FF68" w14:textId="77777777" w:rsidTr="0005458A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22A020A2" w:rsidR="0000252C" w:rsidRPr="00803B22" w:rsidRDefault="00AA2CCD" w:rsidP="00CF28C6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Idle_PLMNSelection_NR5GC.ttcn</w:t>
            </w:r>
          </w:p>
        </w:tc>
      </w:tr>
      <w:tr w:rsidR="006C4E11" w:rsidRPr="00B76627" w14:paraId="7106F7E1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6C4E11" w:rsidRPr="00DF1AE4" w:rsidRDefault="006C4E11" w:rsidP="00CF28C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DF1AE4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CD3118D" w:rsidR="006C4E11" w:rsidRPr="00DF1AE4" w:rsidRDefault="00DF1AE4" w:rsidP="00CF28C6">
            <w:pPr>
              <w:spacing w:after="0"/>
              <w:rPr>
                <w:rFonts w:ascii="Arial" w:hAnsi="Arial" w:cs="Arial" w:hint="eastAsia"/>
                <w:color w:val="000000"/>
                <w:highlight w:val="cyan"/>
                <w:lang w:eastAsia="zh-CN"/>
              </w:rPr>
            </w:pPr>
            <w:r w:rsidRPr="00DF1AE4">
              <w:rPr>
                <w:rFonts w:ascii="Arial" w:hAnsi="Arial" w:cs="Arial" w:hint="eastAsia"/>
                <w:color w:val="000000"/>
                <w:highlight w:val="cyan"/>
                <w:lang w:eastAsia="zh-CN"/>
              </w:rPr>
              <w:t>Accepted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0491AE02" w:rsidR="00D81F50" w:rsidRDefault="006365D3" w:rsidP="00D81F50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D81F50">
        <w:rPr>
          <w:rFonts w:ascii="Tahoma" w:hAnsi="Tahoma"/>
          <w:b/>
          <w:lang w:eastAsia="en-GB"/>
        </w:rPr>
        <w:t>Before Change: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458A" w14:paraId="02507F9A" w14:textId="77777777" w:rsidTr="0005458A">
        <w:tc>
          <w:tcPr>
            <w:tcW w:w="9629" w:type="dxa"/>
          </w:tcPr>
          <w:p w14:paraId="3DA1D4B4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>function f_TC_6_1_1_5_NR5GC() runs on NR5GC_PTC</w:t>
            </w:r>
          </w:p>
          <w:p w14:paraId="0469DE0D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{// PLMN selection of RPLMN, HPLMN/EHPLMN, UPLMN and OPLMN / Automatic mode / User reselection</w:t>
            </w:r>
          </w:p>
          <w:p w14:paraId="6C785856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f_NR5GC_Init(NR_1);</w:t>
            </w:r>
          </w:p>
          <w:p w14:paraId="5FE1BD3F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72260A34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Set Sys info and cell info for cell 3&amp; 13 to be used</w:t>
            </w:r>
          </w:p>
          <w:p w14:paraId="38625172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@sic R5-203367 sic@</w:t>
            </w:r>
          </w:p>
          <w:p w14:paraId="2EDB5343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f_NR_CellInfo_SetPLMN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(nr_Cell3, tsc_NR_HPLMN_003_21);//PLMN3</w:t>
            </w:r>
          </w:p>
          <w:p w14:paraId="2F160ACE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f_NR_CellInfo_SetPLMN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(nr_Cell13, tsc_NR_HPLMN_004_31);//PLMN4</w:t>
            </w:r>
          </w:p>
          <w:p w14:paraId="7BA95607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2A56388A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Create and configure cell</w:t>
            </w:r>
          </w:p>
          <w:p w14:paraId="48C3D27C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lastRenderedPageBreak/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f_NR_CellConfig_Def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(nr_Cell1);</w:t>
            </w:r>
          </w:p>
          <w:p w14:paraId="1B6EBC69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f_NR_CellConfig_Def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(nr_Cell3); // @sic R5-203367 sic@</w:t>
            </w:r>
          </w:p>
          <w:p w14:paraId="023EC810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f_NR_CellConfig_Def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(nr_Cell12);</w:t>
            </w:r>
          </w:p>
          <w:p w14:paraId="3D8DBEF7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f_NR_CellConfig_Def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(nr_Cell13);</w:t>
            </w:r>
          </w:p>
          <w:p w14:paraId="01E3E992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1F84365F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Equip UE with the USIM configuration 6 specified in table 6.4.1-6 TS 38.508-1</w:t>
            </w:r>
          </w:p>
          <w:p w14:paraId="2E26940F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f_UT_USIM_Insert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(UT, "USIM configuration 6 specified in table 6.4.1-6 TS 38.508-1");</w:t>
            </w:r>
          </w:p>
          <w:p w14:paraId="516ACAF5" w14:textId="69C6EDB7" w:rsidR="0005458A" w:rsidRPr="0005458A" w:rsidRDefault="0005458A" w:rsidP="0005458A">
            <w:pPr>
              <w:spacing w:after="0"/>
              <w:rPr>
                <w:rFonts w:ascii="Tahoma" w:hAnsi="Tahoma"/>
                <w:lang w:val="de-DE"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</w:p>
          <w:p w14:paraId="08F90667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AD463F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f_UT_AutomaticPLMN_Select_WithSwitchOnOff</w:t>
            </w:r>
            <w:proofErr w:type="spellEnd"/>
            <w:r w:rsidRPr="0005458A">
              <w:rPr>
                <w:rFonts w:ascii="Tahoma" w:hAnsi="Tahoma"/>
                <w:lang w:eastAsia="en-GB"/>
              </w:rPr>
              <w:t xml:space="preserve"> (UT);</w:t>
            </w:r>
          </w:p>
          <w:p w14:paraId="54775863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0186A5EF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Preamble: The UE is in state Registered, Idle Mode (state 1N-A) on NR Cell 1 according to TS 38.508-1</w:t>
            </w:r>
          </w:p>
          <w:p w14:paraId="25987EBE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f_NR5GC_Preamble(nr_Cell1, STATE_IDLE_1A);</w:t>
            </w:r>
          </w:p>
          <w:p w14:paraId="66430C59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353DA90F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f_NR_TestBody_Set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(true);</w:t>
            </w:r>
          </w:p>
          <w:p w14:paraId="198B63D7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1381FC36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f_TC_6_1_1_5_NR5GC_TestBody();</w:t>
            </w:r>
          </w:p>
          <w:p w14:paraId="7CB55391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5353EB78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f_NR_TestBody_Set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(false);</w:t>
            </w:r>
          </w:p>
          <w:p w14:paraId="557D35EE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3F8AD569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Switch/Power off UE</w:t>
            </w:r>
          </w:p>
          <w:p w14:paraId="4C29F0D7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f_NR_Postamble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(nr_Cell3, STATE_IDLE_1A); // @sic R5-203367 sic@</w:t>
            </w:r>
          </w:p>
          <w:p w14:paraId="603F9553" w14:textId="00093DD4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}</w:t>
            </w: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Default="007867BA" w:rsidP="007867B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Style w:val="af7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5458A" w14:paraId="19F9D5C5" w14:textId="77777777" w:rsidTr="0005458A">
        <w:tc>
          <w:tcPr>
            <w:tcW w:w="9629" w:type="dxa"/>
          </w:tcPr>
          <w:p w14:paraId="29467454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lastRenderedPageBreak/>
              <w:t>function f_TC_6_1_1_5_NR5GC() runs on NR5GC_PTC</w:t>
            </w:r>
          </w:p>
          <w:p w14:paraId="0EE975F0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{// PLMN selection of RPLMN, HPLMN/EHPLMN, UPLMN and OPLMN / Automatic mode / User reselection</w:t>
            </w:r>
          </w:p>
          <w:p w14:paraId="2D5E2D3D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f_NR5GC_Init(NR_1);</w:t>
            </w:r>
          </w:p>
          <w:p w14:paraId="10FA47B8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6C9E070D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Set Sys info and cell info for cell 3&amp; 13 to be used</w:t>
            </w:r>
          </w:p>
          <w:p w14:paraId="05817A2F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@sic R5-203367 sic@</w:t>
            </w:r>
          </w:p>
          <w:p w14:paraId="5339054F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f_NR_CellInfo_SetPLMN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(nr_Cell3, tsc_NR_HPLMN_003_21);//PLMN3</w:t>
            </w:r>
          </w:p>
          <w:p w14:paraId="4D8D964B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f_NR_CellInfo_SetPLMN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(nr_Cell13, tsc_NR_HPLMN_004_31);//PLMN4</w:t>
            </w:r>
          </w:p>
          <w:p w14:paraId="4BCB98FB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5CB8B7F0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Create and configure cell</w:t>
            </w:r>
          </w:p>
          <w:p w14:paraId="35755B76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f_NR_CellConfig_Def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(nr_Cell1);</w:t>
            </w:r>
          </w:p>
          <w:p w14:paraId="72429F92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f_NR_CellConfig_Def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(nr_Cell3); // @sic R5-203367 sic@</w:t>
            </w:r>
          </w:p>
          <w:p w14:paraId="00F09EDA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f_NR_CellConfig_Def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(nr_Cell12);</w:t>
            </w:r>
          </w:p>
          <w:p w14:paraId="2A0AB995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f_NR_CellConfig_Def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(nr_Cell13);</w:t>
            </w:r>
          </w:p>
          <w:p w14:paraId="787E5F4B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1E005E89" w14:textId="3D9CA75B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Equip UE with the USIM configuration 6 specified in table 6.4.1-6 TS 38.508-1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f_UT_USIM_Insert</w:t>
            </w:r>
            <w:proofErr w:type="spellEnd"/>
            <w:r w:rsidRPr="0005458A">
              <w:rPr>
                <w:rFonts w:ascii="Tahoma" w:hAnsi="Tahoma"/>
                <w:lang w:eastAsia="en-GB"/>
              </w:rPr>
              <w:t xml:space="preserve">(UT, "USIM configuration 6 specified in table 6.4.1-6 TS 38.508-1");    </w:t>
            </w:r>
          </w:p>
          <w:p w14:paraId="0F37600D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val="de-DE"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r w:rsidRPr="0005458A">
              <w:rPr>
                <w:rFonts w:ascii="Tahoma" w:hAnsi="Tahoma"/>
                <w:highlight w:val="green"/>
                <w:lang w:val="de-DE" w:eastAsia="en-GB"/>
              </w:rPr>
              <w:t>f_NR5GC_MobileInfo_SetDefaultIMSI('003210123456063'H); //WA#6_1_1_5</w:t>
            </w:r>
          </w:p>
          <w:p w14:paraId="5A6C81A0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val="de-DE"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f_UT_AutomaticPLMN_Select_WithSwitchOnOff</w:t>
            </w:r>
            <w:proofErr w:type="spellEnd"/>
            <w:r w:rsidRPr="0005458A">
              <w:rPr>
                <w:rFonts w:ascii="Tahoma" w:hAnsi="Tahoma"/>
                <w:lang w:eastAsia="en-GB"/>
              </w:rPr>
              <w:t xml:space="preserve"> (UT);</w:t>
            </w:r>
          </w:p>
          <w:p w14:paraId="0FB5CC17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4C635696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Preamble: The UE is in state Registered, Idle Mode (state 1N-A) on NR Cell 1 according to TS 38.508-1</w:t>
            </w:r>
          </w:p>
          <w:p w14:paraId="19FD963B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f_NR5GC_Preamble(nr_Cell1, STATE_IDLE_1A);</w:t>
            </w:r>
          </w:p>
          <w:p w14:paraId="307911D4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2FADB4EE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f_NR_TestBody_Set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(true);</w:t>
            </w:r>
          </w:p>
          <w:p w14:paraId="3602C9CE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2404B848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f_TC_6_1_1_5_NR5GC_TestBody();</w:t>
            </w:r>
          </w:p>
          <w:p w14:paraId="641E70D4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7EDB6A93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f_NR_TestBody_Set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(false);</w:t>
            </w:r>
          </w:p>
          <w:p w14:paraId="42948961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5767315E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Switch/Power off UE</w:t>
            </w:r>
          </w:p>
          <w:p w14:paraId="2CDDC8E7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f_NR_Postamble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(nr_Cell3, STATE_IDLE_1A); // @sic R5-203367 sic@</w:t>
            </w:r>
          </w:p>
          <w:p w14:paraId="1263CE9B" w14:textId="53711305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}</w:t>
            </w:r>
          </w:p>
        </w:tc>
      </w:tr>
    </w:tbl>
    <w:p w14:paraId="67FB2D15" w14:textId="255BC406" w:rsidR="0005458A" w:rsidRPr="002D00F9" w:rsidRDefault="0005458A" w:rsidP="0005458A">
      <w:pPr>
        <w:pStyle w:val="2"/>
      </w:pPr>
      <w:bookmarkStart w:id="44" w:name="_Toc161299219"/>
      <w:r>
        <w:rPr>
          <w:b/>
          <w:bCs/>
        </w:rPr>
        <w:t>2</w:t>
      </w:r>
      <w:r w:rsidRPr="002D00F9">
        <w:rPr>
          <w:b/>
          <w:bCs/>
        </w:rPr>
        <w:t>.</w:t>
      </w:r>
      <w:r>
        <w:rPr>
          <w:b/>
          <w:bCs/>
        </w:rPr>
        <w:t>2</w:t>
      </w:r>
      <w:r w:rsidRPr="002D00F9">
        <w:t xml:space="preserve"> Change </w:t>
      </w:r>
      <w:r>
        <w:t>2</w:t>
      </w:r>
      <w:bookmarkEnd w:id="44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5458A" w:rsidRPr="00B76627" w14:paraId="77850AAC" w14:textId="77777777" w:rsidTr="001F086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7F22" w14:textId="77777777" w:rsidR="0005458A" w:rsidRPr="00B76627" w:rsidRDefault="0005458A" w:rsidP="001F086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0288" w14:textId="6060120D" w:rsidR="0005458A" w:rsidRPr="00803B22" w:rsidRDefault="0005458A" w:rsidP="001F0862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05458A">
              <w:rPr>
                <w:rFonts w:ascii="Arial" w:hAnsi="Arial" w:cs="Arial"/>
                <w:lang w:val="en-SG" w:eastAsia="ja-JP"/>
              </w:rPr>
              <w:t>f_TC_6_1_1_5_NR5GC_TestBody</w:t>
            </w:r>
          </w:p>
        </w:tc>
      </w:tr>
      <w:tr w:rsidR="0005458A" w:rsidRPr="00B76627" w14:paraId="3FD72195" w14:textId="77777777" w:rsidTr="001F08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5EA5" w14:textId="77777777" w:rsidR="0005458A" w:rsidRPr="00B76627" w:rsidRDefault="0005458A" w:rsidP="001F086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D9FB" w14:textId="77777777" w:rsidR="0005458A" w:rsidRDefault="0005458A" w:rsidP="0005458A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This testcase needs the USIM configuration specified in 38.508-1 Table 6.4.1-6.  As a result, the IMSI that is programmed in the USIM does not match the setting of px_IMSI_Def.</w:t>
            </w:r>
          </w:p>
          <w:p w14:paraId="79141A58" w14:textId="77777777" w:rsidR="0005458A" w:rsidRDefault="0005458A" w:rsidP="0005458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This causes failures during ciphering and integrity procedures.</w:t>
            </w:r>
          </w:p>
          <w:p w14:paraId="3DF6CB04" w14:textId="1343899A" w:rsidR="0005458A" w:rsidRPr="00803B22" w:rsidRDefault="0005458A" w:rsidP="0005458A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noProof/>
              </w:rPr>
              <w:t>This needs to be addressed.</w:t>
            </w:r>
          </w:p>
        </w:tc>
      </w:tr>
      <w:tr w:rsidR="0005458A" w:rsidRPr="00B76627" w14:paraId="4D02F1D9" w14:textId="77777777" w:rsidTr="001F08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35C2" w14:textId="77777777" w:rsidR="0005458A" w:rsidRPr="00B76627" w:rsidRDefault="0005458A" w:rsidP="001F086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2B25" w14:textId="2F730740" w:rsidR="0005458A" w:rsidRPr="00803B22" w:rsidRDefault="00AD463F" w:rsidP="001F0862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Called function </w:t>
            </w:r>
            <w:r w:rsidRPr="006F0FA8">
              <w:rPr>
                <w:rFonts w:ascii="Arial" w:hAnsi="Arial" w:cs="Arial"/>
                <w:lang w:val="en-US"/>
              </w:rPr>
              <w:t>f_NR5GC_MobileInfo_SetDefaultIMSI('003210123456063'H);</w:t>
            </w:r>
            <w:r>
              <w:rPr>
                <w:rFonts w:ascii="Arial" w:hAnsi="Arial" w:cs="Arial"/>
                <w:lang w:val="en-US"/>
              </w:rPr>
              <w:t xml:space="preserve"> before </w:t>
            </w:r>
            <w:r w:rsidRPr="006F0FA8">
              <w:rPr>
                <w:rFonts w:ascii="Arial" w:hAnsi="Arial" w:cs="Arial"/>
                <w:lang w:val="en-US"/>
              </w:rPr>
              <w:t>Step 15a1-15a16a1</w:t>
            </w:r>
            <w:r>
              <w:rPr>
                <w:rFonts w:ascii="Arial" w:hAnsi="Arial" w:cs="Arial"/>
                <w:lang w:val="en-US"/>
              </w:rPr>
              <w:t xml:space="preserve"> and </w:t>
            </w:r>
            <w:r w:rsidRPr="006F0FA8">
              <w:rPr>
                <w:rFonts w:ascii="Arial" w:hAnsi="Arial" w:cs="Arial"/>
                <w:lang w:val="en-US"/>
              </w:rPr>
              <w:t>Step 23a1-23a16a1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05458A" w:rsidRPr="00B76627" w14:paraId="6E977F20" w14:textId="77777777" w:rsidTr="001F086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EFA5" w14:textId="77777777" w:rsidR="0005458A" w:rsidRPr="00B76627" w:rsidRDefault="0005458A" w:rsidP="001F086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504E" w14:textId="0E8BBF10" w:rsidR="0005458A" w:rsidRPr="00803B22" w:rsidRDefault="00AA2CCD" w:rsidP="001F086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Idle_PLMNSelection_NR5GC.ttcn</w:t>
            </w:r>
          </w:p>
        </w:tc>
      </w:tr>
      <w:tr w:rsidR="0005458A" w:rsidRPr="00B76627" w14:paraId="78132D26" w14:textId="77777777" w:rsidTr="001F086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D0B5" w14:textId="77777777" w:rsidR="0005458A" w:rsidRPr="006C4E11" w:rsidRDefault="0005458A" w:rsidP="001F086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DF1AE4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80BF" w14:textId="6FDADE12" w:rsidR="0005458A" w:rsidRPr="00803B22" w:rsidRDefault="00DF1AE4" w:rsidP="001F0862">
            <w:pPr>
              <w:spacing w:after="0"/>
              <w:rPr>
                <w:rFonts w:ascii="Arial" w:hAnsi="Arial" w:cs="Arial"/>
                <w:color w:val="000000"/>
              </w:rPr>
            </w:pPr>
            <w:r w:rsidRPr="00DF1AE4">
              <w:rPr>
                <w:rFonts w:ascii="Arial" w:hAnsi="Arial" w:cs="Arial" w:hint="eastAsia"/>
                <w:color w:val="000000"/>
                <w:highlight w:val="cyan"/>
                <w:lang w:eastAsia="zh-CN"/>
              </w:rPr>
              <w:t>Accepted</w:t>
            </w:r>
            <w:bookmarkStart w:id="45" w:name="_GoBack"/>
            <w:bookmarkEnd w:id="45"/>
          </w:p>
        </w:tc>
      </w:tr>
    </w:tbl>
    <w:p w14:paraId="12B7FE1F" w14:textId="77777777" w:rsidR="0005458A" w:rsidRDefault="0005458A" w:rsidP="0005458A">
      <w:pPr>
        <w:spacing w:after="0"/>
        <w:rPr>
          <w:rFonts w:ascii="Tahoma" w:hAnsi="Tahoma"/>
          <w:b/>
          <w:lang w:eastAsia="en-GB"/>
        </w:rPr>
      </w:pPr>
    </w:p>
    <w:p w14:paraId="379CB3B8" w14:textId="77777777" w:rsidR="0005458A" w:rsidRDefault="0005458A" w:rsidP="0005458A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>
        <w:rPr>
          <w:rFonts w:ascii="Tahoma" w:hAnsi="Tahoma"/>
          <w:b/>
          <w:lang w:eastAsia="en-GB"/>
        </w:rPr>
        <w:t>Before Change:</w:t>
      </w:r>
    </w:p>
    <w:p w14:paraId="11A76620" w14:textId="77777777" w:rsidR="0005458A" w:rsidRPr="0036513C" w:rsidRDefault="0005458A" w:rsidP="0005458A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458A" w14:paraId="157EB612" w14:textId="77777777" w:rsidTr="001F0862">
        <w:tc>
          <w:tcPr>
            <w:tcW w:w="9629" w:type="dxa"/>
          </w:tcPr>
          <w:p w14:paraId="67668DA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>function f_TC_6_1_1_5_NR5GC_TestBody() runs on NR5GC_PTC</w:t>
            </w:r>
          </w:p>
          <w:p w14:paraId="6455D0D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{// @sic R5-201127, R5s200165, R5-203367 sic@</w:t>
            </w:r>
          </w:p>
          <w:p w14:paraId="4B3A457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var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template (value)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NR_CellPowerList_Type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v_CellPowerList_AtT1;</w:t>
            </w:r>
          </w:p>
          <w:p w14:paraId="1586B866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var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template (value)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NR_CellPowerList_Type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v_CellPowerList_AtT2;</w:t>
            </w:r>
          </w:p>
          <w:p w14:paraId="6C5CEB4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var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template (value)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NR_CellPowerList_Type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v_CellPowerList_AtT3;</w:t>
            </w:r>
          </w:p>
          <w:p w14:paraId="43BC0FC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var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NG_NAS_MSG_Indication_Type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v_ReceivedMsg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;</w:t>
            </w:r>
          </w:p>
          <w:p w14:paraId="20B5929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var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GMM_MobilityInfo_Type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;</w:t>
            </w:r>
          </w:p>
          <w:p w14:paraId="70C49FA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var float v_TimerValue1 := 90.0;</w:t>
            </w:r>
          </w:p>
          <w:p w14:paraId="422D1DA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57D8AAF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v_CellPowerList_AtT1:={</w:t>
            </w:r>
          </w:p>
          <w:p w14:paraId="2E23071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cs_NR_CellPower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(nr_Cell1, tsc_NR_ServingCellSSS_EPRE_FR1, tsc_NR_ServingCellSSS_EPRE_FR2),</w:t>
            </w:r>
          </w:p>
          <w:p w14:paraId="10D3DCE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cs_NR_CellPower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(nr_Cell12, tsc_NR_ServingCellSSS_EPRE_FR1, tsc_NR_ServingCellSSS_EPRE_FR2),</w:t>
            </w:r>
          </w:p>
          <w:p w14:paraId="2ACDE10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cs_NR_CellPower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(nr_Cell13, tsc_NR_ServingCellSSS_EPRE_FR1, tsc_NR_ServingCellSSS_EPRE_FR2)</w:t>
            </w:r>
          </w:p>
          <w:p w14:paraId="373DDCD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};</w:t>
            </w:r>
          </w:p>
          <w:p w14:paraId="5B4D4EFC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3FDC0C9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v_CellPowerList_AtT2:={</w:t>
            </w:r>
          </w:p>
          <w:p w14:paraId="77DAC32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cs_NR_CellPower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(nr_Cell1,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),</w:t>
            </w:r>
          </w:p>
          <w:p w14:paraId="1E7EB7D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cs_NR_CellPower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(nr_Cell13,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</w:t>
            </w:r>
          </w:p>
          <w:p w14:paraId="7E6098BC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};</w:t>
            </w:r>
          </w:p>
          <w:p w14:paraId="5AD0636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0781361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v_CellPowerList_AtT3:={</w:t>
            </w:r>
          </w:p>
          <w:p w14:paraId="0305C10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cs_NR_CellPower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(nr_Cell1, tsc_NR_ServingCellSSS_EPRE_FR1, tsc_NR_ServingCellSSS_EPRE_FR2),</w:t>
            </w:r>
          </w:p>
          <w:p w14:paraId="0ECA7F1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cs_NR_CellPower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(nr_Cell3, tsc_NR_ServingCellSSS_EPRE_FR1, tsc_NR_ServingCellSSS_EPRE_FR2),</w:t>
            </w:r>
          </w:p>
          <w:p w14:paraId="09793CA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cs_NR_CellPower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(nr_Cell12,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),</w:t>
            </w:r>
          </w:p>
          <w:p w14:paraId="0B192AE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cs_NR_CellPower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(nr_Cell13, tsc_NR_ServingCellSSS_EPRE_FR1, tsc_NR_ServingCellSSS_EPRE_FR2)</w:t>
            </w:r>
          </w:p>
          <w:p w14:paraId="5F900EB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};</w:t>
            </w:r>
          </w:p>
          <w:p w14:paraId="3491C67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5778B03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4C0CB25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The SS changes the power level setting according to the row T1 in table 6.1.1.5.3.2-1/2</w:t>
            </w:r>
          </w:p>
          <w:p w14:paraId="1E220886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f_NR_SetCellPowerList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(v_CellPowerList_AtT1);</w:t>
            </w:r>
          </w:p>
          <w:p w14:paraId="1AADC58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</w:p>
          <w:p w14:paraId="177EFB5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2"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7D7D471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</w:t>
            </w:r>
          </w:p>
          <w:p w14:paraId="4A1E362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f_UT_TriggerUserReselection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(UT);</w:t>
            </w:r>
          </w:p>
          <w:p w14:paraId="0410FB9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1A90C63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3"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3F12121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Does the UE send an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RRCSetupRequest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on NR Cell 12?</w:t>
            </w:r>
          </w:p>
          <w:p w14:paraId="334BCBF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f_NR_RRC_SetupRequest_Def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(nr_Cell12);</w:t>
            </w:r>
          </w:p>
          <w:p w14:paraId="7DDCF95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f_NR_PreliminaryPass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(__FILE__, __LINE__, "Test Case 6.1.1.5 Step 3");</w:t>
            </w:r>
          </w:p>
          <w:p w14:paraId="2155FE9C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7B155A2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3A-3B"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7D30357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Steps 3-4 of Table 4.5.2.2-2 of the generic procedure in TS 38.508-1 [4] are performed</w:t>
            </w:r>
          </w:p>
          <w:p w14:paraId="3D8062DC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f_NR_RRCSetup_Def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(nr_Cell12);</w:t>
            </w:r>
          </w:p>
          <w:p w14:paraId="015D6E2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v_ReceivedMsg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:=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f_NR_RRCSetupComplete_Def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(nr_Cell12,</w:t>
            </w:r>
          </w:p>
          <w:p w14:paraId="7857E55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                                         cr_38508_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RRCSetupComplete(</w:t>
            </w:r>
            <w:proofErr w:type="spellStart"/>
            <w:proofErr w:type="gramEnd"/>
            <w:r w:rsidRPr="007A4DB7">
              <w:rPr>
                <w:rFonts w:ascii="Tahoma" w:hAnsi="Tahoma"/>
                <w:lang w:eastAsia="en-GB"/>
              </w:rPr>
              <w:t>tsc_NR_RRC_TI_Def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, ?),</w:t>
            </w:r>
          </w:p>
          <w:p w14:paraId="5F075C7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                                        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tsc_SHT_NoSecurityProtection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tsc_SHT_IntegrityProtected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));</w:t>
            </w:r>
          </w:p>
          <w:p w14:paraId="3873C08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</w:p>
          <w:p w14:paraId="4BAD35A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if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, Mobility)) {</w:t>
            </w:r>
          </w:p>
          <w:p w14:paraId="4EF06697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4b1-4b2 Void"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779C92A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4b3-4b5a1"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4CB3352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IF 5GS registration type is set as Mobility Registration in step 3B, THEN Steps 4 to 6a1 of the generic test procedure in TS 38.508-1 Table 4.9.5.2.2-1 are performed on NR Cell 12</w:t>
            </w:r>
          </w:p>
          <w:p w14:paraId="120A4E2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f_NR5GC_MobilityRegistration_Steps4_6(nr_Cell12,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);</w:t>
            </w:r>
          </w:p>
          <w:p w14:paraId="306581E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4135D3FC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else if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)) {</w:t>
            </w:r>
          </w:p>
          <w:p w14:paraId="49124C8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4a1-4a16a1"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5E0FAD8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IF 5GS registration type is set as Initial Registration in step 3B, THEN Steps 5 to 20a1of the generic test procedure in TS 38.508-1 Table 4.5.2.2-2 are performed on NR Cell 12</w:t>
            </w:r>
          </w:p>
          <w:p w14:paraId="1A816BB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f_NR5GC_MobileInfo_Init(); // @sic R5s230085 sic@</w:t>
            </w:r>
          </w:p>
          <w:p w14:paraId="720D0FA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f_NR5GC_RRC_Idle_Steps5_20(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nr_Cell12,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v_ReceivedMsg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TESTMode_OFF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-,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);</w:t>
            </w:r>
          </w:p>
          <w:p w14:paraId="7A1DABB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5F52757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else {</w:t>
            </w:r>
          </w:p>
          <w:p w14:paraId="7970F6D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lastRenderedPageBreak/>
              <w:t xml:space="preserve">  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f_NR_SetVerdictFailOrInconc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(__FILE__, __LINE__, "Registration Request Message Failed");</w:t>
            </w:r>
          </w:p>
          <w:p w14:paraId="7DB9D70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5D7A90B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420DA0D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5 - 8b1"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1FE0C12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Void</w:t>
            </w:r>
          </w:p>
          <w:p w14:paraId="0C5E0B7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0EE9E2F1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9"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3DB3F8D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The SS changes the power level setting according to the row T2 in table 6.1.1.5.3.2-1/2</w:t>
            </w:r>
          </w:p>
          <w:p w14:paraId="3C5D256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f_NR_SetCellPowerList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(v_CellPowerList_AtT2);</w:t>
            </w:r>
          </w:p>
          <w:p w14:paraId="5C715C4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03ECF00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10"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33C1CC4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</w:t>
            </w:r>
          </w:p>
          <w:p w14:paraId="2CC7C546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f_UT_TriggerUserReselection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(UT);</w:t>
            </w:r>
          </w:p>
          <w:p w14:paraId="06E7C85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04FDE7D6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11"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1BB3A6A1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Does the UE send an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RRCSetupRequest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on NR Cell 12 within 90 s?</w:t>
            </w:r>
          </w:p>
          <w:p w14:paraId="560C3691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f_NR_CheckNoRRCSetupReq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(nr_Cell12, v_TimerValue1, -, "Step 11: UE sent an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RRCSetupRequest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on NR Cell 12 within 90s"); //@sic R5s201387 sic@</w:t>
            </w:r>
          </w:p>
          <w:p w14:paraId="2D964ED7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7A5B52B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12"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1C82053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The SS changes the power level setting according to the row T1 in table 6.1.1.5.3.2-1/2.</w:t>
            </w:r>
          </w:p>
          <w:p w14:paraId="430DC4E6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f_NR_SetCellPowerList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(v_CellPowerList_AtT1);</w:t>
            </w:r>
          </w:p>
          <w:p w14:paraId="024789D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0D7EDDB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13"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570D41B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PLMN.</w:t>
            </w:r>
          </w:p>
          <w:p w14:paraId="329F518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f_UT_TriggerUserReselection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(UT);</w:t>
            </w:r>
          </w:p>
          <w:p w14:paraId="2507F43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3D31076C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14"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1CF6967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Does the UE send an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RRCSetupRequest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on NR Cell 1?</w:t>
            </w:r>
          </w:p>
          <w:p w14:paraId="3AF76A7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f_NR_RRC_SetupRequest_Def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(nr_Cell1);</w:t>
            </w:r>
          </w:p>
          <w:p w14:paraId="40BB134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f_NR_PreliminaryPass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(__FILE__, __LINE__, "Test Case 6.1.1.5 Step 14");</w:t>
            </w:r>
          </w:p>
          <w:p w14:paraId="63DFFE7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2331C30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14A-14B"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47135B9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Steps 3-4 of Table 4.5.2.2-2 of the generic procedure in TS 38.508-1 [4] are performed</w:t>
            </w:r>
          </w:p>
          <w:p w14:paraId="4CADF30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f_NR_RRCSetup_Def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(nr_Cell1);</w:t>
            </w:r>
          </w:p>
          <w:p w14:paraId="4851CD81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v_ReceivedMsg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:=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f_NR_RRCSetupComplete_Def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(nr_Cell1,</w:t>
            </w:r>
          </w:p>
          <w:p w14:paraId="0545A5E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                                         cr_38508_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RRCSetupComplete(</w:t>
            </w:r>
            <w:proofErr w:type="spellStart"/>
            <w:proofErr w:type="gramEnd"/>
            <w:r w:rsidRPr="007A4DB7">
              <w:rPr>
                <w:rFonts w:ascii="Tahoma" w:hAnsi="Tahoma"/>
                <w:lang w:eastAsia="en-GB"/>
              </w:rPr>
              <w:t>tsc_NR_RRC_TI_Def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, ?),</w:t>
            </w:r>
          </w:p>
          <w:p w14:paraId="5BFA792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                                        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tsc_SHT_NoSecurityProtection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tsc_SHT_IntegrityProtected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));</w:t>
            </w:r>
          </w:p>
          <w:p w14:paraId="33072FD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</w:p>
          <w:p w14:paraId="35C29D4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if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, Mobility)) {</w:t>
            </w:r>
          </w:p>
          <w:p w14:paraId="061773C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15b1-15b2 Void"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4CC220E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15b3-15b5a1"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4E74A51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IF 5GS registration type is set as Mobility Registration in step 14B, THEN Steps 4 to 6a1 of the generic test procedure in TS 38.508-1 Table 4.9.5.2.2-1 are performed on NR Cell 1</w:t>
            </w:r>
          </w:p>
          <w:p w14:paraId="6BEF450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f_NR5GC_MobilityRegistration_Steps4_6(nr_Cell1,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);</w:t>
            </w:r>
          </w:p>
          <w:p w14:paraId="5537917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4FD4EC3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else if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)) {</w:t>
            </w:r>
          </w:p>
          <w:p w14:paraId="3677776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15a1-15a16a1"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202BF6A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IF 5GS registration type is set as Initial Registration in step 14B, THEN Steps 5 to 20a1of the generic test procedure in TS 38.508-1 Table 4.5.2.2-2 are performed on NR Cell 1</w:t>
            </w:r>
          </w:p>
          <w:p w14:paraId="49D15957" w14:textId="42CB74C6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f_NR5GC_MobileInfo_Init(); // @sic R5s230085 sic@      </w:t>
            </w:r>
          </w:p>
          <w:p w14:paraId="7F5D41A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f_NR5GC_RRC_Idle_Steps5_20(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nr_Cell1,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v_ReceivedMsg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TESTMode_OFF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-,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);</w:t>
            </w:r>
          </w:p>
          <w:p w14:paraId="37ACCF2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7B94E901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else {</w:t>
            </w:r>
          </w:p>
          <w:p w14:paraId="1ABBCEA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f_NR_SetVerdictFailOrInconc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(__FILE__, __LINE__, "Registration Request Message Failed");</w:t>
            </w:r>
          </w:p>
          <w:p w14:paraId="31F3260C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5807643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2E9D55B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16 - 19b1"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64EF553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Void</w:t>
            </w:r>
          </w:p>
          <w:p w14:paraId="4CA49D6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62377FB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20"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062C5127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The SS changes the power level setting according to the row T3 in table 6.1.1.5.3.2-1/2.</w:t>
            </w:r>
          </w:p>
          <w:p w14:paraId="6D31F05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f_NR_SetCellPowerList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(v_CellPowerList_AtT3);</w:t>
            </w:r>
          </w:p>
          <w:p w14:paraId="2FDD91F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6235ADA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21"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4053183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PLMN.</w:t>
            </w:r>
          </w:p>
          <w:p w14:paraId="4ED3B856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f_UT_TriggerUserReselection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(UT);</w:t>
            </w:r>
          </w:p>
          <w:p w14:paraId="2B539F5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4214E69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22"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36DEC66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Does the UE send an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RRCSetupRequest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on NR Cell 13?</w:t>
            </w:r>
          </w:p>
          <w:p w14:paraId="1B6D78C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f_NR_RRC_SetupRequest_Def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(nr_Cell3);</w:t>
            </w:r>
          </w:p>
          <w:p w14:paraId="51BFB96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f_NR_PreliminaryPass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(__FILE__, __LINE__, "Test Case 6.1.1.5 Step 22");</w:t>
            </w:r>
          </w:p>
          <w:p w14:paraId="433833A1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5E217C7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22A-22B"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45B06D9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Steps 3-4 of Table 4.5.2.2-2 of the generic procedure in TS 38.508-1 [4] are performed</w:t>
            </w:r>
          </w:p>
          <w:p w14:paraId="1C6938F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f_NR_RRCSetup_Def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(nr_Cell3);</w:t>
            </w:r>
          </w:p>
          <w:p w14:paraId="0BBA0511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v_ReceivedMsg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:=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f_NR_RRCSetupComplete_Def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(nr_Cell3,</w:t>
            </w:r>
          </w:p>
          <w:p w14:paraId="7A61014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                                         cr_38508_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RRCSetupComplete(</w:t>
            </w:r>
            <w:proofErr w:type="spellStart"/>
            <w:proofErr w:type="gramEnd"/>
            <w:r w:rsidRPr="007A4DB7">
              <w:rPr>
                <w:rFonts w:ascii="Tahoma" w:hAnsi="Tahoma"/>
                <w:lang w:eastAsia="en-GB"/>
              </w:rPr>
              <w:t>tsc_NR_RRC_TI_Def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, ?),</w:t>
            </w:r>
          </w:p>
          <w:p w14:paraId="767B62D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                                        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tsc_SHT_NoSecurityProtection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tsc_SHT_IntegrityProtected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));</w:t>
            </w:r>
          </w:p>
          <w:p w14:paraId="768C1F7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</w:p>
          <w:p w14:paraId="78A0AD3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if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, Mobility)) {</w:t>
            </w:r>
          </w:p>
          <w:p w14:paraId="4722EB3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23b1-23b2 Void"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21A709D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23b3-23b5a1"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2030EA3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IF 5GS registration type is set as Mobility Registration in step 22B, THEN Steps 4 to 6a1 of the generic test procedure in TS 38.508-1 Table 4.9.5.2.2-1 are performed on NR Cell 3</w:t>
            </w:r>
          </w:p>
          <w:p w14:paraId="0F966F3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f_NR5GC_MobilityRegistration_Steps4_6(nr_Cell3,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);</w:t>
            </w:r>
          </w:p>
          <w:p w14:paraId="19364B8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52FC681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else if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)) {</w:t>
            </w:r>
          </w:p>
          <w:p w14:paraId="3832F3D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23a1-23a16a1"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15C1F1C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IF 5GS registration type is set as Initial Registration in step 22B, THEN Steps 5 to 20a1of the generic test procedure in TS 38.508-1 Table 4.5.2.2-2 are performed on NR Cell 13</w:t>
            </w:r>
          </w:p>
          <w:p w14:paraId="00F7DDD7" w14:textId="7921DA3D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f_NR5GC_MobileInfo_Init(); // @sic R5s230085 sic@      </w:t>
            </w:r>
          </w:p>
          <w:p w14:paraId="400625F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f_NR5GC_RRC_Idle_Steps5_20(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nr_Cell3,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v_ReceivedMsg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TESTMode_OFF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-,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);</w:t>
            </w:r>
          </w:p>
          <w:p w14:paraId="46EB830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540E39A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else {</w:t>
            </w:r>
          </w:p>
          <w:p w14:paraId="40C65F2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f_NR_SetVerdictFailOrInconc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(__FILE__, __LINE__, "Registration Request Message Failed");</w:t>
            </w:r>
          </w:p>
          <w:p w14:paraId="153E6BA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16B50737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39E2942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24 - 27b1"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4459BD4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Void</w:t>
            </w:r>
          </w:p>
          <w:p w14:paraId="5E0589A7" w14:textId="41C05B30" w:rsidR="0005458A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}</w:t>
            </w:r>
          </w:p>
        </w:tc>
      </w:tr>
    </w:tbl>
    <w:p w14:paraId="391B8151" w14:textId="77777777" w:rsidR="0005458A" w:rsidRDefault="0005458A" w:rsidP="0005458A">
      <w:pPr>
        <w:spacing w:after="0"/>
        <w:rPr>
          <w:rFonts w:ascii="Tahoma" w:hAnsi="Tahoma"/>
          <w:b/>
          <w:lang w:eastAsia="en-GB"/>
        </w:rPr>
      </w:pPr>
    </w:p>
    <w:p w14:paraId="6F3CE3C7" w14:textId="77777777" w:rsidR="0005458A" w:rsidRDefault="0005458A" w:rsidP="0005458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458A" w14:paraId="7B6AA873" w14:textId="77777777" w:rsidTr="001F0862">
        <w:tc>
          <w:tcPr>
            <w:tcW w:w="9629" w:type="dxa"/>
          </w:tcPr>
          <w:p w14:paraId="7FF8C82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lastRenderedPageBreak/>
              <w:t>function f_TC_6_1_1_5_NR5GC_TestBody() runs on NR5GC_PTC</w:t>
            </w:r>
          </w:p>
          <w:p w14:paraId="0624668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{// @sic R5-201127, R5s200165, R5-203367 sic@</w:t>
            </w:r>
          </w:p>
          <w:p w14:paraId="3D7F00F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var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template (value)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NR_CellPowerList_Type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v_CellPowerList_AtT1;</w:t>
            </w:r>
          </w:p>
          <w:p w14:paraId="4C550A7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var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template (value)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NR_CellPowerList_Type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v_CellPowerList_AtT2;</w:t>
            </w:r>
          </w:p>
          <w:p w14:paraId="757ECE3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var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template (value)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NR_CellPowerList_Type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v_CellPowerList_AtT3;</w:t>
            </w:r>
          </w:p>
          <w:p w14:paraId="1CBB130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var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NG_NAS_MSG_Indication_Type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v_ReceivedMsg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;</w:t>
            </w:r>
          </w:p>
          <w:p w14:paraId="4FD548E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var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GMM_MobilityInfo_Type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;</w:t>
            </w:r>
          </w:p>
          <w:p w14:paraId="445ADEE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var float v_TimerValue1 := 90.0;</w:t>
            </w:r>
          </w:p>
          <w:p w14:paraId="6D26DA2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068AE807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v_CellPowerList_AtT1:={</w:t>
            </w:r>
          </w:p>
          <w:p w14:paraId="19F4055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cs_NR_CellPower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(nr_Cell1, tsc_NR_ServingCellSSS_EPRE_FR1, tsc_NR_ServingCellSSS_EPRE_FR2),</w:t>
            </w:r>
          </w:p>
          <w:p w14:paraId="417CFE25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cs_NR_CellPower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(nr_Cell12, tsc_NR_ServingCellSSS_EPRE_FR1, tsc_NR_ServingCellSSS_EPRE_FR2),</w:t>
            </w:r>
          </w:p>
          <w:p w14:paraId="732EA5B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cs_NR_CellPower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(nr_Cell13, tsc_NR_ServingCellSSS_EPRE_FR1, tsc_NR_ServingCellSSS_EPRE_FR2)</w:t>
            </w:r>
          </w:p>
          <w:p w14:paraId="5F99046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};</w:t>
            </w:r>
          </w:p>
          <w:p w14:paraId="0C4A948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242FA501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v_CellPowerList_AtT2:={</w:t>
            </w:r>
          </w:p>
          <w:p w14:paraId="52D9DB2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cs_NR_CellPower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(nr_Cell1,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),</w:t>
            </w:r>
          </w:p>
          <w:p w14:paraId="0ABA0F9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cs_NR_CellPower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(nr_Cell13,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</w:t>
            </w:r>
          </w:p>
          <w:p w14:paraId="1EF4B6D9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};</w:t>
            </w:r>
          </w:p>
          <w:p w14:paraId="2D177601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7816CFA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v_CellPowerList_AtT3:={</w:t>
            </w:r>
          </w:p>
          <w:p w14:paraId="1E299BA7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cs_NR_CellPower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(nr_Cell1, tsc_NR_ServingCellSSS_EPRE_FR1, tsc_NR_ServingCellSSS_EPRE_FR2),</w:t>
            </w:r>
          </w:p>
          <w:p w14:paraId="3D4528E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cs_NR_CellPower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(nr_Cell3, tsc_NR_ServingCellSSS_EPRE_FR1, tsc_NR_ServingCellSSS_EPRE_FR2),</w:t>
            </w:r>
          </w:p>
          <w:p w14:paraId="213F6B4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cs_NR_CellPower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(nr_Cell12,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),</w:t>
            </w:r>
          </w:p>
          <w:p w14:paraId="19036D9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cs_NR_CellPower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(nr_Cell13, tsc_NR_ServingCellSSS_EPRE_FR1, tsc_NR_ServingCellSSS_EPRE_FR2)</w:t>
            </w:r>
          </w:p>
          <w:p w14:paraId="338F274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};</w:t>
            </w:r>
          </w:p>
          <w:p w14:paraId="15E35D5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4E816897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55963E59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The SS changes the power level setting according to the row T1 in table 6.1.1.5.3.2-1/2</w:t>
            </w:r>
          </w:p>
          <w:p w14:paraId="7FE2BFD5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f_NR_SetCellPowerList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(v_CellPowerList_AtT1);</w:t>
            </w:r>
          </w:p>
          <w:p w14:paraId="38E656F9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</w:p>
          <w:p w14:paraId="77A36D6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2"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53A8747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</w:t>
            </w:r>
          </w:p>
          <w:p w14:paraId="0089AD4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f_UT_TriggerUserReselection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(UT);</w:t>
            </w:r>
          </w:p>
          <w:p w14:paraId="3CC8B29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7A79119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3"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11A5C4E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Does the UE send an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RRCSetupRequest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on NR Cell 12?</w:t>
            </w:r>
          </w:p>
          <w:p w14:paraId="1F7E7D3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f_NR_RRC_SetupRequest_Def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(nr_Cell12);</w:t>
            </w:r>
          </w:p>
          <w:p w14:paraId="5295CD5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f_NR_PreliminaryPass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(__FILE__, __LINE__, "Test Case 6.1.1.5 Step 3");</w:t>
            </w:r>
          </w:p>
          <w:p w14:paraId="57F45FB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5508139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3A-3B"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31E57A1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Steps 3-4 of Table 4.5.2.2-2 of the generic procedure in TS 38.508-1 [4] are performed</w:t>
            </w:r>
          </w:p>
          <w:p w14:paraId="4B89176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f_NR_RRCSetup_Def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(nr_Cell12);</w:t>
            </w:r>
          </w:p>
          <w:p w14:paraId="65537E7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v_ReceivedMsg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:=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f_NR_RRCSetupComplete_Def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(nr_Cell12,</w:t>
            </w:r>
          </w:p>
          <w:p w14:paraId="4F288AD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                                         cr_38508_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RRCSetupComplete(</w:t>
            </w:r>
            <w:proofErr w:type="spellStart"/>
            <w:proofErr w:type="gramEnd"/>
            <w:r w:rsidRPr="00700D88">
              <w:rPr>
                <w:rFonts w:ascii="Tahoma" w:hAnsi="Tahoma"/>
                <w:lang w:eastAsia="en-GB"/>
              </w:rPr>
              <w:t>tsc_NR_RRC_TI_Def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, ?),</w:t>
            </w:r>
          </w:p>
          <w:p w14:paraId="6162C5C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                                        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tsc_SHT_NoSecurityProtection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tsc_SHT_IntegrityProtected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));</w:t>
            </w:r>
          </w:p>
          <w:p w14:paraId="254B1AB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</w:p>
          <w:p w14:paraId="4D4BF49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if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, Mobility)) {</w:t>
            </w:r>
          </w:p>
          <w:p w14:paraId="75F3C54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4b1-4b2 Void"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23E364D9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4b3-4b5a1"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65A093A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IF 5GS registration type is set as Mobility Registration in step 3B, THEN Steps 4 to 6a1 of the generic test procedure in TS 38.508-1 Table 4.9.5.2.2-1 are performed on NR Cell 12</w:t>
            </w:r>
          </w:p>
          <w:p w14:paraId="5C4D37B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f_NR5GC_MobilityRegistration_Steps4_6(nr_Cell12,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);</w:t>
            </w:r>
          </w:p>
          <w:p w14:paraId="195E933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5C41650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else if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)) {</w:t>
            </w:r>
          </w:p>
          <w:p w14:paraId="53CD165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lastRenderedPageBreak/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4a1-4a16a1"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7DDF7AF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IF 5GS registration type is set as Initial Registration in step 3B, THEN Steps 5 to 20a1of the generic test procedure in TS 38.508-1 Table 4.5.2.2-2 are performed on NR Cell 12</w:t>
            </w:r>
          </w:p>
          <w:p w14:paraId="017D7B1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f_NR5GC_MobileInfo_Init(); // @sic R5s230085 sic@</w:t>
            </w:r>
          </w:p>
          <w:p w14:paraId="45E8436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f_NR5GC_RRC_Idle_Steps5_20(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nr_Cell12,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v_ReceivedMsg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TESTMode_OFF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-,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);</w:t>
            </w:r>
          </w:p>
          <w:p w14:paraId="7A6F822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22E17B3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else {</w:t>
            </w:r>
          </w:p>
          <w:p w14:paraId="3F40036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f_NR_SetVerdictFailOrInconc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(__FILE__, __LINE__, "Registration Request Message Failed");</w:t>
            </w:r>
          </w:p>
          <w:p w14:paraId="15CF893F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55D0EEE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4B6A1CE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5 - 8b1"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40E30BC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Void</w:t>
            </w:r>
          </w:p>
          <w:p w14:paraId="6148A16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3A657FE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9"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62E9A32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The SS changes the power level setting according to the row T2 in table 6.1.1.5.3.2-1/2</w:t>
            </w:r>
          </w:p>
          <w:p w14:paraId="3825EDC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f_NR_SetCellPowerList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(v_CellPowerList_AtT2);</w:t>
            </w:r>
          </w:p>
          <w:p w14:paraId="221F0159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1A836CF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10"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3EF79A4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</w:t>
            </w:r>
          </w:p>
          <w:p w14:paraId="3BE6037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f_UT_TriggerUserReselection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(UT);</w:t>
            </w:r>
          </w:p>
          <w:p w14:paraId="021EA64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6CDD82F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11"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08F594F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Does the UE send an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RRCSetupRequest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on NR Cell 12 within 90 s?</w:t>
            </w:r>
          </w:p>
          <w:p w14:paraId="5060E63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f_NR_CheckNoRRCSetupReq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(nr_Cell12, v_TimerValue1, -, "Step 11: UE sent an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RRCSetupRequest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on NR Cell 12 within 90s"); //@sic R5s201387 sic@</w:t>
            </w:r>
          </w:p>
          <w:p w14:paraId="306C394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42DD165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12"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36AF6D3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The SS changes the power level setting according to the row T1 in table 6.1.1.5.3.2-1/2.</w:t>
            </w:r>
          </w:p>
          <w:p w14:paraId="02FC92E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f_NR_SetCellPowerList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(v_CellPowerList_AtT1);</w:t>
            </w:r>
          </w:p>
          <w:p w14:paraId="2E9C277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37A2FCF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13"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02D050F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PLMN.</w:t>
            </w:r>
          </w:p>
          <w:p w14:paraId="0CBE485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f_UT_TriggerUserReselection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(UT);</w:t>
            </w:r>
          </w:p>
          <w:p w14:paraId="7AEA88E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1291E497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14"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01FB3CB7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Does the UE send an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RRCSetupRequest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on NR Cell 1?</w:t>
            </w:r>
          </w:p>
          <w:p w14:paraId="1E54F36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f_NR_RRC_SetupRequest_Def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(nr_Cell1);</w:t>
            </w:r>
          </w:p>
          <w:p w14:paraId="3C097AE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f_NR_PreliminaryPass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(__FILE__, __LINE__, "Test Case 6.1.1.5 Step 14");</w:t>
            </w:r>
          </w:p>
          <w:p w14:paraId="52BBBB6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0711BBC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14A-14B"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4E5CCAA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Steps 3-4 of Table 4.5.2.2-2 of the generic procedure in TS 38.508-1 [4] are performed</w:t>
            </w:r>
          </w:p>
          <w:p w14:paraId="58D860CF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f_NR_RRCSetup_Def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(nr_Cell1);</w:t>
            </w:r>
          </w:p>
          <w:p w14:paraId="0006B8C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v_ReceivedMsg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:=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f_NR_RRCSetupComplete_Def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(nr_Cell1,</w:t>
            </w:r>
          </w:p>
          <w:p w14:paraId="1CEA3F2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                                         cr_38508_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RRCSetupComplete(</w:t>
            </w:r>
            <w:proofErr w:type="spellStart"/>
            <w:proofErr w:type="gramEnd"/>
            <w:r w:rsidRPr="00700D88">
              <w:rPr>
                <w:rFonts w:ascii="Tahoma" w:hAnsi="Tahoma"/>
                <w:lang w:eastAsia="en-GB"/>
              </w:rPr>
              <w:t>tsc_NR_RRC_TI_Def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, ?),</w:t>
            </w:r>
          </w:p>
          <w:p w14:paraId="61862EE9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                                        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tsc_SHT_NoSecurityProtection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tsc_SHT_IntegrityProtected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));</w:t>
            </w:r>
          </w:p>
          <w:p w14:paraId="73C2836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</w:p>
          <w:p w14:paraId="0837C955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if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, Mobility)) {</w:t>
            </w:r>
          </w:p>
          <w:p w14:paraId="5F337D4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15b1-15b2 Void"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555AA805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15b3-15b5a1"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11ECB8B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IF 5GS registration type is set as Mobility Registration in step 14B, THEN Steps 4 to 6a1 of the generic test procedure in TS 38.508-1 Table 4.9.5.2.2-1 are performed on NR Cell 1</w:t>
            </w:r>
          </w:p>
          <w:p w14:paraId="4177D3DF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f_NR5GC_MobilityRegistration_Steps4_6(nr_Cell1,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);</w:t>
            </w:r>
          </w:p>
          <w:p w14:paraId="2D07E81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2360225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else if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)) {</w:t>
            </w:r>
          </w:p>
          <w:p w14:paraId="3A11FE81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15a1-15a16a1"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5F5D7CB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IF 5GS registration type is set as Initial Registration in step 14B, THEN Steps 5 to 20a1of the generic </w:t>
            </w:r>
            <w:r w:rsidRPr="00700D88">
              <w:rPr>
                <w:rFonts w:ascii="Tahoma" w:hAnsi="Tahoma"/>
                <w:lang w:eastAsia="en-GB"/>
              </w:rPr>
              <w:lastRenderedPageBreak/>
              <w:t>test procedure in TS 38.508-1 Table 4.5.2.2-2 are performed on NR Cell 1</w:t>
            </w:r>
          </w:p>
          <w:p w14:paraId="2086813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f_NR5GC_MobileInfo_Init(); // @sic R5s230085 sic@</w:t>
            </w:r>
          </w:p>
          <w:p w14:paraId="6318548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val="de-DE"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</w:t>
            </w:r>
            <w:r w:rsidRPr="007A4DB7">
              <w:rPr>
                <w:rFonts w:ascii="Tahoma" w:hAnsi="Tahoma"/>
                <w:highlight w:val="green"/>
                <w:lang w:val="de-DE" w:eastAsia="en-GB"/>
              </w:rPr>
              <w:t>f_NR5GC_MobileInfo_SetDefaultIMSI('003210123456063'H); //WA#6_1_1_5</w:t>
            </w:r>
          </w:p>
          <w:p w14:paraId="376EA8D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val="de-DE" w:eastAsia="en-GB"/>
              </w:rPr>
              <w:t xml:space="preserve">      </w:t>
            </w:r>
            <w:r w:rsidRPr="00700D88">
              <w:rPr>
                <w:rFonts w:ascii="Tahoma" w:hAnsi="Tahoma"/>
                <w:lang w:eastAsia="en-GB"/>
              </w:rPr>
              <w:t>f_NR5GC_RRC_Idle_Steps5_20(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nr_Cell1,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v_ReceivedMsg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TESTMode_OFF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-,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);</w:t>
            </w:r>
          </w:p>
          <w:p w14:paraId="2B4F062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11AB26A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else {</w:t>
            </w:r>
          </w:p>
          <w:p w14:paraId="6DF5FE59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f_NR_SetVerdictFailOrInconc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(__FILE__, __LINE__, "Registration Request Message Failed");</w:t>
            </w:r>
          </w:p>
          <w:p w14:paraId="112B92F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4FB1161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57A8874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16 - 19b1"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775BA23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Void</w:t>
            </w:r>
          </w:p>
          <w:p w14:paraId="116ADA85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4B4DDF2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20"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0577D0C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The SS changes the power level setting according to the row T3 in table 6.1.1.5.3.2-1/2.</w:t>
            </w:r>
          </w:p>
          <w:p w14:paraId="609095A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f_NR_SetCellPowerList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(v_CellPowerList_AtT3);</w:t>
            </w:r>
          </w:p>
          <w:p w14:paraId="25C9956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4174C48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21"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37A3D5B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PLMN.</w:t>
            </w:r>
          </w:p>
          <w:p w14:paraId="234ABE8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f_UT_TriggerUserReselection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(UT);</w:t>
            </w:r>
          </w:p>
          <w:p w14:paraId="057CDE6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226BB05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22"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1859AF1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Does the UE send an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RRCSetupRequest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on NR Cell 13?</w:t>
            </w:r>
          </w:p>
          <w:p w14:paraId="439DB30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f_NR_RRC_SetupRequest_Def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(nr_Cell3);</w:t>
            </w:r>
          </w:p>
          <w:p w14:paraId="13EA18E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f_NR_PreliminaryPass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(__FILE__, __LINE__, "Test Case 6.1.1.5 Step 22");</w:t>
            </w:r>
          </w:p>
          <w:p w14:paraId="16CAAF2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78AD9B4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22A-22B"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372B745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Steps 3-4 of Table 4.5.2.2-2 of the generic procedure in TS 38.508-1 [4] are performed</w:t>
            </w:r>
          </w:p>
          <w:p w14:paraId="191A532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f_NR_RRCSetup_Def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(nr_Cell3);</w:t>
            </w:r>
          </w:p>
          <w:p w14:paraId="21F5693F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v_ReceivedMsg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:=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f_NR_RRCSetupComplete_Def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(nr_Cell3,</w:t>
            </w:r>
          </w:p>
          <w:p w14:paraId="5ED35A7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                                         cr_38508_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RRCSetupComplete(</w:t>
            </w:r>
            <w:proofErr w:type="spellStart"/>
            <w:proofErr w:type="gramEnd"/>
            <w:r w:rsidRPr="00700D88">
              <w:rPr>
                <w:rFonts w:ascii="Tahoma" w:hAnsi="Tahoma"/>
                <w:lang w:eastAsia="en-GB"/>
              </w:rPr>
              <w:t>tsc_NR_RRC_TI_Def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, ?),</w:t>
            </w:r>
          </w:p>
          <w:p w14:paraId="6D41A8F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                                        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tsc_SHT_NoSecurityProtection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tsc_SHT_IntegrityProtected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));</w:t>
            </w:r>
          </w:p>
          <w:p w14:paraId="0AFC1EF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</w:p>
          <w:p w14:paraId="053CC0B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if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, Mobility)) {</w:t>
            </w:r>
          </w:p>
          <w:p w14:paraId="06BA4EA1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23b1-23b2 Void"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34672CA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23b3-23b5a1"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752935B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IF 5GS registration type is set as Mobility Registration in step 22B, THEN Steps 4 to 6a1 of the generic test procedure in TS 38.508-1 Table 4.9.5.2.2-1 are performed on NR Cell 3</w:t>
            </w:r>
          </w:p>
          <w:p w14:paraId="48FFBEDF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f_NR5GC_MobilityRegistration_Steps4_6(nr_Cell3,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);</w:t>
            </w:r>
          </w:p>
          <w:p w14:paraId="164A4CC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3B711B81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else if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)) {</w:t>
            </w:r>
          </w:p>
          <w:p w14:paraId="7D390531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23a1-23a16a1"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0F89272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IF 5GS registration type is set as Initial Registration in step 22B, THEN Steps 5 to 20a1of the generic test procedure in TS 38.508-1 Table 4.5.2.2-2 are performed on NR Cell 13</w:t>
            </w:r>
          </w:p>
          <w:p w14:paraId="1BAF006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f_NR5GC_MobileInfo_Init(); // @sic R5s230085 sic@</w:t>
            </w:r>
          </w:p>
          <w:p w14:paraId="23AFE42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val="de-DE"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</w:t>
            </w:r>
            <w:r w:rsidRPr="007A4DB7">
              <w:rPr>
                <w:rFonts w:ascii="Tahoma" w:hAnsi="Tahoma"/>
                <w:highlight w:val="green"/>
                <w:lang w:val="de-DE" w:eastAsia="en-GB"/>
              </w:rPr>
              <w:t>f_NR5GC_MobileInfo_SetDefaultIMSI('003210123456063'H); //WA#6_1_1_5</w:t>
            </w:r>
          </w:p>
          <w:p w14:paraId="2DCFCF55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val="de-DE" w:eastAsia="en-GB"/>
              </w:rPr>
              <w:t xml:space="preserve">      </w:t>
            </w:r>
            <w:r w:rsidRPr="00700D88">
              <w:rPr>
                <w:rFonts w:ascii="Tahoma" w:hAnsi="Tahoma"/>
                <w:lang w:eastAsia="en-GB"/>
              </w:rPr>
              <w:t>f_NR5GC_RRC_Idle_Steps5_20(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nr_Cell3,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v_ReceivedMsg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TESTMode_OFF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-,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);</w:t>
            </w:r>
          </w:p>
          <w:p w14:paraId="1851C7B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1466CD0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else {</w:t>
            </w:r>
          </w:p>
          <w:p w14:paraId="46D39B4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f_NR_SetVerdictFailOrInconc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(__FILE__, __LINE__, "Registration Request Message Failed");</w:t>
            </w:r>
          </w:p>
          <w:p w14:paraId="3EF976B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034C4EF5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217DC5E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24 - 27b1"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711CF70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Void</w:t>
            </w:r>
          </w:p>
          <w:p w14:paraId="0DFB43F4" w14:textId="7F3E5B93" w:rsidR="0005458A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}</w:t>
            </w:r>
          </w:p>
        </w:tc>
      </w:tr>
    </w:tbl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E1B578" w14:textId="77777777" w:rsidR="00D057A0" w:rsidRDefault="00D057A0">
      <w:r>
        <w:separator/>
      </w:r>
    </w:p>
  </w:endnote>
  <w:endnote w:type="continuationSeparator" w:id="0">
    <w:p w14:paraId="5DC5ED02" w14:textId="77777777" w:rsidR="00D057A0" w:rsidRDefault="00D05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D02939" w14:textId="77777777" w:rsidR="00D057A0" w:rsidRDefault="00D057A0">
      <w:r>
        <w:separator/>
      </w:r>
    </w:p>
  </w:footnote>
  <w:footnote w:type="continuationSeparator" w:id="0">
    <w:p w14:paraId="56040B10" w14:textId="77777777" w:rsidR="00D057A0" w:rsidRDefault="00D05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339823" w14:textId="77777777" w:rsidR="00440F0E" w:rsidRDefault="00F3632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CFA72A" w14:textId="77777777" w:rsidR="00440F0E" w:rsidRDefault="00F3632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31B054" w14:textId="77777777" w:rsidR="001E29E1" w:rsidRDefault="00F3632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C0622E" w14:textId="77777777" w:rsidR="001E29E1" w:rsidRDefault="001E29E1">
    <w:pPr>
      <w:pStyle w:val="a4"/>
      <w:tabs>
        <w:tab w:val="right" w:pos="9639"/>
      </w:tabs>
    </w:pPr>
    <w:r>
      <w:tab/>
    </w:r>
    <w:r w:rsidR="00F36321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4A04A" w14:textId="77777777" w:rsidR="001E29E1" w:rsidRDefault="00F3632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458A"/>
    <w:rsid w:val="000553EF"/>
    <w:rsid w:val="00056CC7"/>
    <w:rsid w:val="000664D0"/>
    <w:rsid w:val="00067F4B"/>
    <w:rsid w:val="00071B36"/>
    <w:rsid w:val="00072BA6"/>
    <w:rsid w:val="00073289"/>
    <w:rsid w:val="000757B5"/>
    <w:rsid w:val="00076E09"/>
    <w:rsid w:val="00077D70"/>
    <w:rsid w:val="00085DE6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314F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4A9E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51B"/>
    <w:rsid w:val="00682B4D"/>
    <w:rsid w:val="006849ED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34AA"/>
    <w:rsid w:val="006B46FB"/>
    <w:rsid w:val="006B74D8"/>
    <w:rsid w:val="006B7C54"/>
    <w:rsid w:val="006B7E16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0FA8"/>
    <w:rsid w:val="006F2B13"/>
    <w:rsid w:val="006F3E92"/>
    <w:rsid w:val="006F43FF"/>
    <w:rsid w:val="006F6D50"/>
    <w:rsid w:val="006F736E"/>
    <w:rsid w:val="006F74E5"/>
    <w:rsid w:val="007006F5"/>
    <w:rsid w:val="00700D88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4DB7"/>
    <w:rsid w:val="007A63D3"/>
    <w:rsid w:val="007A683B"/>
    <w:rsid w:val="007B4A67"/>
    <w:rsid w:val="007B4B6E"/>
    <w:rsid w:val="007B512A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2CC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C53F9"/>
    <w:rsid w:val="00AD106B"/>
    <w:rsid w:val="00AD1C5A"/>
    <w:rsid w:val="00AD1CD8"/>
    <w:rsid w:val="00AD463F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04EB"/>
    <w:rsid w:val="00BC32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8D2"/>
    <w:rsid w:val="00D03F9A"/>
    <w:rsid w:val="00D057A0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3E18"/>
    <w:rsid w:val="00D84C3C"/>
    <w:rsid w:val="00D875C9"/>
    <w:rsid w:val="00D878A0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AE4"/>
    <w:rsid w:val="00DF1EF0"/>
    <w:rsid w:val="00DF2868"/>
    <w:rsid w:val="00DF3DF7"/>
    <w:rsid w:val="00DF4270"/>
    <w:rsid w:val="00DF464D"/>
    <w:rsid w:val="00DF6713"/>
    <w:rsid w:val="00E02127"/>
    <w:rsid w:val="00E0229B"/>
    <w:rsid w:val="00E0344E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A6A31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A348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6A31"/>
    <w:pPr>
      <w:spacing w:after="180"/>
    </w:pPr>
    <w:rPr>
      <w:rFonts w:ascii="Cambria Math" w:hAnsi="Cambria Math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Geneva" w:hAnsi="Geneva" w:cs="Genev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af1">
    <w:name w:val="Emphasis"/>
    <w:qFormat/>
    <w:rsid w:val="001D7A98"/>
    <w:rPr>
      <w:i/>
      <w:iCs/>
    </w:rPr>
  </w:style>
  <w:style w:type="paragraph" w:styleId="af2">
    <w:name w:val="Title"/>
    <w:basedOn w:val="a"/>
    <w:next w:val="a"/>
    <w:link w:val="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2Char">
    <w:name w:val="标题 2 Char"/>
    <w:aliases w:val="Head2A Char,2 Char,H2 Char,h2 Char"/>
    <w:link w:val="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af3">
    <w:name w:val="List Paragraph"/>
    <w:basedOn w:val="a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af4">
    <w:name w:val="Strong"/>
    <w:uiPriority w:val="22"/>
    <w:qFormat/>
    <w:rsid w:val="006D22C0"/>
    <w:rPr>
      <w:b/>
      <w:bCs/>
    </w:rPr>
  </w:style>
  <w:style w:type="character" w:styleId="af5">
    <w:name w:val="Placeholder Text"/>
    <w:basedOn w:val="a0"/>
    <w:uiPriority w:val="99"/>
    <w:unhideWhenUsed/>
    <w:rsid w:val="00F36321"/>
    <w:rPr>
      <w:vanish/>
      <w:color w:val="AEB5BB"/>
    </w:rPr>
  </w:style>
  <w:style w:type="paragraph" w:styleId="af6">
    <w:name w:val="No Spacing"/>
    <w:basedOn w:val="a"/>
    <w:link w:val="Char0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6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a0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table" w:styleId="af7">
    <w:name w:val="Table Grid"/>
    <w:basedOn w:val="a1"/>
    <w:rsid w:val="000545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6A31"/>
    <w:pPr>
      <w:spacing w:after="180"/>
    </w:pPr>
    <w:rPr>
      <w:rFonts w:ascii="Cambria Math" w:hAnsi="Cambria Math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Geneva" w:hAnsi="Geneva" w:cs="Genev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af1">
    <w:name w:val="Emphasis"/>
    <w:qFormat/>
    <w:rsid w:val="001D7A98"/>
    <w:rPr>
      <w:i/>
      <w:iCs/>
    </w:rPr>
  </w:style>
  <w:style w:type="paragraph" w:styleId="af2">
    <w:name w:val="Title"/>
    <w:basedOn w:val="a"/>
    <w:next w:val="a"/>
    <w:link w:val="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2Char">
    <w:name w:val="标题 2 Char"/>
    <w:aliases w:val="Head2A Char,2 Char,H2 Char,h2 Char"/>
    <w:link w:val="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af3">
    <w:name w:val="List Paragraph"/>
    <w:basedOn w:val="a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af4">
    <w:name w:val="Strong"/>
    <w:uiPriority w:val="22"/>
    <w:qFormat/>
    <w:rsid w:val="006D22C0"/>
    <w:rPr>
      <w:b/>
      <w:bCs/>
    </w:rPr>
  </w:style>
  <w:style w:type="character" w:styleId="af5">
    <w:name w:val="Placeholder Text"/>
    <w:basedOn w:val="a0"/>
    <w:uiPriority w:val="99"/>
    <w:unhideWhenUsed/>
    <w:rsid w:val="00F36321"/>
    <w:rPr>
      <w:vanish/>
      <w:color w:val="AEB5BB"/>
    </w:rPr>
  </w:style>
  <w:style w:type="paragraph" w:styleId="af6">
    <w:name w:val="No Spacing"/>
    <w:basedOn w:val="a"/>
    <w:link w:val="Char0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6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a0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table" w:styleId="af7">
    <w:name w:val="Table Grid"/>
    <w:basedOn w:val="a1"/>
    <w:rsid w:val="000545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mailto:Parikshit.bhise@rohde-schwarz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8C640-4BAD-427C-ADB9-F401C6A15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3575</Words>
  <Characters>20380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23908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wei</cp:lastModifiedBy>
  <cp:revision>14</cp:revision>
  <cp:lastPrinted>1900-12-31T16:00:00Z</cp:lastPrinted>
  <dcterms:created xsi:type="dcterms:W3CDTF">2024-03-13T09:30:00Z</dcterms:created>
  <dcterms:modified xsi:type="dcterms:W3CDTF">2024-03-15T14:51:00Z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