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D108B" w14:textId="2D8D7785" w:rsidR="00BF0B45" w:rsidRDefault="00BF0B45" w:rsidP="00E0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F33C8" w:rsidRPr="00CF33C8">
        <w:rPr>
          <w:b/>
          <w:bCs/>
          <w:i/>
          <w:iCs/>
          <w:sz w:val="24"/>
          <w:szCs w:val="24"/>
        </w:rPr>
        <w:t>R5s240218</w:t>
      </w:r>
    </w:p>
    <w:p w14:paraId="5EB06B14" w14:textId="77777777" w:rsidR="00BF0B45" w:rsidRDefault="003D0C4C" w:rsidP="00BF0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>,</w:t>
      </w:r>
      <w:proofErr w:type="gramEnd"/>
      <w:r w:rsidR="00BF0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005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0051B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F70EC09" w:rsidR="00D86314" w:rsidRPr="00212816" w:rsidRDefault="00CF33C8" w:rsidP="00E0051B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F33C8">
              <w:rPr>
                <w:rFonts w:cs="Arial"/>
                <w:b/>
                <w:bCs/>
                <w:color w:val="000000"/>
                <w:sz w:val="24"/>
                <w:szCs w:val="24"/>
              </w:rPr>
              <w:t>4793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00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00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005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0051B">
        <w:tc>
          <w:tcPr>
            <w:tcW w:w="9641" w:type="dxa"/>
            <w:gridSpan w:val="9"/>
          </w:tcPr>
          <w:p w14:paraId="39549A8E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0051B">
        <w:tc>
          <w:tcPr>
            <w:tcW w:w="2835" w:type="dxa"/>
          </w:tcPr>
          <w:p w14:paraId="12AA4A0C" w14:textId="77777777" w:rsidR="00D86314" w:rsidRPr="003C4E4F" w:rsidRDefault="00D86314" w:rsidP="00E0051B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0051B">
        <w:tc>
          <w:tcPr>
            <w:tcW w:w="9640" w:type="dxa"/>
            <w:gridSpan w:val="11"/>
          </w:tcPr>
          <w:p w14:paraId="0B7AC4B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7F3BB5D" w:rsidR="00D86314" w:rsidRPr="003C4E4F" w:rsidRDefault="00A652F8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3D0C4C">
              <w:fldChar w:fldCharType="begin"/>
            </w:r>
            <w:r w:rsidR="003D0C4C">
              <w:instrText xml:space="preserve"> DOCPROPERTY  CrTitle  \* MERGEFORMAT </w:instrText>
            </w:r>
            <w:r w:rsidR="003D0C4C">
              <w:fldChar w:fldCharType="separate"/>
            </w:r>
            <w:r w:rsidR="00803F32">
              <w:t xml:space="preserve">LTE NAS RACS </w:t>
            </w:r>
            <w:proofErr w:type="spellStart"/>
            <w:r w:rsidR="00803F32">
              <w:t>testcase</w:t>
            </w:r>
            <w:proofErr w:type="spellEnd"/>
            <w:r w:rsidR="00803F32">
              <w:t xml:space="preserve"> 9.2.</w:t>
            </w:r>
            <w:r w:rsidR="003D0C4C">
              <w:fldChar w:fldCharType="end"/>
            </w:r>
            <w:r w:rsidR="00803F32">
              <w:t>5.</w:t>
            </w:r>
            <w:bookmarkEnd w:id="0"/>
            <w:r w:rsidR="006C3CC2">
              <w:t>2</w:t>
            </w:r>
          </w:p>
        </w:tc>
      </w:tr>
      <w:tr w:rsidR="00D86314" w:rsidRPr="003C4E4F" w14:paraId="6DC746BD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005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005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0051B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19DA7F7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C3CC2">
              <w:rPr>
                <w:rFonts w:ascii="Arial" w:hAnsi="Arial" w:cs="Arial"/>
                <w:noProof/>
                <w:lang w:val="en-SG"/>
              </w:rPr>
              <w:t>9.2.5.2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7311B9" w:rsidRPr="007311B9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3BE6C83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6C3CC2">
              <w:rPr>
                <w:rFonts w:cs="Arial"/>
                <w:noProof/>
                <w:lang w:val="en-SG"/>
              </w:rPr>
              <w:t>9.2.5.2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0051B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236E66" w:rsidR="00803F32" w:rsidRPr="003C4E4F" w:rsidRDefault="006C3CC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9.2.5.2</w:t>
            </w:r>
          </w:p>
        </w:tc>
      </w:tr>
      <w:tr w:rsidR="00803F32" w:rsidRPr="003C4E4F" w14:paraId="118EB03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5902963" w:rsidR="00803F32" w:rsidRPr="003C4E4F" w:rsidRDefault="00374A9C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B318389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CD06C69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374A9C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005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10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20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B93D6AA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07059B">
        <w:t>5</w:t>
      </w:r>
    </w:p>
    <w:p w14:paraId="6CE4B33E" w14:textId="6A103957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07059B">
        <w:t>5</w:t>
      </w:r>
    </w:p>
    <w:p w14:paraId="1CBD47C3" w14:textId="14DD031E" w:rsidR="00C57971" w:rsidRDefault="00C57971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af5"/>
        </w:rPr>
        <w:t>Samsung Shannon S5E9945ERD UE</w:t>
      </w:r>
      <w:r>
        <w:tab/>
      </w:r>
      <w:r w:rsidR="0007059B">
        <w:t>5</w:t>
      </w:r>
    </w:p>
    <w:p w14:paraId="2476CF98" w14:textId="48B135CE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07059B">
        <w:t>5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366A9C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C3CC2">
        <w:rPr>
          <w:rFonts w:ascii="Arial" w:hAnsi="Arial" w:cs="Arial"/>
        </w:rPr>
        <w:t>9.2.5.2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CB624E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C3CC2">
        <w:rPr>
          <w:rFonts w:ascii="Arial" w:hAnsi="Arial" w:cs="Arial"/>
          <w:noProof/>
          <w:lang w:val="en-SG"/>
        </w:rPr>
        <w:t>9.2.5.2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E005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1E366A4" w:rsidR="00803F32" w:rsidRPr="00345402" w:rsidRDefault="00803F32" w:rsidP="00E005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6C3CC2">
              <w:rPr>
                <w:rFonts w:ascii="Arial" w:hAnsi="Arial" w:cs="Arial"/>
                <w:lang w:eastAsia="de-DE"/>
              </w:rPr>
              <w:t>2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E0051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58ACDB9F" w:rsidR="00803F32" w:rsidRDefault="007E3BE0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remains in Switch off state post Step2, it is necessary to add UT </w:t>
            </w:r>
            <w:r w:rsidR="008C1A23">
              <w:rPr>
                <w:rFonts w:ascii="Arial" w:hAnsi="Arial" w:cs="Arial"/>
                <w:lang w:eastAsia="zh-CN"/>
              </w:rPr>
              <w:t>command for</w:t>
            </w:r>
            <w:r>
              <w:rPr>
                <w:rFonts w:ascii="Arial" w:hAnsi="Arial" w:cs="Arial"/>
                <w:lang w:eastAsia="zh-CN"/>
              </w:rPr>
              <w:t xml:space="preserve"> Switch on.</w:t>
            </w:r>
          </w:p>
          <w:p w14:paraId="2102AE87" w14:textId="230DF9B5" w:rsidR="001F5FE1" w:rsidRPr="00C04F56" w:rsidRDefault="000B34CB" w:rsidP="00E0051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With UE switched off and change of USIM at Step2, it is possible UE can send attach request without security header protection.</w:t>
            </w:r>
          </w:p>
          <w:p w14:paraId="36804911" w14:textId="20716053" w:rsidR="001F5FE1" w:rsidRPr="001D04A9" w:rsidRDefault="00C744E6" w:rsidP="000B34C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cl. 5.3.20 </w:t>
            </w:r>
            <w:proofErr w:type="gramStart"/>
            <w:r>
              <w:rPr>
                <w:rFonts w:ascii="Arial" w:hAnsi="Arial" w:cs="Arial"/>
                <w:lang w:eastAsia="zh-CN"/>
              </w:rPr>
              <w:t>od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0B34CB">
              <w:rPr>
                <w:rFonts w:ascii="Arial" w:hAnsi="Arial" w:cs="Arial"/>
                <w:lang w:eastAsia="zh-CN"/>
              </w:rPr>
              <w:t xml:space="preserve">UE </w:t>
            </w:r>
            <w:r w:rsidR="008D0459">
              <w:rPr>
                <w:rFonts w:ascii="Arial" w:hAnsi="Arial" w:cs="Arial"/>
                <w:lang w:eastAsia="zh-CN"/>
              </w:rPr>
              <w:t>with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Capability ID</w:t>
            </w:r>
            <w:r w:rsidR="008D0459">
              <w:rPr>
                <w:rFonts w:ascii="Arial" w:hAnsi="Arial" w:cs="Arial"/>
                <w:lang w:eastAsia="zh-CN"/>
              </w:rPr>
              <w:t xml:space="preserve"> can include </w:t>
            </w:r>
            <w:r w:rsidR="008D0459" w:rsidRPr="000B34CB">
              <w:rPr>
                <w:rFonts w:ascii="Arial" w:hAnsi="Arial" w:cs="Arial"/>
                <w:lang w:eastAsia="zh-CN"/>
              </w:rPr>
              <w:t>UE Radio</w:t>
            </w:r>
            <w:r w:rsidR="008D0459">
              <w:rPr>
                <w:rFonts w:ascii="Arial" w:hAnsi="Arial" w:cs="Arial"/>
                <w:lang w:eastAsia="zh-CN"/>
              </w:rPr>
              <w:t xml:space="preserve"> </w:t>
            </w:r>
            <w:r w:rsidR="008D0459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8D0459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8D0459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E73E35">
              <w:rPr>
                <w:rFonts w:ascii="Arial" w:hAnsi="Arial" w:cs="Arial"/>
                <w:color w:val="000000"/>
              </w:rPr>
              <w:t xml:space="preserve"> </w:t>
            </w:r>
            <w:r w:rsidR="000B34CB">
              <w:rPr>
                <w:rFonts w:ascii="Arial" w:hAnsi="Arial" w:cs="Arial"/>
                <w:color w:val="000000"/>
              </w:rPr>
              <w:t>in the attach</w:t>
            </w:r>
            <w:r w:rsidR="0078247E">
              <w:rPr>
                <w:rFonts w:ascii="Arial" w:hAnsi="Arial" w:cs="Arial"/>
                <w:color w:val="000000"/>
              </w:rPr>
              <w:t xml:space="preserve"> request</w:t>
            </w:r>
            <w:r w:rsidR="000B34CB">
              <w:rPr>
                <w:rFonts w:ascii="Arial" w:hAnsi="Arial" w:cs="Arial"/>
                <w:color w:val="000000"/>
              </w:rPr>
              <w:t xml:space="preserve"> at Step3</w:t>
            </w:r>
            <w:r w:rsidR="008D0459">
              <w:rPr>
                <w:rFonts w:ascii="Arial" w:hAnsi="Arial" w:cs="Arial"/>
                <w:color w:val="000000"/>
              </w:rPr>
              <w:t>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E0051B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5E717C7" w:rsidR="00803F32" w:rsidRPr="0007059B" w:rsidRDefault="007E3BE0" w:rsidP="00E0051B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07059B">
              <w:rPr>
                <w:rFonts w:cs="Arial"/>
                <w:highlight w:val="magenta"/>
                <w:lang w:val="en-US" w:eastAsia="zh-CN"/>
              </w:rPr>
              <w:t xml:space="preserve">Add missing UT </w:t>
            </w:r>
            <w:r w:rsidR="008C1A23" w:rsidRPr="0007059B">
              <w:rPr>
                <w:rFonts w:cs="Arial"/>
                <w:highlight w:val="magenta"/>
                <w:lang w:val="en-US" w:eastAsia="zh-CN"/>
              </w:rPr>
              <w:t>command</w:t>
            </w:r>
            <w:r w:rsidRPr="0007059B">
              <w:rPr>
                <w:rFonts w:cs="Arial"/>
                <w:highlight w:val="magenta"/>
                <w:lang w:val="en-US" w:eastAsia="zh-CN"/>
              </w:rPr>
              <w:t xml:space="preserve"> for UE Switch on.</w:t>
            </w:r>
          </w:p>
          <w:p w14:paraId="771CE3DD" w14:textId="258BE17D" w:rsidR="001F5FE1" w:rsidRPr="00E73E35" w:rsidRDefault="000B34CB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>
              <w:rPr>
                <w:rFonts w:cs="Arial"/>
                <w:highlight w:val="green"/>
                <w:lang w:val="en-US" w:eastAsia="zh-CN"/>
              </w:rPr>
              <w:t>Allow SS to receive attach request with no security header protection.</w:t>
            </w:r>
          </w:p>
          <w:p w14:paraId="327484DA" w14:textId="6BB5289F" w:rsidR="001F5FE1" w:rsidRPr="001F5FE1" w:rsidRDefault="008D0459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8D0459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</w:t>
            </w:r>
            <w:r>
              <w:rPr>
                <w:rFonts w:cs="Arial"/>
                <w:highlight w:val="yellow"/>
                <w:lang w:val="en-US" w:eastAsia="zh-CN"/>
              </w:rPr>
              <w:t>d</w:t>
            </w:r>
            <w:r w:rsidRPr="008D0459">
              <w:rPr>
                <w:rFonts w:cs="Arial"/>
                <w:highlight w:val="yellow"/>
                <w:lang w:val="en-US" w:eastAsia="zh-CN"/>
              </w:rPr>
              <w:t>io capability availability indication in the Attach request message.</w:t>
            </w:r>
          </w:p>
        </w:tc>
      </w:tr>
      <w:tr w:rsidR="00803F32" w14:paraId="1F62E258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E0051B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1FA" w14:textId="6C1BE11B" w:rsidR="00803F32" w:rsidRPr="00110728" w:rsidRDefault="00110728" w:rsidP="00110728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10728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110728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6D907F52" w14:textId="77777777" w:rsidR="003D0C4C" w:rsidRPr="00110728" w:rsidRDefault="003D0C4C" w:rsidP="003D0C4C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10728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110728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1277C4C4" w14:textId="51A88C48" w:rsidR="00110728" w:rsidRPr="00110728" w:rsidRDefault="00110728" w:rsidP="00110728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red"/>
                <w:lang w:eastAsia="zh-CN"/>
              </w:rPr>
            </w:pPr>
            <w:bookmarkStart w:id="15" w:name="_GoBack"/>
            <w:r w:rsidRPr="00110728">
              <w:rPr>
                <w:rFonts w:ascii="Arial" w:hAnsi="Arial" w:cs="Arial" w:hint="eastAsia"/>
                <w:highlight w:val="red"/>
                <w:lang w:eastAsia="zh-CN"/>
              </w:rPr>
              <w:t>R</w:t>
            </w:r>
            <w:r w:rsidRPr="00110728">
              <w:rPr>
                <w:rFonts w:ascii="Arial" w:hAnsi="Arial" w:cs="Arial"/>
                <w:highlight w:val="red"/>
                <w:lang w:eastAsia="zh-CN"/>
              </w:rPr>
              <w:t>eje</w:t>
            </w:r>
            <w:r w:rsidR="00AF6010">
              <w:rPr>
                <w:rFonts w:ascii="Arial" w:hAnsi="Arial" w:cs="Arial"/>
                <w:highlight w:val="red"/>
                <w:lang w:eastAsia="zh-CN"/>
              </w:rPr>
              <w:t>c</w:t>
            </w:r>
            <w:r w:rsidRPr="00110728">
              <w:rPr>
                <w:rFonts w:ascii="Arial" w:hAnsi="Arial" w:cs="Arial"/>
                <w:highlight w:val="red"/>
                <w:lang w:eastAsia="zh-CN"/>
              </w:rPr>
              <w:t>ted,</w:t>
            </w:r>
            <w:bookmarkEnd w:id="15"/>
            <w:r w:rsidRPr="00110728">
              <w:rPr>
                <w:rFonts w:ascii="Arial" w:hAnsi="Arial" w:cs="Arial"/>
                <w:highlight w:val="red"/>
                <w:lang w:eastAsia="zh-CN"/>
              </w:rPr>
              <w:t xml:space="preserve"> this change is inconsistent with the R5-241690 agreed at RAN5#102.</w:t>
            </w:r>
          </w:p>
        </w:tc>
      </w:tr>
    </w:tbl>
    <w:p w14:paraId="5FDB32C0" w14:textId="77777777" w:rsidR="00803F32" w:rsidRPr="003D0C4C" w:rsidRDefault="00803F32" w:rsidP="00803F32">
      <w:pPr>
        <w:rPr>
          <w:lang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48489B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fl_TC_9_2_5_2_Body() runs on EUTRA_PTC</w:t>
      </w:r>
    </w:p>
    <w:p w14:paraId="1BA4DE2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EEBEE9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NAS_MSG_Indication_Type v_NAS_Ind;</w:t>
      </w:r>
    </w:p>
    <w:p w14:paraId="5C2DD2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4EF88A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545B3B3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f_EUTRA_UE_Detach_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SwitchOffUe(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eutra_CellA, RRC_IDLE);</w:t>
      </w:r>
    </w:p>
    <w:p w14:paraId="4AFAF20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2338C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A46F6E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2F7ABB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Insert(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1265135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AA2F13A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80D200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5A918959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DefWithNas(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eutra_CellA,</w:t>
      </w:r>
    </w:p>
    <w:p w14:paraId="1C4F04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1E59910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D1E6EC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IndicationWithPiggybacking(</w:t>
      </w:r>
      <w:proofErr w:type="gramEnd"/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tsc_SHT_IntegrityProtected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8C6D9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f_GetEAttachType(NORMAL), f_GetAdditionalUpdateType(NORMAL)),</w:t>
      </w:r>
    </w:p>
    <w:p w14:paraId="7D55BED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tsc_PdnRequest_InitialAttach,</w:t>
      </w:r>
    </w:p>
    <w:p w14:paraId="5D86BDF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GetPdnType(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15322C0F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(match (v_NAS_Ind.Pdu.Msg.aTTACH_REQUEST.ueRadioCapIdAvailability.availability, '000'B)) { //prose CR needed.</w:t>
      </w:r>
    </w:p>
    <w:p w14:paraId="40D0FCF0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3");</w:t>
      </w:r>
    </w:p>
    <w:p w14:paraId="2C84539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B877782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//@siclog "Step 4-17" siclog@</w:t>
      </w:r>
    </w:p>
    <w:p w14:paraId="4700A425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attach procedure is completed by executing steps 5 to 18 of the UE registration procedure in TS 36.508 sub clause 4.5.2.3.</w:t>
      </w:r>
    </w:p>
    <w:p w14:paraId="7EA60B4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18b1(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eutra_CellA, STATE2_IDLEUPDATE, NORMAL, v_NAS_Ind);</w:t>
      </w:r>
    </w:p>
    <w:p w14:paraId="7C1486A5" w14:textId="430AF1CA" w:rsidR="00803F32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68144A69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304861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fl_TC_9_2_5_2_Body() runs on EUTRA_PTC</w:t>
      </w:r>
    </w:p>
    <w:p w14:paraId="4F9844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F859B9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NAS_MSG_Indication_Type v_NAS_Ind;</w:t>
      </w:r>
    </w:p>
    <w:p w14:paraId="63AE6D6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5A722A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67E9BA5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SwitchOffUe(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eutra_CellA, RRC_IDLE);</w:t>
      </w:r>
    </w:p>
    <w:p w14:paraId="0C9E424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6120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5F256A0F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39629C5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Insert(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171475BF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67603E4" w14:textId="6A0023AF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7059B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SwitchOnUEandStartIP(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eutra_CellA);</w:t>
      </w:r>
    </w:p>
    <w:p w14:paraId="06F5E673" w14:textId="349CE97B" w:rsidR="007B25BC" w:rsidRPr="007B25BC" w:rsidRDefault="007B25BC" w:rsidP="001107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55"/>
        </w:tabs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3" </w:t>
      </w:r>
      <w:proofErr w:type="spell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@</w:t>
      </w:r>
      <w:r w:rsidR="00110728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229676E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015BA348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DefWithNas(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eutra_CellA,</w:t>
      </w:r>
    </w:p>
    <w:p w14:paraId="3393B93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534D4A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16CE40E7" w14:textId="0DF7563C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</w:t>
      </w:r>
      <w:proofErr w:type="gramEnd"/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(tsc_SHT_NoSecurityProtection, tsc_SHT_IntegrityProtected</w:t>
      </w:r>
      <w:r w:rsidRPr="007E3B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9CAB4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f_GetEAttachType(NORMAL), f_GetAdditionalUpdateType(NORMAL)),</w:t>
      </w:r>
    </w:p>
    <w:p w14:paraId="726254B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tsc_PdnRequest_InitialAttach,</w:t>
      </w:r>
    </w:p>
    <w:p w14:paraId="4159FA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</w:t>
      </w:r>
      <w:proofErr w:type="gramStart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GetPdnType(</w:t>
      </w:r>
      <w:proofErr w:type="gramEnd"/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3B07324B" w14:textId="77777777" w:rsidR="0007059B" w:rsidRPr="0007059B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</w:t>
      </w:r>
      <w:proofErr w:type="spellStart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 4-5" </w:t>
      </w:r>
      <w:proofErr w:type="spellStart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1E21358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5-6 of the generic procedure for UE registration specified in TS 36.508 subclause 4.5.2.3 are performed.</w:t>
      </w:r>
    </w:p>
    <w:p w14:paraId="7B100E94" w14:textId="65CB35CC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6(</w:t>
      </w:r>
      <w:proofErr w:type="spellStart"/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</w:t>
      </w:r>
      <w:proofErr w:type="spellEnd"/>
      <w:r w:rsid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false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20C31F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8E671E2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 6"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5BAB9CB4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SS transmits a NAS SECURITY MODE COMMAND message requesting UE radio capability ID.</w:t>
      </w:r>
    </w:p>
    <w:p w14:paraId="61A788A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 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7332FBCF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//Check: Does the UE transmit a NAS SECURITY MODE COMPLETE message including UE radio capability ID 1?</w:t>
      </w:r>
    </w:p>
    <w:p w14:paraId="05F31F6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B094960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v_AuthParams.NAS_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SecurityCap5G :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E50CB3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C916AB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 f_EUTRA_NAS_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ActivateSecurity(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eutra_CellA,v_AuthParams,-,true,true,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v_NAS_Ind.Pdu.Msg.aTTACH_REQUEST.ueRadioCapIdAvailability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1B848A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5C8C5E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25DEDF7" w14:textId="706337AE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(match(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('66'O,</w:t>
      </w:r>
      <w:r w:rsidRP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0C76D4" w:rsidRP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 {</w:t>
      </w:r>
    </w:p>
    <w:p w14:paraId="787EF78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7");</w:t>
      </w:r>
    </w:p>
    <w:p w14:paraId="39EB6F08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{</w:t>
      </w:r>
    </w:p>
    <w:p w14:paraId="180F502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SetVerdictFailOrInconc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7: UE reported Network-assigned UE radio capability ID");</w:t>
      </w:r>
    </w:p>
    <w:p w14:paraId="1E830EF6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24E1B39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else {</w:t>
      </w:r>
    </w:p>
    <w:p w14:paraId="01B32829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__FILE__, __LINE__, "Step 7");</w:t>
      </w:r>
    </w:p>
    <w:p w14:paraId="511855E1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DA3804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747D88C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"Steps 8-17"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EF4F15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9-18 of the generic procedure for UE registration specified in TS 36.508 subclause 4.5.2.3 are performed.</w:t>
      </w:r>
    </w:p>
    <w:p w14:paraId="156BDB42" w14:textId="77777777" w:rsid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f_EUTRA_InitialRegistration_Step9_</w:t>
      </w:r>
      <w:proofErr w:type="gram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18b1(</w:t>
      </w:r>
      <w:proofErr w:type="gram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eutra_CellA,v_NAS_Ind,v_NasCountUL);</w:t>
      </w:r>
    </w:p>
    <w:p w14:paraId="03A616DE" w14:textId="445BEBA4" w:rsidR="00803F32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35851946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51982591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513DB50F" w:rsidR="00007D89" w:rsidRPr="003C4E4F" w:rsidRDefault="00803F32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51982592"/>
      <w:bookmarkStart w:id="22" w:name="_Hlk120026754"/>
      <w:r>
        <w:rPr>
          <w:rStyle w:val="af5"/>
        </w:rPr>
        <w:t>Samsung Shannon S5E9945ERD UE</w:t>
      </w:r>
      <w:bookmarkEnd w:id="21"/>
    </w:p>
    <w:bookmarkEnd w:id="22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4B0C8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0C6AD16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51982593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0051B">
        <w:tc>
          <w:tcPr>
            <w:tcW w:w="709" w:type="dxa"/>
            <w:hideMark/>
          </w:tcPr>
          <w:p w14:paraId="44EC969B" w14:textId="77777777" w:rsidR="00007D89" w:rsidRPr="003C4E4F" w:rsidRDefault="00007D89" w:rsidP="00E0051B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988C5B0" w:rsidR="00007D89" w:rsidRPr="003C4E4F" w:rsidRDefault="00ED4892" w:rsidP="00E0051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505D3F">
              <w:rPr>
                <w:rFonts w:ascii="Arial" w:hAnsi="Arial" w:cs="Arial"/>
                <w:bCs/>
                <w:szCs w:val="22"/>
              </w:rPr>
              <w:t>219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6C3CC2">
              <w:rPr>
                <w:rFonts w:ascii="Arial" w:hAnsi="Arial" w:cs="Arial"/>
                <w:bCs/>
                <w:szCs w:val="22"/>
              </w:rPr>
              <w:t>9.2.5.2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7DBFF" w14:textId="77777777" w:rsidR="009D49E8" w:rsidRDefault="009D49E8">
      <w:r>
        <w:separator/>
      </w:r>
    </w:p>
  </w:endnote>
  <w:endnote w:type="continuationSeparator" w:id="0">
    <w:p w14:paraId="2BFA5D83" w14:textId="77777777" w:rsidR="009D49E8" w:rsidRDefault="009D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F364A" w14:textId="77777777" w:rsidR="009D49E8" w:rsidRDefault="009D49E8">
      <w:r>
        <w:separator/>
      </w:r>
    </w:p>
  </w:footnote>
  <w:footnote w:type="continuationSeparator" w:id="0">
    <w:p w14:paraId="5D2F6A64" w14:textId="77777777" w:rsidR="009D49E8" w:rsidRDefault="009D4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26D8"/>
    <w:multiLevelType w:val="hybridMultilevel"/>
    <w:tmpl w:val="092E9C6E"/>
    <w:lvl w:ilvl="0" w:tplc="B6A21770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9"/>
  </w:num>
  <w:num w:numId="7">
    <w:abstractNumId w:val="12"/>
  </w:num>
  <w:num w:numId="8">
    <w:abstractNumId w:val="3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6"/>
  </w:num>
  <w:num w:numId="12">
    <w:abstractNumId w:val="2"/>
  </w:num>
  <w:num w:numId="13">
    <w:abstractNumId w:val="10"/>
  </w:num>
  <w:num w:numId="14">
    <w:abstractNumId w:val="35"/>
  </w:num>
  <w:num w:numId="15">
    <w:abstractNumId w:val="9"/>
  </w:num>
  <w:num w:numId="16">
    <w:abstractNumId w:val="7"/>
  </w:num>
  <w:num w:numId="17">
    <w:abstractNumId w:val="21"/>
  </w:num>
  <w:num w:numId="18">
    <w:abstractNumId w:val="2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4"/>
  </w:num>
  <w:num w:numId="22">
    <w:abstractNumId w:val="3"/>
  </w:num>
  <w:num w:numId="23">
    <w:abstractNumId w:val="18"/>
  </w:num>
  <w:num w:numId="24">
    <w:abstractNumId w:val="0"/>
  </w:num>
  <w:num w:numId="25">
    <w:abstractNumId w:val="22"/>
  </w:num>
  <w:num w:numId="26">
    <w:abstractNumId w:val="30"/>
  </w:num>
  <w:num w:numId="27">
    <w:abstractNumId w:val="11"/>
  </w:num>
  <w:num w:numId="28">
    <w:abstractNumId w:val="31"/>
  </w:num>
  <w:num w:numId="29">
    <w:abstractNumId w:val="1"/>
  </w:num>
  <w:num w:numId="30">
    <w:abstractNumId w:val="26"/>
  </w:num>
  <w:num w:numId="31">
    <w:abstractNumId w:val="32"/>
  </w:num>
  <w:num w:numId="32">
    <w:abstractNumId w:val="23"/>
  </w:num>
  <w:num w:numId="33">
    <w:abstractNumId w:val="36"/>
  </w:num>
  <w:num w:numId="34">
    <w:abstractNumId w:val="6"/>
  </w:num>
  <w:num w:numId="35">
    <w:abstractNumId w:val="28"/>
  </w:num>
  <w:num w:numId="36">
    <w:abstractNumId w:val="29"/>
  </w:num>
  <w:num w:numId="37">
    <w:abstractNumId w:val="24"/>
  </w:num>
  <w:num w:numId="38">
    <w:abstractNumId w:val="4"/>
  </w:num>
  <w:num w:numId="39">
    <w:abstractNumId w:val="20"/>
  </w:num>
  <w:num w:numId="40">
    <w:abstractNumId w:val="15"/>
  </w:num>
  <w:num w:numId="41">
    <w:abstractNumId w:val="17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072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059B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34CB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C76D4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728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68C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027DC"/>
    <w:rsid w:val="00212816"/>
    <w:rsid w:val="00212843"/>
    <w:rsid w:val="0021291F"/>
    <w:rsid w:val="0022013D"/>
    <w:rsid w:val="00222174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89B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593"/>
    <w:rsid w:val="00320AF8"/>
    <w:rsid w:val="00320C24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A9C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0C4C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3C6"/>
    <w:rsid w:val="00457F71"/>
    <w:rsid w:val="00473E31"/>
    <w:rsid w:val="0047783B"/>
    <w:rsid w:val="00483464"/>
    <w:rsid w:val="00491E2E"/>
    <w:rsid w:val="00493085"/>
    <w:rsid w:val="00493347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05D3F"/>
    <w:rsid w:val="00511316"/>
    <w:rsid w:val="00511420"/>
    <w:rsid w:val="005141D9"/>
    <w:rsid w:val="0051580D"/>
    <w:rsid w:val="005165A2"/>
    <w:rsid w:val="00533392"/>
    <w:rsid w:val="00534BD9"/>
    <w:rsid w:val="005412D5"/>
    <w:rsid w:val="00545788"/>
    <w:rsid w:val="00547111"/>
    <w:rsid w:val="005509A1"/>
    <w:rsid w:val="00552FA5"/>
    <w:rsid w:val="00553F2A"/>
    <w:rsid w:val="005550BE"/>
    <w:rsid w:val="00556C55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378"/>
    <w:rsid w:val="00600D76"/>
    <w:rsid w:val="00601D23"/>
    <w:rsid w:val="00601DEF"/>
    <w:rsid w:val="006106A4"/>
    <w:rsid w:val="00611656"/>
    <w:rsid w:val="00614A76"/>
    <w:rsid w:val="00621188"/>
    <w:rsid w:val="006257ED"/>
    <w:rsid w:val="00626B95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3470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3CC2"/>
    <w:rsid w:val="006E21FB"/>
    <w:rsid w:val="006F0E64"/>
    <w:rsid w:val="006F7A50"/>
    <w:rsid w:val="007014AF"/>
    <w:rsid w:val="00715D0E"/>
    <w:rsid w:val="00715DCF"/>
    <w:rsid w:val="0072197D"/>
    <w:rsid w:val="007311B9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2D40"/>
    <w:rsid w:val="007734C6"/>
    <w:rsid w:val="00774BE2"/>
    <w:rsid w:val="00774C61"/>
    <w:rsid w:val="0078247E"/>
    <w:rsid w:val="00785AFF"/>
    <w:rsid w:val="00791ED7"/>
    <w:rsid w:val="00792342"/>
    <w:rsid w:val="00793B3D"/>
    <w:rsid w:val="00796FF1"/>
    <w:rsid w:val="007977A8"/>
    <w:rsid w:val="007A5263"/>
    <w:rsid w:val="007A62EA"/>
    <w:rsid w:val="007A6871"/>
    <w:rsid w:val="007A7BA4"/>
    <w:rsid w:val="007B1E12"/>
    <w:rsid w:val="007B25BC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3BE0"/>
    <w:rsid w:val="007F23F8"/>
    <w:rsid w:val="007F4A08"/>
    <w:rsid w:val="007F4BD1"/>
    <w:rsid w:val="007F5E03"/>
    <w:rsid w:val="007F7259"/>
    <w:rsid w:val="00803F32"/>
    <w:rsid w:val="008040A8"/>
    <w:rsid w:val="00807591"/>
    <w:rsid w:val="00812177"/>
    <w:rsid w:val="00824F3F"/>
    <w:rsid w:val="008279FA"/>
    <w:rsid w:val="00827F35"/>
    <w:rsid w:val="00842D59"/>
    <w:rsid w:val="008452C8"/>
    <w:rsid w:val="008476E7"/>
    <w:rsid w:val="0085108B"/>
    <w:rsid w:val="00857312"/>
    <w:rsid w:val="00860265"/>
    <w:rsid w:val="008626E7"/>
    <w:rsid w:val="00870EE7"/>
    <w:rsid w:val="008736E6"/>
    <w:rsid w:val="00877358"/>
    <w:rsid w:val="00877AF2"/>
    <w:rsid w:val="00881C47"/>
    <w:rsid w:val="008863B9"/>
    <w:rsid w:val="00886692"/>
    <w:rsid w:val="0089287F"/>
    <w:rsid w:val="008933F2"/>
    <w:rsid w:val="00895872"/>
    <w:rsid w:val="00897AF8"/>
    <w:rsid w:val="00897CA0"/>
    <w:rsid w:val="008A0D7B"/>
    <w:rsid w:val="008A45A6"/>
    <w:rsid w:val="008B0222"/>
    <w:rsid w:val="008B1751"/>
    <w:rsid w:val="008B560F"/>
    <w:rsid w:val="008B72DD"/>
    <w:rsid w:val="008C189A"/>
    <w:rsid w:val="008C1A23"/>
    <w:rsid w:val="008C70CD"/>
    <w:rsid w:val="008C723A"/>
    <w:rsid w:val="008D0459"/>
    <w:rsid w:val="008D3CCC"/>
    <w:rsid w:val="008D4170"/>
    <w:rsid w:val="008E2056"/>
    <w:rsid w:val="008E4BB4"/>
    <w:rsid w:val="008F2D3A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D49E8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A3E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67097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E6F3A"/>
    <w:rsid w:val="00AF6010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0DE3"/>
    <w:rsid w:val="00BB2C28"/>
    <w:rsid w:val="00BB5DFC"/>
    <w:rsid w:val="00BC072B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6CC"/>
    <w:rsid w:val="00C60BD0"/>
    <w:rsid w:val="00C6232D"/>
    <w:rsid w:val="00C63B6B"/>
    <w:rsid w:val="00C6611A"/>
    <w:rsid w:val="00C66BA2"/>
    <w:rsid w:val="00C744E6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048E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13CC"/>
    <w:rsid w:val="00CE4FAC"/>
    <w:rsid w:val="00CF33C8"/>
    <w:rsid w:val="00CF4DE2"/>
    <w:rsid w:val="00CF563E"/>
    <w:rsid w:val="00CF591A"/>
    <w:rsid w:val="00CF6BA7"/>
    <w:rsid w:val="00CF7C05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97BC2"/>
    <w:rsid w:val="00DA38E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290A"/>
    <w:rsid w:val="00DF32E5"/>
    <w:rsid w:val="00DF3D68"/>
    <w:rsid w:val="00DF6ED7"/>
    <w:rsid w:val="00E001C7"/>
    <w:rsid w:val="00E0051B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C0C"/>
    <w:rsid w:val="00E73E35"/>
    <w:rsid w:val="00E75219"/>
    <w:rsid w:val="00E770EE"/>
    <w:rsid w:val="00E83FEF"/>
    <w:rsid w:val="00E8663C"/>
    <w:rsid w:val="00E973AE"/>
    <w:rsid w:val="00EA01FB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EF74D0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6307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1A4"/>
    <w:rsid w:val="00F75D26"/>
    <w:rsid w:val="00F766AD"/>
    <w:rsid w:val="00F832B2"/>
    <w:rsid w:val="00F85509"/>
    <w:rsid w:val="00F911B5"/>
    <w:rsid w:val="00F94714"/>
    <w:rsid w:val="00F958FF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9E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15595F-BFCD-4525-B11C-41DDB728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4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af5">
    <w:name w:val="Strong"/>
    <w:basedOn w:val="a0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43F2B-C7E6-4947-880D-B68E554D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1456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1900-01-01T08:00:00Z</cp:lastPrinted>
  <dcterms:created xsi:type="dcterms:W3CDTF">2024-03-14T09:16:00Z</dcterms:created>
  <dcterms:modified xsi:type="dcterms:W3CDTF">2024-03-14T10:55:00Z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(2)Z4YSMbQGlfhj3KySEj0vfAOmBZ6gkVjnYHX3QHbWxhdIUFDpcsNYXHrGtsxrQRq0sE+cbI6j
6tmLWy83DMmqJEUkomFshoLZuj+9dltSTo6Q7xiPR+A/8eQWiEh7lEvl3DKPUWAyKlpLENPT
Z4cZB6XVyamsMu8YWDH79GhSlE+ZM1LfsNFiOhA8kkCkbCpNerf3v0vw6MtUd1r3R5FeCCaL
+wGtsCMLk+ZqYIXqwt</vt:lpwstr>
  </property>
  <property fmtid="{D5CDD505-2E9C-101B-9397-08002B2CF9AE}" pid="22" name="_2015_ms_pID_7253431">
    <vt:lpwstr>oLcVAl2pvuMCtzg9ltgnk2g54ud9s03GuQxfzzjniaU7/65vGNEf5R
I2I2jQqIoqbbayYQ7Ae9gyLefhqCw8Qnohm9eW+vq+ZOqny2IyF2HDRI2970mKh60mCnWwT5
hl42AV5d4zdWNPay4Wm1V+fEqPWm5be/6xrWsSnsjfNXtAWkBujKFn+vAdHMyER4HQM=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1710318990</vt:lpwstr>
  </property>
</Properties>
</file>