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7D5AD" w14:textId="77777777" w:rsidR="00E11FE7" w:rsidRDefault="00E11FE7" w:rsidP="00E11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R5s240096</w:t>
        </w:r>
      </w:fldSimple>
    </w:p>
    <w:p w14:paraId="136D21B2" w14:textId="77777777" w:rsidR="00E11FE7" w:rsidRDefault="00000000" w:rsidP="00E11F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1FE7" w:rsidRPr="00BA51D9">
          <w:rPr>
            <w:b/>
            <w:noProof/>
            <w:sz w:val="24"/>
          </w:rPr>
          <w:t>Online</w:t>
        </w:r>
      </w:fldSimple>
      <w:r w:rsidR="00E11FE7">
        <w:rPr>
          <w:b/>
          <w:noProof/>
          <w:sz w:val="24"/>
        </w:rPr>
        <w:t xml:space="preserve">, </w:t>
      </w:r>
      <w:r w:rsidR="00E11FE7">
        <w:fldChar w:fldCharType="begin"/>
      </w:r>
      <w:r w:rsidR="00E11FE7">
        <w:instrText xml:space="preserve"> DOCPROPERTY  Country  \* MERGEFORMAT </w:instrText>
      </w:r>
      <w:r w:rsidR="00E11FE7">
        <w:fldChar w:fldCharType="end"/>
      </w:r>
      <w:r w:rsidR="00E11FE7">
        <w:rPr>
          <w:b/>
          <w:noProof/>
          <w:sz w:val="24"/>
        </w:rPr>
        <w:t xml:space="preserve">, </w:t>
      </w:r>
      <w:fldSimple w:instr=" DOCPROPERTY  StartDate  \* MERGEFORMAT ">
        <w:r w:rsidR="00E11FE7" w:rsidRPr="00BA51D9">
          <w:rPr>
            <w:b/>
            <w:noProof/>
            <w:sz w:val="24"/>
          </w:rPr>
          <w:t>8th Dec 2023</w:t>
        </w:r>
      </w:fldSimple>
      <w:r w:rsidR="00E11FE7">
        <w:rPr>
          <w:b/>
          <w:noProof/>
          <w:sz w:val="24"/>
        </w:rPr>
        <w:t xml:space="preserve"> - </w:t>
      </w:r>
      <w:fldSimple w:instr=" DOCPROPERTY  EndDate  \* MERGEFORMAT ">
        <w:r w:rsidR="00E11FE7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FE7" w14:paraId="43248ECF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266F4" w14:textId="77777777" w:rsidR="00E11FE7" w:rsidRDefault="00E11FE7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1FE7" w14:paraId="232637DE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771D0" w14:textId="77777777"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FE7" w14:paraId="29B1BBF3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3A0A81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7CC9F7C6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22841EE3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A1BA7D" w14:textId="77777777" w:rsidR="00E11FE7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1FE7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47C26F2" w14:textId="77777777"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F1470" w14:textId="77777777" w:rsidR="00E11FE7" w:rsidRPr="00410371" w:rsidRDefault="00000000" w:rsidP="00112B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1FE7" w:rsidRPr="00410371">
                <w:rPr>
                  <w:b/>
                  <w:noProof/>
                  <w:sz w:val="28"/>
                </w:rPr>
                <w:t>3338</w:t>
              </w:r>
            </w:fldSimple>
          </w:p>
        </w:tc>
        <w:tc>
          <w:tcPr>
            <w:tcW w:w="709" w:type="dxa"/>
          </w:tcPr>
          <w:p w14:paraId="43EFF6B6" w14:textId="77777777" w:rsidR="00E11FE7" w:rsidRDefault="00E11FE7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87EC7" w14:textId="77777777" w:rsidR="00E11FE7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1FE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849040" w14:textId="77777777" w:rsidR="00E11FE7" w:rsidRDefault="00E11FE7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9EE009" w14:textId="77777777" w:rsidR="00E11FE7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FE7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058B9D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2C8166B0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35CF0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5D857D73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4D3F62" w14:textId="77777777" w:rsidR="00E11FE7" w:rsidRPr="00F25D98" w:rsidRDefault="00E11FE7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FE7" w14:paraId="2A6AC385" w14:textId="77777777" w:rsidTr="00112B75">
        <w:tc>
          <w:tcPr>
            <w:tcW w:w="9641" w:type="dxa"/>
            <w:gridSpan w:val="9"/>
          </w:tcPr>
          <w:p w14:paraId="652A7F83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DB939D" w14:textId="77777777" w:rsidR="00E11FE7" w:rsidRDefault="00E11FE7" w:rsidP="00E11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FE7" w14:paraId="38B6AC4C" w14:textId="77777777" w:rsidTr="00112B75">
        <w:tc>
          <w:tcPr>
            <w:tcW w:w="2835" w:type="dxa"/>
          </w:tcPr>
          <w:p w14:paraId="6EBAE71E" w14:textId="77777777" w:rsidR="00E11FE7" w:rsidRDefault="00E11FE7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1581F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E583B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EBA767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1D755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2ECB92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464E7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DFA29E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E8A25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FCA704" w14:textId="77777777" w:rsidR="00E11FE7" w:rsidRDefault="00E11FE7" w:rsidP="00E11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FE7" w14:paraId="374F4E11" w14:textId="77777777" w:rsidTr="00112B75">
        <w:tc>
          <w:tcPr>
            <w:tcW w:w="9640" w:type="dxa"/>
            <w:gridSpan w:val="11"/>
          </w:tcPr>
          <w:p w14:paraId="41A02243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7669CD8F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2A0F6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605CF" w14:textId="77777777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1FE7">
                <w:t>Correction to NR MAC testcase 7.1.1.6.2</w:t>
              </w:r>
            </w:fldSimple>
          </w:p>
        </w:tc>
      </w:tr>
      <w:tr w:rsidR="00E11FE7" w14:paraId="5B76EBA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53FFCE59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C1FA6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764F1613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C3C843E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A3F67" w14:textId="77777777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1FE7">
                <w:rPr>
                  <w:noProof/>
                </w:rPr>
                <w:t>ROHDE &amp; SCHWARZ</w:t>
              </w:r>
            </w:fldSimple>
          </w:p>
        </w:tc>
      </w:tr>
      <w:tr w:rsidR="00E11FE7" w14:paraId="427BAC9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530ED7EE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9734" w14:textId="77777777"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1FE7" w14:paraId="3D9E4F7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D99CD4B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569F3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7FE3074B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D5C61CC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0C4D2" w14:textId="77777777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1FE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2B93EA" w14:textId="77777777" w:rsidR="00E11FE7" w:rsidRDefault="00E11FE7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659DD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255D2" w14:textId="77777777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1FE7">
                <w:rPr>
                  <w:noProof/>
                </w:rPr>
                <w:t>2024-01-08</w:t>
              </w:r>
            </w:fldSimple>
          </w:p>
        </w:tc>
      </w:tr>
      <w:tr w:rsidR="00E11FE7" w14:paraId="62EB735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39BB651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AE14D2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19C7E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D96AB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49F291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731DCC1F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B512E4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2B4CF" w14:textId="77777777" w:rsidR="00E11FE7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1F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FF25F7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05A7C" w14:textId="77777777" w:rsidR="00E11FE7" w:rsidRDefault="00E11FE7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C1426" w14:textId="77777777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1FE7">
                <w:rPr>
                  <w:noProof/>
                </w:rPr>
                <w:t>Rel-17</w:t>
              </w:r>
            </w:fldSimple>
          </w:p>
        </w:tc>
      </w:tr>
      <w:tr w:rsidR="00E11FE7" w14:paraId="141E645D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CA4B1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B6F5A4" w14:textId="77777777" w:rsidR="00E11FE7" w:rsidRDefault="00E11FE7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FA582A" w14:textId="77777777" w:rsidR="00E11FE7" w:rsidRDefault="00E11FE7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1516F5" w14:textId="77777777" w:rsidR="00E11FE7" w:rsidRPr="007C2097" w:rsidRDefault="00E11FE7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1FE7" w14:paraId="28612300" w14:textId="77777777" w:rsidTr="00112B75">
        <w:tc>
          <w:tcPr>
            <w:tcW w:w="1843" w:type="dxa"/>
          </w:tcPr>
          <w:p w14:paraId="6CFCEF77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7BA476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40103C77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89290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B76CD" w14:textId="77777777" w:rsidR="00E11FE7" w:rsidRPr="00E11FE7" w:rsidRDefault="00E11FE7" w:rsidP="00E11FE7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E11FE7">
              <w:rPr>
                <w:rFonts w:ascii="Arial" w:hAnsi="Arial" w:cs="Arial"/>
                <w:sz w:val="20"/>
                <w:szCs w:val="20"/>
              </w:rPr>
              <w:t>The MCC160 implementation of TTCN CR R5s230641 is also applicable for 7.1.1.6.2 as well.</w:t>
            </w:r>
          </w:p>
          <w:p w14:paraId="38B9842B" w14:textId="77777777" w:rsidR="00E11FE7" w:rsidRPr="00DA60AD" w:rsidRDefault="00E11FE7" w:rsidP="00E11FE7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implementation of the TTCN CR R5s230859 seems to have got missed out in IWD 23wk49</w:t>
            </w:r>
          </w:p>
        </w:tc>
      </w:tr>
      <w:tr w:rsidR="00E11FE7" w14:paraId="1A6820C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C68B6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9F2E6" w14:textId="77777777" w:rsidR="00E11FE7" w:rsidRPr="00F12C50" w:rsidRDefault="00E11FE7" w:rsidP="00E11FE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11FE7" w14:paraId="0567C72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EF147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AE8FD" w14:textId="77777777" w:rsidR="00E11FE7" w:rsidRPr="00E11FE7" w:rsidRDefault="00E11FE7" w:rsidP="00E11FE7">
            <w:pPr>
              <w:pStyle w:val="CRCoverPage"/>
              <w:numPr>
                <w:ilvl w:val="0"/>
                <w:numId w:val="45"/>
              </w:numPr>
              <w:spacing w:after="0"/>
              <w:jc w:val="both"/>
              <w:rPr>
                <w:rFonts w:cs="Arial"/>
                <w:lang w:eastAsia="zh-CN"/>
              </w:rPr>
            </w:pPr>
            <w:r w:rsidRPr="00E11FE7">
              <w:rPr>
                <w:rFonts w:cs="Arial"/>
                <w:lang w:eastAsia="zh-CN"/>
              </w:rPr>
              <w:t>Implemented MCC160 comments of TTCN CR R5s230641 for TC 7.1.1.6.2</w:t>
            </w:r>
          </w:p>
          <w:p w14:paraId="66091497" w14:textId="77777777" w:rsidR="00E11FE7" w:rsidRPr="00B9636B" w:rsidRDefault="00E11FE7" w:rsidP="00E11FE7">
            <w:pPr>
              <w:pStyle w:val="CRCoverPage"/>
              <w:numPr>
                <w:ilvl w:val="0"/>
                <w:numId w:val="45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Re-Introduced the TTCN change mentioned in TTCN CR R5s230859</w:t>
            </w:r>
          </w:p>
        </w:tc>
      </w:tr>
      <w:tr w:rsidR="00E11FE7" w14:paraId="77946C2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055B8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56E47" w14:textId="77777777" w:rsidR="00E11FE7" w:rsidRPr="00CF39F2" w:rsidRDefault="00E11FE7" w:rsidP="00E11FE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1FE7" w14:paraId="4326793B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56C76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E9427" w14:textId="77777777" w:rsidR="00E11FE7" w:rsidRPr="00143E99" w:rsidRDefault="00E11FE7" w:rsidP="00E11FE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E11FE7" w14:paraId="1B96925C" w14:textId="77777777" w:rsidTr="00112B75">
        <w:tc>
          <w:tcPr>
            <w:tcW w:w="2694" w:type="dxa"/>
            <w:gridSpan w:val="2"/>
          </w:tcPr>
          <w:p w14:paraId="360596D7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7877BF" w14:textId="77777777"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0DFC752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9A132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9E9D6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7.1.1.6.2.NR5GC, 7.1.1.6.2.ENDC</w:t>
            </w:r>
          </w:p>
        </w:tc>
      </w:tr>
      <w:tr w:rsidR="00E11FE7" w14:paraId="5CC4CC4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76523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FAEE1" w14:textId="77777777"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07320F6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E624B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D9330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B47E44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CCAC6" w14:textId="77777777"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DBE020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20C1156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6C6B4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1B5C5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6F9E4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D89EE" w14:textId="77777777"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12ABB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499E5B2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F2FF1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EFF61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E302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CBB75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081C0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1E60F20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C7835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C5F32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CE81E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1908D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36044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43AEBC9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1B3D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BB015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142CEF45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85D814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F4E56" w14:textId="77777777"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FE7" w:rsidRPr="008863B9" w14:paraId="7FC84216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3DC1F" w14:textId="77777777" w:rsidR="00E11FE7" w:rsidRPr="008863B9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8051A0" w14:textId="77777777" w:rsidR="00E11FE7" w:rsidRPr="008863B9" w:rsidRDefault="00E11FE7" w:rsidP="00E11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1FE7" w14:paraId="18E80B57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C3376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F1E3E" w14:textId="77777777"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07C1C7" w14:textId="77777777" w:rsidR="00E11FE7" w:rsidRDefault="00E11FE7" w:rsidP="00E11FE7">
      <w:pPr>
        <w:rPr>
          <w:noProof/>
        </w:rPr>
      </w:pPr>
    </w:p>
    <w:p w14:paraId="59A1B979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C552A0E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B1F6B" w14:textId="77777777" w:rsidR="009478EE" w:rsidRDefault="009478EE" w:rsidP="009478EE">
      <w:pPr>
        <w:rPr>
          <w:noProof/>
        </w:rPr>
      </w:pPr>
    </w:p>
    <w:p w14:paraId="29313EE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56166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465D55" w14:textId="77777777" w:rsidR="00E11FE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1FE7" w:rsidRPr="00525993">
        <w:rPr>
          <w:rFonts w:ascii="Arial" w:hAnsi="Arial" w:cs="Arial"/>
          <w:iCs/>
        </w:rPr>
        <w:t>Table of Contents</w:t>
      </w:r>
      <w:r w:rsidR="00E11FE7">
        <w:tab/>
      </w:r>
      <w:r w:rsidR="00E11FE7">
        <w:fldChar w:fldCharType="begin"/>
      </w:r>
      <w:r w:rsidR="00E11FE7">
        <w:instrText xml:space="preserve"> PAGEREF _Toc155616623 \h </w:instrText>
      </w:r>
      <w:r w:rsidR="00E11FE7">
        <w:fldChar w:fldCharType="separate"/>
      </w:r>
      <w:r w:rsidR="00E11FE7">
        <w:t>2</w:t>
      </w:r>
      <w:r w:rsidR="00E11FE7">
        <w:fldChar w:fldCharType="end"/>
      </w:r>
    </w:p>
    <w:p w14:paraId="63778209" w14:textId="77777777"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_Toc155616624 \h </w:instrText>
      </w:r>
      <w:r>
        <w:fldChar w:fldCharType="separate"/>
      </w:r>
      <w:r>
        <w:t>2</w:t>
      </w:r>
      <w:r>
        <w:fldChar w:fldCharType="end"/>
      </w:r>
    </w:p>
    <w:p w14:paraId="7AC46C48" w14:textId="77777777"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_Toc155616625 \h </w:instrText>
      </w:r>
      <w:r>
        <w:fldChar w:fldCharType="separate"/>
      </w:r>
      <w:r>
        <w:t>2</w:t>
      </w:r>
      <w:r>
        <w:fldChar w:fldCharType="end"/>
      </w:r>
    </w:p>
    <w:p w14:paraId="5C7AFE44" w14:textId="77777777" w:rsidR="00E11FE7" w:rsidRDefault="00E11F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2599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25993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_Toc155616626 \h </w:instrText>
      </w:r>
      <w:r>
        <w:fldChar w:fldCharType="separate"/>
      </w:r>
      <w:r>
        <w:t>2</w:t>
      </w:r>
      <w:r>
        <w:fldChar w:fldCharType="end"/>
      </w:r>
    </w:p>
    <w:p w14:paraId="75795722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561662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B10AAC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5974CF8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14AB7E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5A7DD96E" w14:textId="77777777" w:rsidR="007A73E5" w:rsidRDefault="007A73E5" w:rsidP="007A73E5">
      <w:pPr>
        <w:rPr>
          <w:b/>
          <w:sz w:val="24"/>
          <w:lang w:eastAsia="ja-JP"/>
        </w:rPr>
      </w:pPr>
    </w:p>
    <w:p w14:paraId="290B39F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55616625"/>
      <w:r w:rsidRPr="00854C55">
        <w:rPr>
          <w:b/>
        </w:rPr>
        <w:t>Corrections required</w:t>
      </w:r>
      <w:bookmarkEnd w:id="21"/>
      <w:bookmarkEnd w:id="22"/>
      <w:bookmarkEnd w:id="23"/>
    </w:p>
    <w:p w14:paraId="2EBA7206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55616626"/>
      <w:r>
        <w:rPr>
          <w:rFonts w:cs="Arial"/>
          <w:b/>
          <w:bCs/>
          <w:color w:val="000000"/>
          <w:lang w:val="en-US"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3B4AB9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0EBF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8290" w14:textId="77777777" w:rsidR="004A40D5" w:rsidRPr="00FA530C" w:rsidRDefault="00E57ECE" w:rsidP="00206ED0">
            <w:pPr>
              <w:pStyle w:val="CRCoverPage"/>
              <w:spacing w:after="0"/>
              <w:rPr>
                <w:noProof/>
              </w:rPr>
            </w:pPr>
            <w:r w:rsidRPr="00E57ECE">
              <w:rPr>
                <w:noProof/>
              </w:rPr>
              <w:t>f_TC_7_1_1_6_2_NR5GC</w:t>
            </w:r>
          </w:p>
        </w:tc>
      </w:tr>
      <w:tr w:rsidR="004A40D5" w14:paraId="17BFFAA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EBE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6576" w14:textId="77777777" w:rsidR="00E57ECE" w:rsidRPr="00E57ECE" w:rsidRDefault="00E57ECE" w:rsidP="00E57ECE">
            <w:pPr>
              <w:pStyle w:val="NormalWeb"/>
              <w:numPr>
                <w:ilvl w:val="0"/>
                <w:numId w:val="4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MCC160 implementation of TTCN CR R5s230641 is also applicable for 7.1.1.6.2 as well.</w:t>
            </w:r>
          </w:p>
          <w:p w14:paraId="1FEE65B1" w14:textId="77777777" w:rsidR="006E31A3" w:rsidRPr="00803546" w:rsidRDefault="00E57ECE" w:rsidP="00E57EC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>The implementation of the TTCN CR R5s230859 seems to have got missed out in IWD 23wk49</w:t>
            </w:r>
          </w:p>
        </w:tc>
      </w:tr>
      <w:tr w:rsidR="00AE2F97" w14:paraId="5963DB66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0A8C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7EF2" w14:textId="77777777" w:rsidR="00E57ECE" w:rsidRDefault="00E57ECE" w:rsidP="00E57ECE">
            <w:pPr>
              <w:pStyle w:val="CRCoverPage"/>
              <w:numPr>
                <w:ilvl w:val="0"/>
                <w:numId w:val="47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Implemented MCC160 comments of TTCN CR R5s230641 for TC 7.1.1.6.2</w:t>
            </w:r>
          </w:p>
          <w:p w14:paraId="4D8FB479" w14:textId="77777777" w:rsidR="00E57ECE" w:rsidRDefault="00E57ECE" w:rsidP="00E57ECE">
            <w:pPr>
              <w:pStyle w:val="CRCoverPage"/>
              <w:spacing w:after="0"/>
              <w:ind w:left="720"/>
              <w:jc w:val="both"/>
              <w:rPr>
                <w:rFonts w:cs="Arial"/>
                <w:lang w:eastAsia="zh-CN"/>
              </w:rPr>
            </w:pPr>
          </w:p>
          <w:p w14:paraId="1D0B6664" w14:textId="77777777" w:rsidR="00AE2F97" w:rsidRPr="004E36E2" w:rsidRDefault="00E57ECE" w:rsidP="00E57ECE">
            <w:pPr>
              <w:pStyle w:val="CRCoverPage"/>
              <w:numPr>
                <w:ilvl w:val="0"/>
                <w:numId w:val="47"/>
              </w:numPr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Re-Introduced the TTCN change mentioned in TTCN CR R5s230859</w:t>
            </w:r>
          </w:p>
        </w:tc>
      </w:tr>
      <w:tr w:rsidR="00AE2F97" w14:paraId="30F2A0B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C66C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C6D" w14:textId="77777777" w:rsidR="00AE2F97" w:rsidRPr="00CC39F9" w:rsidRDefault="00B9636B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</w:t>
            </w:r>
            <w:r w:rsidR="00E57ECE">
              <w:rPr>
                <w:rFonts w:ascii="Arial" w:hAnsi="Arial" w:cs="Arial"/>
                <w:lang w:eastAsia="en-GB"/>
              </w:rPr>
              <w:t>SPS_NR5GC</w:t>
            </w:r>
            <w:r w:rsidR="00332F3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E2F97" w14:paraId="0C18D84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74B4" w14:textId="77777777" w:rsidR="00AE2F97" w:rsidRPr="00EC2DAD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C2DA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0A1" w14:textId="630B328A" w:rsidR="00AE2F97" w:rsidRPr="00EC2DAD" w:rsidRDefault="00EC2DAD" w:rsidP="00AE2F97">
            <w:pPr>
              <w:rPr>
                <w:rFonts w:ascii="Arial" w:hAnsi="Arial"/>
                <w:highlight w:val="cyan"/>
                <w:lang w:eastAsia="zh-CN"/>
              </w:rPr>
            </w:pPr>
            <w:r w:rsidRPr="00EC2DAD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02D722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5A805C7D" w14:textId="77777777"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14:paraId="096914F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74AEF14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C3E9" w14:textId="77777777" w:rsidR="00E57ECE" w:rsidRPr="00E57ECE" w:rsidRDefault="00DE3BC9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E57ECE" w:rsidRPr="00E57ECE">
              <w:rPr>
                <w:rFonts w:ascii="Courier New" w:hAnsi="Courier New" w:cs="Courier New"/>
                <w:color w:val="000000"/>
                <w:lang w:eastAsia="de-DE"/>
              </w:rPr>
              <w:t>function f_TC_7_1_1_6_2_NR5GC() runs on NR5GC_PTC</w:t>
            </w:r>
          </w:p>
          <w:p w14:paraId="3849915E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14:paraId="795AA72D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CC55FF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B0BD9CD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0AF4FDD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>v_CellGroupConfig := cs_38508_CellGroupConfig (tsc_NR_CellGroupId_MCG ,</w:t>
            </w:r>
          </w:p>
          <w:p w14:paraId="60978236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F6B42E9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0F2BC29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3B2950BA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14:paraId="3B0AD5A0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29B21DBD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312BA17F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71DF43B3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v_V1530Ext,-,-,-,false);</w:t>
            </w:r>
          </w:p>
          <w:p w14:paraId="1D351D92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f_NR_SS_ServingCellConfig(nr_Cell1, -, cs_NR_ServingCellConfig_SpCell(cs_NR_SS_SpCellConfig(omit, omit, omit, v_PhysicalCellGroupConfig)));</w:t>
            </w:r>
          </w:p>
          <w:p w14:paraId="19BC211D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</w:t>
            </w:r>
          </w:p>
          <w:p w14:paraId="614F1C6A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14:paraId="33020844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03F8E9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370E52C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D14C3CA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v_NR_UplinkBWP_List[0].Dedicated.R15.configuredGrantConfig := {release := NULL};</w:t>
            </w:r>
          </w:p>
          <w:p w14:paraId="20A8116C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v_NR_UplinkBWP_List[0], tsc_NR_BWP_Id);</w:t>
            </w:r>
          </w:p>
          <w:p w14:paraId="6AB12B9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v_SpCellConfig.spCellConfigDedicated.uplinkConfig.initialUplinkBWP.configuredGrantConfig := {release := NULL};</w:t>
            </w:r>
          </w:p>
          <w:p w14:paraId="29E1DAA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14:paraId="588F201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14:paraId="05CF4596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7BAD518C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431E61B1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7F96AAA0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14:paraId="521CA87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77F69C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053C918C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14:paraId="7FA8574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v_V1530Ext);</w:t>
            </w:r>
          </w:p>
          <w:p w14:paraId="78298AE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 w14:paraId="6CC26B4D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f_NR_ULGrantConfiguration_Stop(nr_Cell1, cs_TimingInfo_Now, cs_NR_UplinkTimeAlignment_Stop);</w:t>
            </w:r>
          </w:p>
          <w:p w14:paraId="799B4967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19-20 logsic@</w:t>
            </w:r>
          </w:p>
          <w:p w14:paraId="555BEBED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f_TC_7_1_1_6_2_NR_TestBody3(v_DRBId);</w:t>
            </w:r>
          </w:p>
          <w:p w14:paraId="4276D883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f_NR_SS_CommonCellConfig(nr_Cell1, cads_NR_UplinkBWP_ConfigCommon_REQ(nr_Cell1, -, v_NR_UplinkBWP_List));</w:t>
            </w:r>
          </w:p>
          <w:p w14:paraId="645CE544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D44D13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1D9DB6E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67EB66D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06294CC4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14:paraId="7972B48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14:paraId="408450CC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1C6CF7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Mac IN NORMAL TEST MODE.</w:t>
            </w:r>
          </w:p>
          <w:p w14:paraId="708D04D0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{cs_NR_SS_RadioBearer_MAC_TestMode(v_DRBId, cs_NR_MAC_TestModeInfo_NormalMode)};</w:t>
            </w:r>
          </w:p>
          <w:p w14:paraId="6CFE8B8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14:paraId="7C3BD6DD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AEE33C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14:paraId="36502D8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14:paraId="3CEF0E0D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39FACE2F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65C4A329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3B43DAD" w14:textId="77777777" w:rsidR="00206ED0" w:rsidRPr="00850B74" w:rsidRDefault="00DE3BC9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</w:p>
        </w:tc>
      </w:tr>
    </w:tbl>
    <w:p w14:paraId="766A61E4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A3A5DD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35B097A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DE3D" w14:textId="77777777" w:rsidR="00E57ECE" w:rsidRPr="003D692C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function f_TC_7_1_1_6_2_NR5GC() runs on NR5GC_PTC</w:t>
            </w:r>
          </w:p>
          <w:p w14:paraId="0D10C1E6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14:paraId="56EB5212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B85B40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7917080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195DEED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E57E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SubFrameTiming_Type v_TimingDL; //WA#</w:t>
            </w:r>
          </w:p>
          <w:p w14:paraId="7D9610AC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10A89E1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C5825BA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14:paraId="2CAC11C3" w14:textId="77777777" w:rsidR="00BD4FA5" w:rsidRPr="00BD4FA5" w:rsidRDefault="00E57ECE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BD4FA5" w:rsidRPr="00BD4FA5">
              <w:rPr>
                <w:rFonts w:ascii="Courier New" w:hAnsi="Courier New" w:cs="Courier New"/>
                <w:color w:val="000000"/>
                <w:lang w:eastAsia="de-DE"/>
              </w:rPr>
              <w:t>v_CellGroupConfig := cs_38508_CellGroupConfig (tsc_NR_CellGroupId_MCG ,</w:t>
            </w:r>
          </w:p>
          <w:p w14:paraId="603225DD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7EE3846F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95C831E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D1F0C35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14:paraId="5B244643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19A85FAB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6B6AE91A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v_V1530Ext := cs_NR_RRCReconfiguration_v1530_IEs(bit2oct(encvalue(v_CellGroupConfig)));</w:t>
            </w:r>
          </w:p>
          <w:p w14:paraId="7F7D7D4F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0C3D2B13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f_NR_ULGrantConfiguration_Stop(nr_Cell1);</w:t>
            </w:r>
          </w:p>
          <w:p w14:paraId="21AA369F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v_TimingDL := f_NR_GetNextSendOccasion_DL(nr_Cell1);</w:t>
            </w:r>
          </w:p>
          <w:p w14:paraId="19FE2684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 v_TimingDL),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false);</w:t>
            </w:r>
          </w:p>
          <w:p w14:paraId="461844A2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 := f_SubFrameTiming_AddMilliSeconds(v_TimingDL,10); //10ms add</w:t>
            </w:r>
          </w:p>
          <w:p w14:paraId="2C0DDAE9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f_NR_SS_ServingCellConfig(nr_Cell1,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 v_TimingDL)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, cs_NR_ServingCellConfig_SpCell(cs_NR_SS_SpCellConfig(omit, omit, omit, v_PhysicalCellGroupConfig)));</w:t>
            </w:r>
          </w:p>
          <w:p w14:paraId="2A93F13D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 v_TimingDL)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, v_NR_UplinkBWP_List));</w:t>
            </w:r>
          </w:p>
          <w:p w14:paraId="089A8DC6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 := f_SubFrameTiming_AddMilliSeconds(v_TimingDL,10); //10ms add</w:t>
            </w:r>
          </w:p>
          <w:p w14:paraId="2C3DABE3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f_NR_ULGrantConfiguration_Start(nr_Cell1, cs_TimingInfo_NR( v_TimingDL));</w:t>
            </w:r>
          </w:p>
          <w:p w14:paraId="54F7FDD4" w14:textId="77777777" w:rsidR="00E57ECE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14:paraId="48D18A1A" w14:textId="77777777" w:rsid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9ABEA5A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34A4F8B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4DA60F7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v_NR_UplinkBWP_List[0].Dedicated.R15.configuredGrantConfig := {release := NULL};</w:t>
            </w:r>
          </w:p>
          <w:p w14:paraId="18C69290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v_NR_UplinkBWP_List[0], tsc_NR_BWP_Id);</w:t>
            </w:r>
          </w:p>
          <w:p w14:paraId="14F165F2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v_SpCellConfig.spCellConfigDedicated.uplinkConfig.initialUplinkBWP.configuredGrantConfig := {release := NULL};</w:t>
            </w:r>
          </w:p>
          <w:p w14:paraId="0BE0C14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14:paraId="48632B10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14:paraId="1F77EB1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5682A8DF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6D9552D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14980E86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14:paraId="2871ED71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AEDBD2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1033E3FB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14:paraId="31BDBBBF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v_V1530Ext);</w:t>
            </w:r>
          </w:p>
          <w:p w14:paraId="56D864A1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 w14:paraId="469950F3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f_NR_ULGrantConfiguration_Stop(nr_Cell1, cs_TimingInfo_Now, cs_NR_UplinkTimeAlignment_Stop);</w:t>
            </w:r>
          </w:p>
          <w:p w14:paraId="02C359AA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538B01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6F085A56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v_SS_Drb_ConfigList := {cs_NR_SS_RadioBearer_MAC_TestMode(v_DRBId,cs_NR_MAC_TestModeInfo_NoHeaderManipulationDL_UL)};</w:t>
            </w:r>
          </w:p>
          <w:p w14:paraId="2E7E9632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f_NR_SS_CommonRadioBearerConfig(nr_Cell1, v_SS_Drb_ConfigList);</w:t>
            </w:r>
          </w:p>
          <w:p w14:paraId="4954C6D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5E102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19-20 logsic@</w:t>
            </w:r>
          </w:p>
          <w:p w14:paraId="379EC2BF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f_TC_7_1_1_6_2_NR_TestBody3(v_DRBId);</w:t>
            </w:r>
          </w:p>
          <w:p w14:paraId="60A1E8A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</w:t>
            </w:r>
          </w:p>
          <w:p w14:paraId="3E677BFA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0C04D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1F221F2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11980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6D01DFE4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14:paraId="7BF71334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14:paraId="50A8A8F3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66643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configure SS Mac IN NORMAL TEST MODE.</w:t>
            </w:r>
          </w:p>
          <w:p w14:paraId="002082E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{cs_NR_SS_RadioBearer_MAC_TestMode(v_DRBId, cs_NR_MAC_TestModeInfo_NormalMode)};</w:t>
            </w:r>
          </w:p>
          <w:p w14:paraId="7A4BA738" w14:textId="77777777" w:rsidR="00B9636B" w:rsidRPr="00AE2F97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</w:tc>
      </w:tr>
    </w:tbl>
    <w:p w14:paraId="16877865" w14:textId="77777777"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1DAED" w14:textId="77777777" w:rsidR="00B31456" w:rsidRDefault="00B31456">
      <w:r>
        <w:separator/>
      </w:r>
    </w:p>
  </w:endnote>
  <w:endnote w:type="continuationSeparator" w:id="0">
    <w:p w14:paraId="05395B6B" w14:textId="77777777" w:rsidR="00B31456" w:rsidRDefault="00B3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3A57" w14:textId="77777777" w:rsidR="00E11FE7" w:rsidRDefault="00E11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6581A" w14:textId="77777777" w:rsidR="00E11FE7" w:rsidRDefault="00E11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4DDD5" w14:textId="77777777" w:rsidR="00E11FE7" w:rsidRDefault="00E11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64F3E" w14:textId="77777777" w:rsidR="00B31456" w:rsidRDefault="00B31456">
      <w:r>
        <w:separator/>
      </w:r>
    </w:p>
  </w:footnote>
  <w:footnote w:type="continuationSeparator" w:id="0">
    <w:p w14:paraId="4A13B20A" w14:textId="77777777" w:rsidR="00B31456" w:rsidRDefault="00B31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9988F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B7F4CB5" wp14:editId="5DAEBA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7453AD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65A2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33F79D3" wp14:editId="053142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608F79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0520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DDEB608" wp14:editId="73FA2F0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6E3D27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183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FEA8BAF" wp14:editId="43FDB3A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FE48D8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31B8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E304C2" wp14:editId="7E3A6B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EA10D7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3B8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23D01C7" wp14:editId="1979E5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975190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8943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6589121">
    <w:abstractNumId w:val="23"/>
  </w:num>
  <w:num w:numId="3" w16cid:durableId="1918585573">
    <w:abstractNumId w:val="10"/>
  </w:num>
  <w:num w:numId="4" w16cid:durableId="118686232">
    <w:abstractNumId w:val="43"/>
  </w:num>
  <w:num w:numId="5" w16cid:durableId="1702321617">
    <w:abstractNumId w:val="33"/>
  </w:num>
  <w:num w:numId="6" w16cid:durableId="1635521006">
    <w:abstractNumId w:val="39"/>
  </w:num>
  <w:num w:numId="7" w16cid:durableId="2058778628">
    <w:abstractNumId w:val="14"/>
  </w:num>
  <w:num w:numId="8" w16cid:durableId="674115404">
    <w:abstractNumId w:val="40"/>
  </w:num>
  <w:num w:numId="9" w16cid:durableId="1180194316">
    <w:abstractNumId w:val="21"/>
  </w:num>
  <w:num w:numId="10" w16cid:durableId="1595623906">
    <w:abstractNumId w:val="26"/>
  </w:num>
  <w:num w:numId="11" w16cid:durableId="1355228200">
    <w:abstractNumId w:val="0"/>
  </w:num>
  <w:num w:numId="12" w16cid:durableId="446848415">
    <w:abstractNumId w:val="13"/>
  </w:num>
  <w:num w:numId="13" w16cid:durableId="1639337224">
    <w:abstractNumId w:val="45"/>
  </w:num>
  <w:num w:numId="14" w16cid:durableId="1338383248">
    <w:abstractNumId w:val="6"/>
  </w:num>
  <w:num w:numId="15" w16cid:durableId="479352332">
    <w:abstractNumId w:val="28"/>
  </w:num>
  <w:num w:numId="16" w16cid:durableId="335234926">
    <w:abstractNumId w:val="25"/>
  </w:num>
  <w:num w:numId="17" w16cid:durableId="124928169">
    <w:abstractNumId w:val="27"/>
  </w:num>
  <w:num w:numId="18" w16cid:durableId="1869249466">
    <w:abstractNumId w:val="17"/>
  </w:num>
  <w:num w:numId="19" w16cid:durableId="238057497">
    <w:abstractNumId w:val="42"/>
  </w:num>
  <w:num w:numId="20" w16cid:durableId="1771316917">
    <w:abstractNumId w:val="37"/>
  </w:num>
  <w:num w:numId="21" w16cid:durableId="1387879139">
    <w:abstractNumId w:val="44"/>
  </w:num>
  <w:num w:numId="22" w16cid:durableId="146285779">
    <w:abstractNumId w:val="30"/>
  </w:num>
  <w:num w:numId="23" w16cid:durableId="1969358132">
    <w:abstractNumId w:val="18"/>
  </w:num>
  <w:num w:numId="24" w16cid:durableId="244342381">
    <w:abstractNumId w:val="24"/>
  </w:num>
  <w:num w:numId="25" w16cid:durableId="387463093">
    <w:abstractNumId w:val="8"/>
  </w:num>
  <w:num w:numId="26" w16cid:durableId="1291091728">
    <w:abstractNumId w:val="16"/>
  </w:num>
  <w:num w:numId="27" w16cid:durableId="9767056">
    <w:abstractNumId w:val="20"/>
  </w:num>
  <w:num w:numId="28" w16cid:durableId="1508061961">
    <w:abstractNumId w:val="1"/>
  </w:num>
  <w:num w:numId="29" w16cid:durableId="1248345759">
    <w:abstractNumId w:val="2"/>
  </w:num>
  <w:num w:numId="30" w16cid:durableId="1132166670">
    <w:abstractNumId w:val="19"/>
  </w:num>
  <w:num w:numId="31" w16cid:durableId="398139964">
    <w:abstractNumId w:val="38"/>
  </w:num>
  <w:num w:numId="32" w16cid:durableId="1408188684">
    <w:abstractNumId w:val="4"/>
  </w:num>
  <w:num w:numId="33" w16cid:durableId="1633050576">
    <w:abstractNumId w:val="12"/>
  </w:num>
  <w:num w:numId="34" w16cid:durableId="143937709">
    <w:abstractNumId w:val="9"/>
  </w:num>
  <w:num w:numId="35" w16cid:durableId="274796210">
    <w:abstractNumId w:val="3"/>
  </w:num>
  <w:num w:numId="36" w16cid:durableId="877400619">
    <w:abstractNumId w:val="36"/>
  </w:num>
  <w:num w:numId="37" w16cid:durableId="80951984">
    <w:abstractNumId w:val="15"/>
  </w:num>
  <w:num w:numId="38" w16cid:durableId="977688621">
    <w:abstractNumId w:val="22"/>
  </w:num>
  <w:num w:numId="39" w16cid:durableId="278800268">
    <w:abstractNumId w:val="35"/>
  </w:num>
  <w:num w:numId="40" w16cid:durableId="2132162590">
    <w:abstractNumId w:val="32"/>
  </w:num>
  <w:num w:numId="41" w16cid:durableId="1902057313">
    <w:abstractNumId w:val="31"/>
  </w:num>
  <w:num w:numId="42" w16cid:durableId="491718674">
    <w:abstractNumId w:val="34"/>
  </w:num>
  <w:num w:numId="43" w16cid:durableId="1948275400">
    <w:abstractNumId w:val="29"/>
  </w:num>
  <w:num w:numId="44" w16cid:durableId="1063720781">
    <w:abstractNumId w:val="41"/>
  </w:num>
  <w:num w:numId="45" w16cid:durableId="814881536">
    <w:abstractNumId w:val="11"/>
  </w:num>
  <w:num w:numId="46" w16cid:durableId="1089931584">
    <w:abstractNumId w:val="5"/>
  </w:num>
  <w:num w:numId="47" w16cid:durableId="14064899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0F5A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5DA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1456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DAD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535AE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F94E6E-8B0A-4CAD-A64F-76B96D45B9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1504</Words>
  <Characters>8577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2024-03-13T07:39:00Z</dcterms:created>
  <dcterms:modified xsi:type="dcterms:W3CDTF">2024-03-13T12:40:00Z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