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58B071C7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C25EB" w:rsidRPr="00DC25EB">
        <w:rPr>
          <w:b/>
          <w:bCs/>
          <w:i/>
          <w:iCs/>
          <w:sz w:val="24"/>
          <w:szCs w:val="24"/>
        </w:rPr>
        <w:t>R5s240</w:t>
      </w:r>
      <w:r w:rsidR="00D51E79">
        <w:rPr>
          <w:b/>
          <w:bCs/>
          <w:i/>
          <w:iCs/>
          <w:sz w:val="24"/>
          <w:szCs w:val="24"/>
        </w:rPr>
        <w:t>611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690F2B18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</w:t>
            </w:r>
            <w:r w:rsidR="00DC25EB">
              <w:rPr>
                <w:rFonts w:cs="Arial"/>
                <w:b/>
                <w:bCs/>
                <w:color w:val="000000"/>
                <w:sz w:val="24"/>
                <w:szCs w:val="24"/>
              </w:rPr>
              <w:t>20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764BBF" w:rsidRPr="006C30CE">
              <w:rPr>
                <w:b/>
                <w:bCs/>
              </w:rPr>
              <w:fldChar w:fldCharType="separate"/>
            </w:r>
            <w:r w:rsidR="00764BBF" w:rsidRPr="006C30CE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084BCE45" w:rsidR="00764BBF" w:rsidRPr="00410371" w:rsidRDefault="00D51E79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405D935" w:rsidR="00764BBF" w:rsidRPr="00410371" w:rsidRDefault="00764BBF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51E79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FA14C7D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 w:rsidR="00AC6CCA">
              <w:rPr>
                <w:rFonts w:cs="Arial"/>
              </w:rPr>
              <w:t>9</w:t>
            </w:r>
            <w:r>
              <w:rPr>
                <w:rFonts w:cs="Arial"/>
              </w:rPr>
              <w:t>.</w:t>
            </w:r>
            <w:r w:rsidR="0067366D">
              <w:rPr>
                <w:rFonts w:cs="Arial"/>
              </w:rPr>
              <w:t>1.</w:t>
            </w:r>
            <w:r w:rsidR="00AC6CCA">
              <w:rPr>
                <w:rFonts w:cs="Arial"/>
              </w:rPr>
              <w:t>9.</w:t>
            </w:r>
            <w:r w:rsidR="0067366D">
              <w:rPr>
                <w:rFonts w:cs="Arial"/>
              </w:rPr>
              <w:t>5</w:t>
            </w:r>
            <w:r w:rsidR="00AC6CCA">
              <w:rPr>
                <w:rFonts w:cs="Arial"/>
              </w:rPr>
              <w:t>.</w:t>
            </w:r>
            <w:r w:rsidR="00A21DD0">
              <w:rPr>
                <w:rFonts w:cs="Arial"/>
              </w:rPr>
              <w:t>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53F050" w:rsidR="00764BBF" w:rsidRPr="0067366D" w:rsidRDefault="00DC25EB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DC25EB">
              <w:rPr>
                <w:noProof/>
                <w:lang w:val="pt-BR"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0D80990F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C6CC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C6CCA">
              <w:rPr>
                <w:noProof/>
              </w:rPr>
              <w:t>02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3BF66313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1E79">
              <w:t>8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0F8F0BE2" w:rsidR="00B311AC" w:rsidRDefault="00B311AC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IEI value for </w:t>
            </w:r>
            <w:r w:rsidR="00BB5384" w:rsidRPr="00BB5384">
              <w:rPr>
                <w:noProof/>
              </w:rPr>
              <w:t>UE capability delete indication IE</w:t>
            </w:r>
            <w:r w:rsidR="007E68FA">
              <w:rPr>
                <w:noProof/>
              </w:rPr>
              <w:t xml:space="preserve"> </w:t>
            </w:r>
          </w:p>
          <w:p w14:paraId="6C86897C" w14:textId="0448A63F" w:rsidR="007E68FA" w:rsidRDefault="007E68FA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E68FA">
              <w:rPr>
                <w:noProof/>
              </w:rPr>
              <w:t>he RACS deletion IEI for NR for CUC command as per 24.501 section 8.2.19</w:t>
            </w:r>
            <w:r>
              <w:rPr>
                <w:noProof/>
              </w:rPr>
              <w:t xml:space="preserve"> Should be “A” instead “B”</w:t>
            </w:r>
          </w:p>
          <w:p w14:paraId="29EB33F6" w14:textId="6EFB2935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5ED4FAD1" w:rsidR="00E03A93" w:rsidRDefault="007E68FA" w:rsidP="00DC25EB">
            <w:pPr>
              <w:pStyle w:val="CRCoverPage"/>
              <w:rPr>
                <w:noProof/>
              </w:rPr>
            </w:pPr>
            <w:r>
              <w:rPr>
                <w:noProof/>
              </w:rPr>
              <w:t>Change the IEI value from A to B for CUC command.</w:t>
            </w: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59F605A3" w:rsidR="00764BBF" w:rsidRDefault="00B311AC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</w:t>
            </w:r>
            <w:r w:rsidR="00764BBF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9.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499310BE" w:rsidR="00BC6407" w:rsidRPr="00BC6407" w:rsidRDefault="00196954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196954">
              <w:rPr>
                <w:rFonts w:ascii="Arial" w:hAnsi="Arial" w:cs="Arial"/>
                <w:lang w:val="en-IN"/>
              </w:rPr>
              <w:t>fl_TC_9_1_9_5_Body</w:t>
            </w:r>
            <w:r w:rsidR="00BC6407" w:rsidRPr="00BC6407">
              <w:rPr>
                <w:rFonts w:ascii="Arial" w:hAnsi="Arial" w:cs="Arial"/>
                <w:lang w:val="en-IN"/>
              </w:rPr>
              <w:t>()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3AD" w14:textId="77777777" w:rsidR="00DC25EB" w:rsidRPr="00DC25EB" w:rsidRDefault="00DC25EB" w:rsidP="00DC25EB">
            <w:pPr>
              <w:pStyle w:val="CRCoverPage"/>
              <w:spacing w:after="0"/>
              <w:ind w:left="100"/>
              <w:rPr>
                <w:rFonts w:cs="Arial"/>
                <w:lang w:val="en-IN"/>
              </w:rPr>
            </w:pPr>
            <w:r w:rsidRPr="00DC25EB">
              <w:rPr>
                <w:rFonts w:cs="Arial"/>
                <w:lang w:val="en-IN"/>
              </w:rPr>
              <w:t xml:space="preserve">Correction IEI value for UE capability delete indication IE </w:t>
            </w:r>
          </w:p>
          <w:p w14:paraId="1FB5A38E" w14:textId="3636E76F" w:rsidR="00E03A93" w:rsidRPr="00DC25EB" w:rsidRDefault="00DC25EB" w:rsidP="00DC25EB">
            <w:pPr>
              <w:rPr>
                <w:rFonts w:ascii="Arial" w:hAnsi="Arial" w:cs="Arial"/>
              </w:rPr>
            </w:pPr>
            <w:r w:rsidRPr="00DC25EB">
              <w:rPr>
                <w:rFonts w:ascii="Arial" w:hAnsi="Arial" w:cs="Arial"/>
                <w:lang w:val="en-IN"/>
              </w:rPr>
              <w:t>The RACS deletion IEI for NR for CUC command as per 24.501 section 8.2.19 Should be “A” instead “B”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0E7" w14:textId="25F98F9F" w:rsidR="00E03A93" w:rsidRPr="009672FA" w:rsidRDefault="00DC25EB" w:rsidP="009672FA">
            <w:pPr>
              <w:spacing w:after="0"/>
              <w:rPr>
                <w:rFonts w:cs="Arial"/>
                <w:lang w:val="en-IN"/>
              </w:rPr>
            </w:pPr>
            <w:r w:rsidRPr="00DC25EB">
              <w:rPr>
                <w:rFonts w:ascii="Arial" w:hAnsi="Arial" w:cs="Arial"/>
                <w:lang w:val="en-IN"/>
              </w:rPr>
              <w:t>Change the IEI value from A to B for CUC command.</w:t>
            </w: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C8E" w14:textId="5801634E" w:rsidR="00E03A93" w:rsidRPr="002E6A02" w:rsidRDefault="00DC25EB" w:rsidP="00832A9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RACS_NR5GC.ttcn</w:t>
            </w: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06FAED5A" w:rsidR="00E03A93" w:rsidRPr="003C4E4F" w:rsidRDefault="00196954" w:rsidP="00832A9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     </w:t>
            </w: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E8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fl_TC_9_1_9_5_Body() runs on NR5GC_PTC</w:t>
            </w:r>
          </w:p>
          <w:p w14:paraId="2866B9F9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07F95DE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04931AB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v_NGC_NASCellB := f_NR5GC_MapNASCell(ngc_CellB, NG_AllCellsOnSamePLMN);</w:t>
            </w:r>
          </w:p>
          <w:p w14:paraId="1A759FA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D79843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29D2B3B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1346072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008CD3B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NG_NAS_GutiParameters_Type v_GutiParams;</w:t>
            </w:r>
          </w:p>
          <w:p w14:paraId="35A39D1A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NAS_PlmnId v_PLMN;</w:t>
            </w:r>
          </w:p>
          <w:p w14:paraId="60CEC5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TrackingAreaCode v_TAC;</w:t>
            </w:r>
          </w:p>
          <w:p w14:paraId="776ADB3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5968B61B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v_ReceivedAsp;</w:t>
            </w:r>
          </w:p>
          <w:p w14:paraId="211EFDA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3CF5D35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siclog@</w:t>
            </w:r>
          </w:p>
          <w:p w14:paraId="3DB8E0F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//The SS transmits CONFIGURATION UPDATE COMMAND including UE radio capability ID deletion indication.</w:t>
            </w:r>
          </w:p>
          <w:p w14:paraId="789AED9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r w:rsidRPr="00332203">
              <w:rPr>
                <w:rFonts w:ascii="Arial" w:hAnsi="Arial" w:cs="Arial"/>
              </w:rPr>
              <w:t>SRB.send(cas_NR_SRB_NasPdu_REQ(v_NGC_NASCellA, tsc_NR_RbId_SRB2, -,</w:t>
            </w:r>
          </w:p>
          <w:p w14:paraId="6A9AC5B3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4E9F553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cs_NG_CONFIGURATION_UPDATE_COMMAND(cs_ConfigUpdateInd('1'B, '1'B), -, -, -, -, -, -, -, -, -,</w:t>
            </w:r>
          </w:p>
          <w:p w14:paraId="519616F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cs_UERadioCapIdDeletion(</w:t>
            </w:r>
            <w:r w:rsidRPr="00332203">
              <w:rPr>
                <w:rFonts w:ascii="Arial" w:hAnsi="Arial" w:cs="Arial"/>
                <w:highlight w:val="yellow"/>
              </w:rPr>
              <w:t>'B'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05FC1412" w14:textId="77777777" w:rsidR="00EF46B4" w:rsidRPr="00EF46B4" w:rsidRDefault="00EF46B4" w:rsidP="00EF46B4">
            <w:pPr>
              <w:rPr>
                <w:rFonts w:ascii="Arial" w:hAnsi="Arial" w:cs="Arial"/>
              </w:rPr>
            </w:pPr>
          </w:p>
          <w:p w14:paraId="329AA03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siclog@</w:t>
            </w:r>
          </w:p>
          <w:p w14:paraId="71009E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SRB.receive (car_NR_SRB_NasPdu_IND(v_NGC_NASCellA, tsc_NR_RbId_SRB2, cr_NG_NAS_Ind(tsc_SHT_IntegrityProtected_Ciphered,</w:t>
            </w:r>
          </w:p>
          <w:p w14:paraId="3FBCCE5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cr_NG_CONFIGURATION_UPDATE_COMPLETE)));</w:t>
            </w:r>
          </w:p>
          <w:p w14:paraId="4944A344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siclog@</w:t>
            </w:r>
          </w:p>
          <w:p w14:paraId="6938425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f_NR_RRCRelease(v_NGC_NASCellA);</w:t>
            </w:r>
          </w:p>
          <w:p w14:paraId="407F92DB" w14:textId="52430527" w:rsidR="00EF46B4" w:rsidRPr="00EF46B4" w:rsidRDefault="00EF46B4" w:rsidP="00EF46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7931AFE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siclog@</w:t>
            </w:r>
          </w:p>
          <w:p w14:paraId="0237052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f_NR_RRCRelease(v_NGC_NASCellB); //@sic R5-216279 sic@</w:t>
            </w:r>
          </w:p>
          <w:p w14:paraId="13CE160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7C05C278" w14:textId="642F77A9" w:rsidR="00E03A93" w:rsidRPr="003C4E4F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BA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fl_TC_9_1_9_5_Body() runs on NR5GC_PTC</w:t>
            </w:r>
          </w:p>
          <w:p w14:paraId="4747E80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2C9CA3D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10464666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v_NGC_NASCellB := f_NR5GC_MapNASCell(ngc_CellB, NG_AllCellsOnSamePLMN);</w:t>
            </w:r>
          </w:p>
          <w:p w14:paraId="730781FB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02126C9A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17DD118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16F57F99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632CD31E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NG_NAS_GutiParameters_Type v_GutiParams;</w:t>
            </w:r>
          </w:p>
          <w:p w14:paraId="49AC0B20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NAS_PlmnId v_PLMN;</w:t>
            </w:r>
          </w:p>
          <w:p w14:paraId="6833B3A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TrackingAreaCode v_TAC;</w:t>
            </w:r>
          </w:p>
          <w:p w14:paraId="2280C0A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406B811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v_ReceivedAsp;</w:t>
            </w:r>
          </w:p>
          <w:p w14:paraId="7745031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</w:t>
            </w:r>
          </w:p>
          <w:p w14:paraId="2D943CC2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siclog@</w:t>
            </w:r>
          </w:p>
          <w:p w14:paraId="2AEBA95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//The SS transmits CONFIGURATION UPDATE COMMAND including UE radio capability ID deletion indication.</w:t>
            </w:r>
          </w:p>
          <w:p w14:paraId="2DCBE6F7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r w:rsidRPr="00332203">
              <w:rPr>
                <w:rFonts w:ascii="Arial" w:hAnsi="Arial" w:cs="Arial"/>
              </w:rPr>
              <w:t>SRB.send(cas_NR_SRB_NasPdu_REQ(v_NGC_NASCellA, tsc_NR_RbId_SRB2, -,</w:t>
            </w:r>
          </w:p>
          <w:p w14:paraId="02685758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77EB74A0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cs_NG_CONFIGURATION_UPDATE_COMMAND(cs_ConfigUpdateInd('1'B, '1'B), -, -, -, -, -, -, -, -, -,</w:t>
            </w:r>
          </w:p>
          <w:p w14:paraId="1EE61E08" w14:textId="1E0D3DA2" w:rsidR="0097378E" w:rsidRPr="00EF46B4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cs_UERadioCapIdDeletion(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="004D379D">
              <w:rPr>
                <w:rFonts w:ascii="Arial" w:hAnsi="Arial" w:cs="Arial"/>
                <w:highlight w:val="yellow"/>
              </w:rPr>
              <w:t>A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7D1AE5B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</w:p>
          <w:p w14:paraId="0BEB319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siclog@</w:t>
            </w:r>
          </w:p>
          <w:p w14:paraId="58D92ED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SRB.receive (car_NR_SRB_NasPdu_IND(v_NGC_NASCellA, tsc_NR_RbId_SRB2, cr_NG_NAS_Ind(tsc_SHT_IntegrityProtected_Ciphered,</w:t>
            </w:r>
          </w:p>
          <w:p w14:paraId="1EE7AE0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cr_NG_CONFIGURATION_UPDATE_COMPLETE)));</w:t>
            </w:r>
          </w:p>
          <w:p w14:paraId="390CF36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siclog@</w:t>
            </w:r>
          </w:p>
          <w:p w14:paraId="40E37A1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f_NR_RRCRelease(v_NGC_NASCellA);</w:t>
            </w:r>
          </w:p>
          <w:p w14:paraId="71D0520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5FE77F7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siclog@</w:t>
            </w:r>
          </w:p>
          <w:p w14:paraId="4F1165DF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f_NR_RRCRelease(v_NGC_NASCellB); //@sic R5-216279 sic@</w:t>
            </w:r>
          </w:p>
          <w:p w14:paraId="697E08F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5867108A" w14:textId="232A7CE4" w:rsidR="00E03A93" w:rsidRPr="008946B3" w:rsidRDefault="0097378E" w:rsidP="0097378E">
            <w:pPr>
              <w:rPr>
                <w:rFonts w:ascii="Arial" w:hAnsi="Arial" w:cs="Arial"/>
                <w:lang w:val="en-IN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D8D7903" w14:textId="775835D3" w:rsidR="00FC2058" w:rsidRPr="004D379D" w:rsidRDefault="00FC2058" w:rsidP="004D379D">
      <w:pPr>
        <w:pStyle w:val="Heading2"/>
        <w:ind w:left="0" w:firstLine="0"/>
      </w:pPr>
    </w:p>
    <w:sectPr w:rsidR="00FC2058" w:rsidRPr="004D379D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79559" w14:textId="77777777" w:rsidR="00143F96" w:rsidRDefault="00143F96">
      <w:r>
        <w:separator/>
      </w:r>
    </w:p>
  </w:endnote>
  <w:endnote w:type="continuationSeparator" w:id="0">
    <w:p w14:paraId="518D730D" w14:textId="77777777" w:rsidR="00143F96" w:rsidRDefault="001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E380E" w14:textId="77777777" w:rsidR="00143F96" w:rsidRDefault="00143F96">
      <w:r>
        <w:separator/>
      </w:r>
    </w:p>
  </w:footnote>
  <w:footnote w:type="continuationSeparator" w:id="0">
    <w:p w14:paraId="2C042517" w14:textId="77777777" w:rsidR="00143F96" w:rsidRDefault="001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8343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3F96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96954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203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79D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38FC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E68FA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378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6C0D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CCA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6CCA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311AC"/>
    <w:rsid w:val="00B4258F"/>
    <w:rsid w:val="00B42BA5"/>
    <w:rsid w:val="00B4590C"/>
    <w:rsid w:val="00B4768A"/>
    <w:rsid w:val="00B546B3"/>
    <w:rsid w:val="00B629F0"/>
    <w:rsid w:val="00B63806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384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1E79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60B9"/>
    <w:rsid w:val="00DB7D2F"/>
    <w:rsid w:val="00DC25EB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46B4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9B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607</Words>
  <Characters>6031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2024-09-03T12:08:00Z</dcterms:created>
  <dcterms:modified xsi:type="dcterms:W3CDTF">2024-09-27T10:20:00Z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