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R5s240560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4853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LTE RRC RACS test case 8.5.5.1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C0B9FC" w:rsidR="001E41F3" w:rsidRDefault="00BE7ED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2024-09-03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B918A" w:rsidR="001E41F3" w:rsidRDefault="00B06991">
            <w:pPr>
              <w:pStyle w:val="CRCoverPage"/>
              <w:spacing w:after="0"/>
              <w:ind w:left="100"/>
              <w:rPr>
                <w:noProof/>
              </w:rPr>
            </w:pPr>
            <w:r w:rsidRPr="00B06991">
              <w:rPr>
                <w:noProof/>
              </w:rPr>
              <w:t>In TDD configuration, uplink grant can be allocated in D and S frames depending upon config type. Current TTCN implementation only allows 16 grant cycles which will not be sufficient for TDD configuration with grant period set as 5. It will need 80 grant cycles to allocate 16 UL grants as required by the prose at step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66645B" w:rsidR="001E41F3" w:rsidRDefault="00B06991">
            <w:pPr>
              <w:pStyle w:val="CRCoverPage"/>
              <w:spacing w:after="0"/>
              <w:ind w:left="100"/>
              <w:rPr>
                <w:noProof/>
              </w:rPr>
            </w:pPr>
            <w:r w:rsidRPr="00B06991">
              <w:rPr>
                <w:noProof/>
              </w:rPr>
              <w:t>Added 80 grant cycles for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E5A41" w:rsidR="001E41F3" w:rsidRDefault="00BE7ED4">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2B436" w:rsidR="001E41F3" w:rsidRDefault="00BE7ED4">
            <w:pPr>
              <w:pStyle w:val="CRCoverPage"/>
              <w:spacing w:after="0"/>
              <w:ind w:left="100"/>
              <w:rPr>
                <w:noProof/>
              </w:rPr>
            </w:pPr>
            <w:r>
              <w:rPr>
                <w:noProof/>
              </w:rPr>
              <w:t>8.5.5.1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E7ED4" w14:paraId="34ACE2EB" w14:textId="77777777" w:rsidTr="00547111">
        <w:tc>
          <w:tcPr>
            <w:tcW w:w="2694" w:type="dxa"/>
            <w:gridSpan w:val="2"/>
            <w:tcBorders>
              <w:left w:val="single" w:sz="4" w:space="0" w:color="auto"/>
            </w:tcBorders>
          </w:tcPr>
          <w:p w14:paraId="571382F3" w14:textId="77777777" w:rsidR="00BE7ED4" w:rsidRDefault="00BE7ED4" w:rsidP="00BE7E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7ED4" w:rsidRDefault="00BE7ED4" w:rsidP="00BE7E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00002" w:rsidR="00BE7ED4" w:rsidRDefault="00BE7ED4" w:rsidP="00BE7ED4">
            <w:pPr>
              <w:pStyle w:val="CRCoverPage"/>
              <w:spacing w:after="0"/>
              <w:jc w:val="center"/>
              <w:rPr>
                <w:b/>
                <w:caps/>
                <w:noProof/>
              </w:rPr>
            </w:pPr>
            <w:r>
              <w:rPr>
                <w:b/>
                <w:caps/>
                <w:noProof/>
              </w:rPr>
              <w:t>x</w:t>
            </w:r>
          </w:p>
        </w:tc>
        <w:tc>
          <w:tcPr>
            <w:tcW w:w="2977" w:type="dxa"/>
            <w:gridSpan w:val="4"/>
          </w:tcPr>
          <w:p w14:paraId="7DB274D8" w14:textId="77777777" w:rsidR="00BE7ED4" w:rsidRDefault="00BE7ED4" w:rsidP="00BE7E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7ED4" w:rsidRDefault="00BE7ED4" w:rsidP="00BE7ED4">
            <w:pPr>
              <w:pStyle w:val="CRCoverPage"/>
              <w:spacing w:after="0"/>
              <w:ind w:left="99"/>
              <w:rPr>
                <w:noProof/>
              </w:rPr>
            </w:pPr>
            <w:r>
              <w:rPr>
                <w:noProof/>
              </w:rPr>
              <w:t xml:space="preserve">TS/TR ... CR ... </w:t>
            </w:r>
          </w:p>
        </w:tc>
      </w:tr>
      <w:tr w:rsidR="00BE7ED4" w14:paraId="446DDBAC" w14:textId="77777777" w:rsidTr="00547111">
        <w:tc>
          <w:tcPr>
            <w:tcW w:w="2694" w:type="dxa"/>
            <w:gridSpan w:val="2"/>
            <w:tcBorders>
              <w:left w:val="single" w:sz="4" w:space="0" w:color="auto"/>
            </w:tcBorders>
          </w:tcPr>
          <w:p w14:paraId="678A1AA6" w14:textId="77777777" w:rsidR="00BE7ED4" w:rsidRDefault="00BE7ED4" w:rsidP="00BE7E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7ED4" w:rsidRDefault="00BE7ED4" w:rsidP="00BE7E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1D2D3C" w:rsidR="00BE7ED4" w:rsidRDefault="00BE7ED4" w:rsidP="00BE7ED4">
            <w:pPr>
              <w:pStyle w:val="CRCoverPage"/>
              <w:spacing w:after="0"/>
              <w:jc w:val="center"/>
              <w:rPr>
                <w:b/>
                <w:caps/>
                <w:noProof/>
              </w:rPr>
            </w:pPr>
            <w:r>
              <w:rPr>
                <w:b/>
                <w:caps/>
                <w:noProof/>
              </w:rPr>
              <w:t>x</w:t>
            </w:r>
          </w:p>
        </w:tc>
        <w:tc>
          <w:tcPr>
            <w:tcW w:w="2977" w:type="dxa"/>
            <w:gridSpan w:val="4"/>
          </w:tcPr>
          <w:p w14:paraId="1A4306D9" w14:textId="77777777" w:rsidR="00BE7ED4" w:rsidRDefault="00BE7ED4" w:rsidP="00BE7E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7ED4" w:rsidRDefault="00BE7ED4" w:rsidP="00BE7ED4">
            <w:pPr>
              <w:pStyle w:val="CRCoverPage"/>
              <w:spacing w:after="0"/>
              <w:ind w:left="99"/>
              <w:rPr>
                <w:noProof/>
              </w:rPr>
            </w:pPr>
            <w:r>
              <w:rPr>
                <w:noProof/>
              </w:rPr>
              <w:t xml:space="preserve">TS/TR ... CR ... </w:t>
            </w:r>
          </w:p>
        </w:tc>
      </w:tr>
      <w:tr w:rsidR="00BE7ED4" w14:paraId="55C714D2" w14:textId="77777777" w:rsidTr="00547111">
        <w:tc>
          <w:tcPr>
            <w:tcW w:w="2694" w:type="dxa"/>
            <w:gridSpan w:val="2"/>
            <w:tcBorders>
              <w:left w:val="single" w:sz="4" w:space="0" w:color="auto"/>
            </w:tcBorders>
          </w:tcPr>
          <w:p w14:paraId="45913E62" w14:textId="77777777" w:rsidR="00BE7ED4" w:rsidRDefault="00BE7ED4" w:rsidP="00BE7E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7ED4" w:rsidRDefault="00BE7ED4" w:rsidP="00BE7E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D2ED7" w:rsidR="00BE7ED4" w:rsidRDefault="00BE7ED4" w:rsidP="00BE7ED4">
            <w:pPr>
              <w:pStyle w:val="CRCoverPage"/>
              <w:spacing w:after="0"/>
              <w:jc w:val="center"/>
              <w:rPr>
                <w:b/>
                <w:caps/>
                <w:noProof/>
              </w:rPr>
            </w:pPr>
            <w:r>
              <w:rPr>
                <w:b/>
                <w:caps/>
                <w:noProof/>
              </w:rPr>
              <w:t>x</w:t>
            </w:r>
          </w:p>
        </w:tc>
        <w:tc>
          <w:tcPr>
            <w:tcW w:w="2977" w:type="dxa"/>
            <w:gridSpan w:val="4"/>
          </w:tcPr>
          <w:p w14:paraId="1B4FF921" w14:textId="77777777" w:rsidR="00BE7ED4" w:rsidRDefault="00BE7ED4" w:rsidP="00BE7E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7ED4" w:rsidRDefault="00BE7ED4" w:rsidP="00BE7ED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5211CA" w14:textId="77777777" w:rsidR="00C23847" w:rsidRPr="000440B2" w:rsidRDefault="00C23847" w:rsidP="00C23847">
      <w:pPr>
        <w:pStyle w:val="Title"/>
        <w:jc w:val="left"/>
        <w:rPr>
          <w:rStyle w:val="Emphasis"/>
          <w:rFonts w:ascii="Times New Roman" w:hAnsi="Times New Roman"/>
          <w:i w:val="0"/>
          <w:lang w:eastAsia="en-GB"/>
        </w:rPr>
      </w:pPr>
      <w:bookmarkStart w:id="1" w:name="_Toc176305122"/>
      <w:r w:rsidRPr="000440B2">
        <w:rPr>
          <w:rStyle w:val="Emphasis"/>
          <w:rFonts w:ascii="Times New Roman" w:hAnsi="Times New Roman"/>
        </w:rPr>
        <w:lastRenderedPageBreak/>
        <w:t>Table of Contents</w:t>
      </w:r>
      <w:bookmarkEnd w:id="1"/>
    </w:p>
    <w:p w14:paraId="3B5B91AC" w14:textId="09D6F23C" w:rsidR="005B25DC" w:rsidRDefault="00C23847">
      <w:pPr>
        <w:pStyle w:val="TOC1"/>
        <w:rPr>
          <w:rFonts w:asciiTheme="minorHAnsi" w:eastAsiaTheme="minorEastAsia" w:hAnsiTheme="minorHAnsi" w:cstheme="minorBidi"/>
          <w:kern w:val="2"/>
          <w:sz w:val="24"/>
          <w:szCs w:val="24"/>
          <w:lang w:val="en-US"/>
          <w14:ligatures w14:val="standardContextual"/>
        </w:rPr>
      </w:pPr>
      <w:r w:rsidRPr="000440B2">
        <w:fldChar w:fldCharType="begin"/>
      </w:r>
      <w:r w:rsidRPr="000440B2">
        <w:instrText xml:space="preserve"> TOC \o "1-3" </w:instrText>
      </w:r>
      <w:r w:rsidRPr="000440B2">
        <w:fldChar w:fldCharType="separate"/>
      </w:r>
      <w:r w:rsidR="005B25DC" w:rsidRPr="004A6BB6">
        <w:rPr>
          <w:i/>
          <w:iCs/>
        </w:rPr>
        <w:t>Table of Contents</w:t>
      </w:r>
      <w:r w:rsidR="005B25DC">
        <w:tab/>
      </w:r>
      <w:r w:rsidR="005B25DC">
        <w:fldChar w:fldCharType="begin"/>
      </w:r>
      <w:r w:rsidR="005B25DC">
        <w:instrText xml:space="preserve"> PAGEREF _Toc176305122 \h </w:instrText>
      </w:r>
      <w:r w:rsidR="005B25DC">
        <w:fldChar w:fldCharType="separate"/>
      </w:r>
      <w:r w:rsidR="005B25DC">
        <w:t>2</w:t>
      </w:r>
      <w:r w:rsidR="005B25DC">
        <w:fldChar w:fldCharType="end"/>
      </w:r>
    </w:p>
    <w:p w14:paraId="42F04D2C" w14:textId="142D96DF" w:rsidR="005B25DC" w:rsidRDefault="005B25DC">
      <w:pPr>
        <w:pStyle w:val="TOC1"/>
        <w:rPr>
          <w:rFonts w:asciiTheme="minorHAnsi" w:eastAsiaTheme="minorEastAsia" w:hAnsiTheme="minorHAnsi" w:cstheme="minorBidi"/>
          <w:kern w:val="2"/>
          <w:sz w:val="24"/>
          <w:szCs w:val="24"/>
          <w:lang w:val="en-US"/>
          <w14:ligatures w14:val="standardContextual"/>
        </w:rPr>
      </w:pPr>
      <w:r w:rsidRPr="004A6BB6">
        <w:rPr>
          <w:b/>
          <w:lang w:eastAsia="ja-JP"/>
        </w:rPr>
        <w:t>1</w:t>
      </w:r>
      <w:r>
        <w:rPr>
          <w:rFonts w:asciiTheme="minorHAnsi" w:eastAsiaTheme="minorEastAsia" w:hAnsiTheme="minorHAnsi" w:cstheme="minorBidi"/>
          <w:kern w:val="2"/>
          <w:sz w:val="24"/>
          <w:szCs w:val="24"/>
          <w:lang w:val="en-US"/>
          <w14:ligatures w14:val="standardContextual"/>
        </w:rPr>
        <w:tab/>
      </w:r>
      <w:r w:rsidRPr="004A6BB6">
        <w:rPr>
          <w:b/>
          <w:lang w:eastAsia="ja-JP"/>
        </w:rPr>
        <w:t>Overview</w:t>
      </w:r>
      <w:r>
        <w:tab/>
      </w:r>
      <w:r>
        <w:fldChar w:fldCharType="begin"/>
      </w:r>
      <w:r>
        <w:instrText xml:space="preserve"> PAGEREF _Toc176305123 \h </w:instrText>
      </w:r>
      <w:r>
        <w:fldChar w:fldCharType="separate"/>
      </w:r>
      <w:r>
        <w:t>3</w:t>
      </w:r>
      <w:r>
        <w:fldChar w:fldCharType="end"/>
      </w:r>
    </w:p>
    <w:p w14:paraId="17CD7B16" w14:textId="0E02D121" w:rsidR="005B25DC" w:rsidRDefault="005B25DC">
      <w:pPr>
        <w:pStyle w:val="TOC1"/>
        <w:rPr>
          <w:rFonts w:asciiTheme="minorHAnsi" w:eastAsiaTheme="minorEastAsia" w:hAnsiTheme="minorHAnsi" w:cstheme="minorBidi"/>
          <w:kern w:val="2"/>
          <w:sz w:val="24"/>
          <w:szCs w:val="24"/>
          <w:lang w:val="en-US"/>
          <w14:ligatures w14:val="standardContextual"/>
        </w:rPr>
      </w:pPr>
      <w:r w:rsidRPr="004A6BB6">
        <w:rPr>
          <w:b/>
        </w:rPr>
        <w:t>2</w:t>
      </w:r>
      <w:r>
        <w:rPr>
          <w:rFonts w:asciiTheme="minorHAnsi" w:eastAsiaTheme="minorEastAsia" w:hAnsiTheme="minorHAnsi" w:cstheme="minorBidi"/>
          <w:kern w:val="2"/>
          <w:sz w:val="24"/>
          <w:szCs w:val="24"/>
          <w:lang w:val="en-US"/>
          <w14:ligatures w14:val="standardContextual"/>
        </w:rPr>
        <w:tab/>
      </w:r>
      <w:r w:rsidRPr="004A6BB6">
        <w:rPr>
          <w:b/>
        </w:rPr>
        <w:t>Corrections required</w:t>
      </w:r>
      <w:r>
        <w:tab/>
      </w:r>
      <w:r>
        <w:fldChar w:fldCharType="begin"/>
      </w:r>
      <w:r>
        <w:instrText xml:space="preserve"> PAGEREF _Toc176305124 \h </w:instrText>
      </w:r>
      <w:r>
        <w:fldChar w:fldCharType="separate"/>
      </w:r>
      <w:r>
        <w:t>3</w:t>
      </w:r>
      <w:r>
        <w:fldChar w:fldCharType="end"/>
      </w:r>
    </w:p>
    <w:p w14:paraId="40F7B643" w14:textId="69C4A3CE" w:rsidR="005B25DC" w:rsidRDefault="005B25DC">
      <w:pPr>
        <w:pStyle w:val="TOC2"/>
        <w:rPr>
          <w:rFonts w:asciiTheme="minorHAnsi" w:eastAsiaTheme="minorEastAsia" w:hAnsiTheme="minorHAnsi" w:cstheme="minorBidi"/>
          <w:kern w:val="2"/>
          <w:sz w:val="24"/>
          <w:szCs w:val="24"/>
          <w:lang w:val="en-US"/>
          <w14:ligatures w14:val="standardContextual"/>
        </w:rPr>
      </w:pPr>
      <w:r w:rsidRPr="004A6BB6">
        <w:rPr>
          <w:b/>
          <w:bCs/>
        </w:rPr>
        <w:t>2.1</w:t>
      </w:r>
      <w:r>
        <w:rPr>
          <w:rFonts w:asciiTheme="minorHAnsi" w:eastAsiaTheme="minorEastAsia" w:hAnsiTheme="minorHAnsi" w:cstheme="minorBidi"/>
          <w:kern w:val="2"/>
          <w:sz w:val="24"/>
          <w:szCs w:val="24"/>
          <w:lang w:val="en-US"/>
          <w14:ligatures w14:val="standardContextual"/>
        </w:rPr>
        <w:tab/>
      </w:r>
      <w:r w:rsidRPr="004A6BB6">
        <w:rPr>
          <w:b/>
          <w:bCs/>
          <w:lang w:val="en-US"/>
        </w:rPr>
        <w:t>Change 1</w:t>
      </w:r>
      <w:r>
        <w:tab/>
      </w:r>
      <w:r>
        <w:fldChar w:fldCharType="begin"/>
      </w:r>
      <w:r>
        <w:instrText xml:space="preserve"> PAGEREF _Toc176305125 \h </w:instrText>
      </w:r>
      <w:r>
        <w:fldChar w:fldCharType="separate"/>
      </w:r>
      <w:r>
        <w:t>3</w:t>
      </w:r>
      <w:r>
        <w:fldChar w:fldCharType="end"/>
      </w:r>
    </w:p>
    <w:p w14:paraId="580C91A6" w14:textId="7A17F5D0" w:rsidR="00C23847" w:rsidRDefault="00C23847" w:rsidP="00C23847">
      <w:pPr>
        <w:rPr>
          <w:noProof/>
        </w:rPr>
        <w:sectPr w:rsidR="00C23847" w:rsidSect="00C23847">
          <w:headerReference w:type="even" r:id="rId13"/>
          <w:footnotePr>
            <w:numRestart w:val="eachSect"/>
          </w:footnotePr>
          <w:pgSz w:w="11907" w:h="16840" w:code="9"/>
          <w:pgMar w:top="1418" w:right="1134" w:bottom="1134" w:left="1134" w:header="680" w:footer="567" w:gutter="0"/>
          <w:cols w:space="720"/>
        </w:sectPr>
      </w:pPr>
      <w:r w:rsidRPr="000440B2">
        <w:fldChar w:fldCharType="end"/>
      </w:r>
    </w:p>
    <w:p w14:paraId="753C6112" w14:textId="77777777" w:rsidR="00C23847" w:rsidRDefault="00C23847" w:rsidP="00C23847">
      <w:pPr>
        <w:pStyle w:val="Heading1"/>
        <w:numPr>
          <w:ilvl w:val="0"/>
          <w:numId w:val="1"/>
        </w:numPr>
        <w:autoSpaceDN w:val="0"/>
        <w:rPr>
          <w:b/>
          <w:lang w:eastAsia="ja-JP"/>
        </w:rPr>
      </w:pPr>
      <w:bookmarkStart w:id="2" w:name="_Toc153534443"/>
      <w:bookmarkStart w:id="3" w:name="_Toc122434485"/>
      <w:bookmarkStart w:id="4" w:name="_Toc176305123"/>
      <w:r>
        <w:rPr>
          <w:b/>
          <w:lang w:eastAsia="ja-JP"/>
        </w:rPr>
        <w:lastRenderedPageBreak/>
        <w:t>Overview</w:t>
      </w:r>
      <w:bookmarkEnd w:id="2"/>
      <w:bookmarkEnd w:id="3"/>
      <w:bookmarkEnd w:id="4"/>
    </w:p>
    <w:p w14:paraId="2864F297" w14:textId="77777777" w:rsidR="00C23847" w:rsidRDefault="00C23847" w:rsidP="00C23847">
      <w:pPr>
        <w:pBdr>
          <w:top w:val="single" w:sz="4" w:space="1" w:color="00B050"/>
          <w:left w:val="single" w:sz="4" w:space="4" w:color="00B050"/>
          <w:bottom w:val="single" w:sz="4" w:space="1" w:color="00B050"/>
          <w:right w:val="single" w:sz="4" w:space="4" w:color="00B050"/>
        </w:pBdr>
        <w:tabs>
          <w:tab w:val="left" w:pos="2127"/>
        </w:tabs>
        <w:rPr>
          <w:rFonts w:cs="Arial"/>
        </w:rPr>
      </w:pPr>
      <w:r w:rsidRPr="008D0D2A">
        <w:rPr>
          <w:rFonts w:cs="Arial"/>
        </w:rPr>
        <w:t>This document lists all the changes needed to correct issues in the ATS iwd-TTCN3-B2022-09_D24wk24 related to the title of this CR.</w:t>
      </w:r>
    </w:p>
    <w:p w14:paraId="43BB58DB" w14:textId="77777777" w:rsidR="00C23847" w:rsidRDefault="00C23847" w:rsidP="00C2384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2"/>
          <w:szCs w:val="22"/>
          <w:lang w:eastAsia="ja-JP"/>
        </w:rPr>
        <w:t>Mohit Kanchan</w:t>
      </w:r>
      <w:r>
        <w:rPr>
          <w:rFonts w:cs="Arial"/>
          <w:sz w:val="24"/>
          <w:lang w:eastAsia="ja-JP"/>
        </w:rPr>
        <w:br/>
      </w:r>
      <w:r>
        <w:rPr>
          <w:rFonts w:cs="Arial"/>
          <w:b/>
          <w:lang w:eastAsia="ja-JP"/>
        </w:rPr>
        <w:tab/>
      </w:r>
      <w:hyperlink r:id="rId14" w:history="1">
        <w:r>
          <w:rPr>
            <w:rStyle w:val="Hyperlink"/>
            <w:rFonts w:cs="Arial"/>
            <w:bCs/>
            <w:lang w:eastAsia="ja-JP"/>
          </w:rPr>
          <w:t>mohit.kanchan@keysight.com</w:t>
        </w:r>
      </w:hyperlink>
      <w:r>
        <w:rPr>
          <w:rFonts w:cs="Arial"/>
          <w:b/>
          <w:lang w:eastAsia="ja-JP"/>
        </w:rPr>
        <w:t xml:space="preserve"> </w:t>
      </w:r>
    </w:p>
    <w:p w14:paraId="054CA6C6" w14:textId="77777777" w:rsidR="00C23847" w:rsidRDefault="00C23847" w:rsidP="00C23847">
      <w:pPr>
        <w:pStyle w:val="Heading1"/>
        <w:numPr>
          <w:ilvl w:val="0"/>
          <w:numId w:val="1"/>
        </w:numPr>
        <w:overflowPunct w:val="0"/>
        <w:autoSpaceDE w:val="0"/>
        <w:autoSpaceDN w:val="0"/>
        <w:adjustRightInd w:val="0"/>
        <w:rPr>
          <w:b/>
        </w:rPr>
      </w:pPr>
      <w:bookmarkStart w:id="5" w:name="_Toc153534445"/>
      <w:bookmarkStart w:id="6" w:name="_Toc176305124"/>
      <w:r>
        <w:rPr>
          <w:b/>
        </w:rPr>
        <w:t>Corrections required</w:t>
      </w:r>
      <w:bookmarkEnd w:id="5"/>
      <w:bookmarkEnd w:id="6"/>
    </w:p>
    <w:p w14:paraId="567FCDE3" w14:textId="77777777" w:rsidR="00C23847" w:rsidRPr="000440B2" w:rsidRDefault="00C23847" w:rsidP="00C23847">
      <w:pPr>
        <w:pStyle w:val="Heading2"/>
        <w:numPr>
          <w:ilvl w:val="1"/>
          <w:numId w:val="1"/>
        </w:numPr>
        <w:overflowPunct w:val="0"/>
        <w:autoSpaceDE w:val="0"/>
        <w:autoSpaceDN w:val="0"/>
        <w:adjustRightInd w:val="0"/>
        <w:spacing w:before="480"/>
        <w:rPr>
          <w:rFonts w:ascii="Times New Roman" w:hAnsi="Times New Roman"/>
          <w:b/>
          <w:bCs/>
          <w:sz w:val="36"/>
        </w:rPr>
      </w:pPr>
      <w:bookmarkStart w:id="7" w:name="_Toc176305125"/>
      <w:r w:rsidRPr="000440B2">
        <w:rPr>
          <w:rFonts w:ascii="Times New Roman" w:hAnsi="Times New Roman"/>
          <w:b/>
          <w:bCs/>
          <w:lang w:val="en-US"/>
        </w:rPr>
        <w:t>Change 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23847" w:rsidRPr="000440B2" w14:paraId="781B97CF" w14:textId="77777777" w:rsidTr="002E07A4">
        <w:tc>
          <w:tcPr>
            <w:tcW w:w="1985" w:type="dxa"/>
          </w:tcPr>
          <w:p w14:paraId="000A61CC" w14:textId="77777777" w:rsidR="00C23847" w:rsidRPr="000440B2" w:rsidRDefault="00C23847" w:rsidP="002E07A4">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29568AE7" w14:textId="77777777" w:rsidR="00C23847" w:rsidRPr="007E2C02" w:rsidRDefault="00C23847" w:rsidP="002E07A4">
            <w:pPr>
              <w:rPr>
                <w:lang w:val="en-US"/>
              </w:rPr>
            </w:pPr>
            <w:r w:rsidRPr="007E2C02">
              <w:rPr>
                <w:lang w:val="en-US"/>
              </w:rPr>
              <w:t xml:space="preserve">  </w:t>
            </w:r>
            <w:r>
              <w:rPr>
                <w:rStyle w:val="ui-provider"/>
              </w:rPr>
              <w:t>f_TC_8_5_5_1_EUTRA</w:t>
            </w:r>
          </w:p>
        </w:tc>
      </w:tr>
      <w:tr w:rsidR="00C23847" w:rsidRPr="000440B2" w14:paraId="2211AEF6" w14:textId="77777777" w:rsidTr="002E07A4">
        <w:trPr>
          <w:trHeight w:val="246"/>
        </w:trPr>
        <w:tc>
          <w:tcPr>
            <w:tcW w:w="1985" w:type="dxa"/>
          </w:tcPr>
          <w:p w14:paraId="559BCA26" w14:textId="77777777" w:rsidR="00C23847" w:rsidRPr="000440B2" w:rsidRDefault="00C23847" w:rsidP="002E07A4">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54A6E7A6" w14:textId="17F44F70" w:rsidR="00C23847" w:rsidRPr="006F6000" w:rsidRDefault="00D74CE9" w:rsidP="002E07A4">
            <w:pPr>
              <w:pStyle w:val="CRCoverPage"/>
              <w:tabs>
                <w:tab w:val="left" w:pos="4230"/>
              </w:tabs>
              <w:spacing w:after="0"/>
              <w:rPr>
                <w:rFonts w:ascii="Times New Roman" w:hAnsi="Times New Roman"/>
                <w:lang w:val="en-US"/>
              </w:rPr>
            </w:pPr>
            <w:r>
              <w:rPr>
                <w:rFonts w:ascii="Times New Roman" w:hAnsi="Times New Roman"/>
                <w:lang w:val="en-US"/>
              </w:rPr>
              <w:t>In</w:t>
            </w:r>
            <w:r w:rsidRPr="00D74CE9">
              <w:rPr>
                <w:rFonts w:ascii="Times New Roman" w:hAnsi="Times New Roman"/>
                <w:lang w:val="en-US"/>
              </w:rPr>
              <w:t xml:space="preserve"> TDD configuration</w:t>
            </w:r>
            <w:r>
              <w:rPr>
                <w:rFonts w:ascii="Times New Roman" w:hAnsi="Times New Roman"/>
                <w:lang w:val="en-US"/>
              </w:rPr>
              <w:t xml:space="preserve">, </w:t>
            </w:r>
            <w:r w:rsidRPr="00D74CE9">
              <w:rPr>
                <w:rFonts w:ascii="Times New Roman" w:hAnsi="Times New Roman"/>
                <w:lang w:val="en-US"/>
              </w:rPr>
              <w:t>uplink grant</w:t>
            </w:r>
            <w:r>
              <w:rPr>
                <w:rFonts w:ascii="Times New Roman" w:hAnsi="Times New Roman"/>
                <w:lang w:val="en-US"/>
              </w:rPr>
              <w:t xml:space="preserve"> can be</w:t>
            </w:r>
            <w:r w:rsidRPr="00D74CE9">
              <w:rPr>
                <w:rFonts w:ascii="Times New Roman" w:hAnsi="Times New Roman"/>
                <w:lang w:val="en-US"/>
              </w:rPr>
              <w:t xml:space="preserve"> allocated in D and S frames depending upon config type. </w:t>
            </w:r>
            <w:r w:rsidR="00D9054D">
              <w:rPr>
                <w:rFonts w:ascii="Times New Roman" w:hAnsi="Times New Roman"/>
                <w:lang w:val="en-US"/>
              </w:rPr>
              <w:t xml:space="preserve">Current TTCN implementation only allows 16 grant cycles which will not be sufficient for TDD configuration with grant period set as 5. It will need 80 grant cycles to allocate 16 UL grants as required by the prose at step </w:t>
            </w:r>
            <w:r w:rsidR="00A26CC8">
              <w:rPr>
                <w:rFonts w:ascii="Times New Roman" w:hAnsi="Times New Roman"/>
                <w:lang w:val="en-US"/>
              </w:rPr>
              <w:t>5.</w:t>
            </w:r>
          </w:p>
        </w:tc>
      </w:tr>
      <w:tr w:rsidR="00C23847" w:rsidRPr="000440B2" w14:paraId="531667E2" w14:textId="77777777" w:rsidTr="002E07A4">
        <w:tc>
          <w:tcPr>
            <w:tcW w:w="1985" w:type="dxa"/>
          </w:tcPr>
          <w:p w14:paraId="1B71DD2D" w14:textId="77777777" w:rsidR="00C23847" w:rsidRPr="000440B2" w:rsidRDefault="00C23847" w:rsidP="002E07A4">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7A3EB799" w14:textId="7A4D12CB" w:rsidR="00C23847" w:rsidRPr="0037601A" w:rsidRDefault="00C23847" w:rsidP="002E07A4">
            <w:pPr>
              <w:pStyle w:val="CRCoverPage"/>
              <w:spacing w:after="0"/>
              <w:rPr>
                <w:rFonts w:ascii="Times New Roman" w:hAnsi="Times New Roman"/>
                <w:lang w:val="en-US"/>
              </w:rPr>
            </w:pPr>
            <w:r w:rsidRPr="00990455">
              <w:rPr>
                <w:rFonts w:ascii="Times New Roman" w:hAnsi="Times New Roman"/>
                <w:lang w:val="en-US"/>
              </w:rPr>
              <w:t xml:space="preserve"> Added 80 gran</w:t>
            </w:r>
            <w:r w:rsidR="00A26CC8">
              <w:rPr>
                <w:rFonts w:ascii="Times New Roman" w:hAnsi="Times New Roman"/>
                <w:lang w:val="en-US"/>
              </w:rPr>
              <w:t>t</w:t>
            </w:r>
            <w:r w:rsidRPr="00990455">
              <w:rPr>
                <w:rFonts w:ascii="Times New Roman" w:hAnsi="Times New Roman"/>
                <w:lang w:val="en-US"/>
              </w:rPr>
              <w:t xml:space="preserve"> cycle</w:t>
            </w:r>
            <w:r w:rsidR="00A26CC8">
              <w:rPr>
                <w:rFonts w:ascii="Times New Roman" w:hAnsi="Times New Roman"/>
                <w:lang w:val="en-US"/>
              </w:rPr>
              <w:t>s</w:t>
            </w:r>
            <w:r w:rsidRPr="00990455">
              <w:rPr>
                <w:rFonts w:ascii="Times New Roman" w:hAnsi="Times New Roman"/>
                <w:lang w:val="en-US"/>
              </w:rPr>
              <w:t xml:space="preserve"> </w:t>
            </w:r>
            <w:r w:rsidR="00A26CC8">
              <w:rPr>
                <w:rFonts w:ascii="Times New Roman" w:hAnsi="Times New Roman"/>
                <w:lang w:val="en-US"/>
              </w:rPr>
              <w:t>for</w:t>
            </w:r>
            <w:r w:rsidRPr="00990455">
              <w:rPr>
                <w:rFonts w:ascii="Times New Roman" w:hAnsi="Times New Roman"/>
                <w:lang w:val="en-US"/>
              </w:rPr>
              <w:t xml:space="preserve"> TDD</w:t>
            </w:r>
            <w:r w:rsidR="00A26CC8">
              <w:rPr>
                <w:rFonts w:ascii="Times New Roman" w:hAnsi="Times New Roman"/>
                <w:lang w:val="en-US"/>
              </w:rPr>
              <w:t>.</w:t>
            </w:r>
          </w:p>
        </w:tc>
      </w:tr>
      <w:tr w:rsidR="00C23847" w:rsidRPr="000440B2" w14:paraId="07D7F6FD" w14:textId="77777777" w:rsidTr="002E07A4">
        <w:tc>
          <w:tcPr>
            <w:tcW w:w="1985" w:type="dxa"/>
          </w:tcPr>
          <w:p w14:paraId="1D9C3A52" w14:textId="77777777" w:rsidR="00C23847" w:rsidRPr="000440B2" w:rsidRDefault="00C23847" w:rsidP="002E07A4">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0D7620E0" w14:textId="77777777" w:rsidR="00C23847" w:rsidRPr="000440B2" w:rsidRDefault="00C23847" w:rsidP="002E07A4">
            <w:pPr>
              <w:spacing w:after="0"/>
              <w:rPr>
                <w:lang w:val="en-US"/>
              </w:rPr>
            </w:pPr>
            <w:proofErr w:type="spellStart"/>
            <w:r>
              <w:t>RRC_Others_PRO.ttcn</w:t>
            </w:r>
            <w:proofErr w:type="spellEnd"/>
          </w:p>
        </w:tc>
      </w:tr>
      <w:tr w:rsidR="00C23847" w:rsidRPr="000440B2" w14:paraId="1E00D4EF" w14:textId="77777777" w:rsidTr="002E07A4">
        <w:tc>
          <w:tcPr>
            <w:tcW w:w="1985" w:type="dxa"/>
          </w:tcPr>
          <w:p w14:paraId="032AF193" w14:textId="77777777" w:rsidR="00C23847" w:rsidRPr="000440B2" w:rsidRDefault="00C23847" w:rsidP="002E07A4">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21824795" w14:textId="77777777" w:rsidR="00C23847" w:rsidRPr="000440B2" w:rsidRDefault="00C23847" w:rsidP="002E07A4"/>
        </w:tc>
      </w:tr>
    </w:tbl>
    <w:p w14:paraId="20F588FA" w14:textId="77777777" w:rsidR="00C23847" w:rsidRDefault="00C23847" w:rsidP="00C23847">
      <w:pPr>
        <w:rPr>
          <w:noProof/>
        </w:rPr>
      </w:pPr>
    </w:p>
    <w:p w14:paraId="0694A27C" w14:textId="77777777" w:rsidR="00C23847" w:rsidRPr="007E2C02" w:rsidRDefault="00C23847" w:rsidP="00C23847">
      <w:pPr>
        <w:spacing w:after="0"/>
        <w:rPr>
          <w:rFonts w:eastAsia="SimSun"/>
          <w:b/>
        </w:rPr>
      </w:pPr>
      <w:r w:rsidRPr="1D2AC605">
        <w:rPr>
          <w:b/>
          <w:bCs/>
          <w:lang w:eastAsia="en-GB"/>
        </w:rPr>
        <w:t>Before change</w:t>
      </w:r>
      <w:r w:rsidRPr="00ED0989">
        <w:rPr>
          <w:rFonts w:eastAsia="SimSun"/>
          <w:sz w:val="16"/>
          <w:szCs w:val="16"/>
        </w:rPr>
        <w:br/>
      </w:r>
    </w:p>
    <w:p w14:paraId="0F2A235A"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xml:space="preserve">var SRB_COMMON_IND </w:t>
      </w:r>
      <w:proofErr w:type="spellStart"/>
      <w:r w:rsidRPr="003B3106">
        <w:rPr>
          <w:rFonts w:eastAsia="SimSun"/>
          <w:sz w:val="16"/>
          <w:szCs w:val="16"/>
        </w:rPr>
        <w:t>v_Received_DedicatedMessageSegment</w:t>
      </w:r>
      <w:proofErr w:type="spellEnd"/>
      <w:r w:rsidRPr="003B3106">
        <w:rPr>
          <w:rFonts w:eastAsia="SimSun"/>
          <w:sz w:val="16"/>
          <w:szCs w:val="16"/>
        </w:rPr>
        <w:t>;</w:t>
      </w:r>
      <w:r w:rsidRPr="003B3106">
        <w:rPr>
          <w:rFonts w:eastAsia="SimSun"/>
          <w:sz w:val="16"/>
          <w:szCs w:val="16"/>
        </w:rPr>
        <w:br/>
        <w:t xml:space="preserve">    var bitstring </w:t>
      </w:r>
      <w:proofErr w:type="spellStart"/>
      <w:r w:rsidRPr="003B3106">
        <w:rPr>
          <w:rFonts w:eastAsia="SimSun"/>
          <w:sz w:val="16"/>
          <w:szCs w:val="16"/>
        </w:rPr>
        <w:t>v_SuppEutraBandsAccToPICS</w:t>
      </w:r>
      <w:proofErr w:type="spellEnd"/>
      <w:r w:rsidRPr="003B3106">
        <w:rPr>
          <w:rFonts w:eastAsia="SimSun"/>
          <w:sz w:val="16"/>
          <w:szCs w:val="16"/>
        </w:rPr>
        <w:t xml:space="preserve"> := </w:t>
      </w:r>
      <w:proofErr w:type="spellStart"/>
      <w:r w:rsidRPr="003B3106">
        <w:rPr>
          <w:rFonts w:eastAsia="SimSun"/>
          <w:sz w:val="16"/>
          <w:szCs w:val="16"/>
        </w:rPr>
        <w:t>f_DeriveSuppEutraBandsFromPics</w:t>
      </w:r>
      <w:proofErr w:type="spellEnd"/>
      <w:r w:rsidRPr="003B3106">
        <w:rPr>
          <w:rFonts w:eastAsia="SimSun"/>
          <w:sz w:val="16"/>
          <w:szCs w:val="16"/>
        </w:rPr>
        <w:t>(); // The position on this list represents the band number</w:t>
      </w:r>
      <w:r w:rsidRPr="003B3106">
        <w:rPr>
          <w:rFonts w:eastAsia="SimSun"/>
          <w:sz w:val="16"/>
          <w:szCs w:val="16"/>
        </w:rPr>
        <w:br/>
        <w:t xml:space="preserve">    var UECapabilityEnquiry_v1180_IEs.requestedFrequencyBands_r11 </w:t>
      </w:r>
      <w:proofErr w:type="spellStart"/>
      <w:r w:rsidRPr="003B3106">
        <w:rPr>
          <w:rFonts w:eastAsia="SimSun"/>
          <w:sz w:val="16"/>
          <w:szCs w:val="16"/>
        </w:rPr>
        <w:t>v_RequestedFrequencyBands</w:t>
      </w:r>
      <w:proofErr w:type="spellEnd"/>
      <w:r w:rsidRPr="003B3106">
        <w:rPr>
          <w:rFonts w:eastAsia="SimSun"/>
          <w:sz w:val="16"/>
          <w:szCs w:val="16"/>
        </w:rPr>
        <w:t xml:space="preserve"> := {</w:t>
      </w:r>
      <w:proofErr w:type="spellStart"/>
      <w:r w:rsidRPr="003B3106">
        <w:rPr>
          <w:rFonts w:eastAsia="SimSun"/>
          <w:sz w:val="16"/>
          <w:szCs w:val="16"/>
        </w:rPr>
        <w:t>px_ePrimaryFrequencyBand</w:t>
      </w:r>
      <w:proofErr w:type="spellEnd"/>
      <w:r w:rsidRPr="003B3106">
        <w:rPr>
          <w:rFonts w:eastAsia="SimSun"/>
          <w:sz w:val="16"/>
          <w:szCs w:val="16"/>
        </w:rPr>
        <w:t>}; // Initialise with the primary frequency band</w:t>
      </w:r>
      <w:r w:rsidRPr="003B3106">
        <w:rPr>
          <w:rFonts w:eastAsia="SimSun"/>
          <w:sz w:val="16"/>
          <w:szCs w:val="16"/>
        </w:rPr>
        <w:br/>
        <w:t xml:space="preserve">    var UECapabilityEnquiry_v1180_IEs.requestedFrequencyBands_r11 </w:t>
      </w:r>
      <w:proofErr w:type="spellStart"/>
      <w:r w:rsidRPr="003B3106">
        <w:rPr>
          <w:rFonts w:eastAsia="SimSun"/>
          <w:sz w:val="16"/>
          <w:szCs w:val="16"/>
        </w:rPr>
        <w:t>v_BandToBeAdded</w:t>
      </w:r>
      <w:proofErr w:type="spellEnd"/>
      <w:r w:rsidRPr="003B3106">
        <w:rPr>
          <w:rFonts w:eastAsia="SimSun"/>
          <w:sz w:val="16"/>
          <w:szCs w:val="16"/>
        </w:rPr>
        <w:t>;</w:t>
      </w:r>
      <w:r w:rsidRPr="003B3106">
        <w:rPr>
          <w:rFonts w:eastAsia="SimSun"/>
          <w:sz w:val="16"/>
          <w:szCs w:val="16"/>
        </w:rPr>
        <w:br/>
        <w:t xml:space="preserve">    var integer </w:t>
      </w:r>
      <w:proofErr w:type="spellStart"/>
      <w:r w:rsidRPr="003B3106">
        <w:rPr>
          <w:rFonts w:eastAsia="SimSun"/>
          <w:sz w:val="16"/>
          <w:szCs w:val="16"/>
        </w:rPr>
        <w:t>v_Index</w:t>
      </w:r>
      <w:proofErr w:type="spellEnd"/>
      <w:r w:rsidRPr="003B3106">
        <w:rPr>
          <w:rFonts w:eastAsia="SimSun"/>
          <w:sz w:val="16"/>
          <w:szCs w:val="16"/>
        </w:rPr>
        <w:t xml:space="preserve"> := 0;</w:t>
      </w:r>
      <w:r w:rsidRPr="003B3106">
        <w:rPr>
          <w:rFonts w:eastAsia="SimSun"/>
          <w:sz w:val="16"/>
          <w:szCs w:val="16"/>
        </w:rPr>
        <w:br/>
        <w:t xml:space="preserve">    var </w:t>
      </w:r>
      <w:proofErr w:type="spellStart"/>
      <w:r w:rsidRPr="003B3106">
        <w:rPr>
          <w:rFonts w:eastAsia="SimSun"/>
          <w:sz w:val="16"/>
          <w:szCs w:val="16"/>
        </w:rPr>
        <w:t>SubFrameTiming_Type</w:t>
      </w:r>
      <w:proofErr w:type="spellEnd"/>
      <w:r w:rsidRPr="003B3106">
        <w:rPr>
          <w:rFonts w:eastAsia="SimSun"/>
          <w:sz w:val="16"/>
          <w:szCs w:val="16"/>
        </w:rPr>
        <w:t xml:space="preserve"> v_TimingInfoStep4;</w:t>
      </w:r>
      <w:r w:rsidRPr="003B3106">
        <w:rPr>
          <w:rFonts w:eastAsia="SimSun"/>
          <w:sz w:val="16"/>
          <w:szCs w:val="16"/>
        </w:rPr>
        <w:br/>
        <w:t xml:space="preserve">    var </w:t>
      </w:r>
      <w:proofErr w:type="spellStart"/>
      <w:r w:rsidRPr="003B3106">
        <w:rPr>
          <w:rFonts w:eastAsia="SimSun"/>
          <w:sz w:val="16"/>
          <w:szCs w:val="16"/>
        </w:rPr>
        <w:t>SubFrameTiming_Type</w:t>
      </w:r>
      <w:proofErr w:type="spellEnd"/>
      <w:r w:rsidRPr="003B3106">
        <w:rPr>
          <w:rFonts w:eastAsia="SimSun"/>
          <w:sz w:val="16"/>
          <w:szCs w:val="16"/>
        </w:rPr>
        <w:t xml:space="preserve"> v_TimingInfoStep5;</w:t>
      </w:r>
      <w:r w:rsidRPr="003B3106">
        <w:rPr>
          <w:rFonts w:eastAsia="SimSun"/>
          <w:sz w:val="16"/>
          <w:szCs w:val="16"/>
        </w:rPr>
        <w:br/>
        <w:t xml:space="preserve">    var </w:t>
      </w:r>
      <w:proofErr w:type="spellStart"/>
      <w:r w:rsidRPr="003B3106">
        <w:rPr>
          <w:rFonts w:eastAsia="SimSun"/>
          <w:sz w:val="16"/>
          <w:szCs w:val="16"/>
        </w:rPr>
        <w:t>SubFrameTiming_Type</w:t>
      </w:r>
      <w:proofErr w:type="spellEnd"/>
      <w:r w:rsidRPr="003B3106">
        <w:rPr>
          <w:rFonts w:eastAsia="SimSun"/>
          <w:sz w:val="16"/>
          <w:szCs w:val="16"/>
        </w:rPr>
        <w:t xml:space="preserve"> v_TimingInfoStep6;</w:t>
      </w:r>
      <w:r w:rsidRPr="003B3106">
        <w:rPr>
          <w:rFonts w:eastAsia="SimSun"/>
          <w:sz w:val="16"/>
          <w:szCs w:val="16"/>
        </w:rPr>
        <w:br/>
        <w:t xml:space="preserve">    var integer </w:t>
      </w:r>
      <w:proofErr w:type="spellStart"/>
      <w:r w:rsidRPr="003B3106">
        <w:rPr>
          <w:rFonts w:eastAsia="SimSun"/>
          <w:sz w:val="16"/>
          <w:szCs w:val="16"/>
        </w:rPr>
        <w:t>v_GrantPeriod</w:t>
      </w:r>
      <w:proofErr w:type="spellEnd"/>
      <w:r w:rsidRPr="003B3106">
        <w:rPr>
          <w:rFonts w:eastAsia="SimSun"/>
          <w:sz w:val="16"/>
          <w:szCs w:val="16"/>
        </w:rPr>
        <w:t>;</w:t>
      </w:r>
      <w:r w:rsidRPr="003B3106">
        <w:rPr>
          <w:rFonts w:eastAsia="SimSun"/>
          <w:sz w:val="16"/>
          <w:szCs w:val="16"/>
        </w:rPr>
        <w:br/>
        <w:t xml:space="preserve">    var </w:t>
      </w:r>
      <w:proofErr w:type="spellStart"/>
      <w:r w:rsidRPr="003B3106">
        <w:rPr>
          <w:rFonts w:eastAsia="SimSun"/>
          <w:sz w:val="16"/>
          <w:szCs w:val="16"/>
        </w:rPr>
        <w:t>EUTRA_FDD_TDD_Mode_Type</w:t>
      </w:r>
      <w:proofErr w:type="spellEnd"/>
      <w:r w:rsidRPr="003B3106">
        <w:rPr>
          <w:rFonts w:eastAsia="SimSun"/>
          <w:sz w:val="16"/>
          <w:szCs w:val="16"/>
        </w:rPr>
        <w:t xml:space="preserve"> </w:t>
      </w:r>
      <w:proofErr w:type="spellStart"/>
      <w:r w:rsidRPr="003B3106">
        <w:rPr>
          <w:rFonts w:eastAsia="SimSun"/>
          <w:sz w:val="16"/>
          <w:szCs w:val="16"/>
        </w:rPr>
        <w:t>v_EUTRA_FDD_TDD_Mode</w:t>
      </w:r>
      <w:proofErr w:type="spellEnd"/>
      <w:r w:rsidRPr="003B3106">
        <w:rPr>
          <w:rFonts w:eastAsia="SimSun"/>
          <w:sz w:val="16"/>
          <w:szCs w:val="16"/>
        </w:rPr>
        <w:t>;</w:t>
      </w:r>
      <w:r w:rsidRPr="003B3106">
        <w:rPr>
          <w:rFonts w:eastAsia="SimSun"/>
          <w:sz w:val="16"/>
          <w:szCs w:val="16"/>
        </w:rPr>
        <w:br/>
        <w:t>   </w:t>
      </w:r>
      <w:r w:rsidRPr="003B3106">
        <w:rPr>
          <w:rFonts w:eastAsia="SimSun"/>
          <w:sz w:val="16"/>
          <w:szCs w:val="16"/>
        </w:rPr>
        <w:br/>
        <w:t xml:space="preserve">    timer </w:t>
      </w:r>
      <w:proofErr w:type="spellStart"/>
      <w:r w:rsidRPr="003B3106">
        <w:rPr>
          <w:rFonts w:eastAsia="SimSun"/>
          <w:sz w:val="16"/>
          <w:szCs w:val="16"/>
        </w:rPr>
        <w:t>t_Watchdog</w:t>
      </w:r>
      <w:proofErr w:type="spellEnd"/>
      <w:r w:rsidRPr="003B3106">
        <w:rPr>
          <w:rFonts w:eastAsia="SimSun"/>
          <w:sz w:val="16"/>
          <w:szCs w:val="16"/>
        </w:rPr>
        <w:t xml:space="preserve"> := 5.0;</w:t>
      </w:r>
      <w:r w:rsidRPr="003B3106">
        <w:rPr>
          <w:rFonts w:eastAsia="SimSun"/>
          <w:sz w:val="16"/>
          <w:szCs w:val="16"/>
        </w:rPr>
        <w:br/>
      </w:r>
      <w:r w:rsidRPr="003B3106">
        <w:rPr>
          <w:rFonts w:eastAsia="SimSun"/>
          <w:sz w:val="16"/>
          <w:szCs w:val="16"/>
        </w:rPr>
        <w:br/>
        <w:t xml:space="preserve">    </w:t>
      </w:r>
      <w:proofErr w:type="spellStart"/>
      <w:r w:rsidRPr="003B3106">
        <w:rPr>
          <w:rFonts w:eastAsia="SimSun"/>
          <w:sz w:val="16"/>
          <w:szCs w:val="16"/>
        </w:rPr>
        <w:t>f_EUTRA_Init</w:t>
      </w:r>
      <w:proofErr w:type="spellEnd"/>
      <w:r w:rsidRPr="003B3106">
        <w:rPr>
          <w:rFonts w:eastAsia="SimSun"/>
          <w:sz w:val="16"/>
          <w:szCs w:val="16"/>
        </w:rPr>
        <w:t>(c1);</w:t>
      </w:r>
      <w:r w:rsidRPr="003B3106">
        <w:rPr>
          <w:rFonts w:eastAsia="SimSun"/>
          <w:sz w:val="16"/>
          <w:szCs w:val="16"/>
        </w:rPr>
        <w:br/>
        <w:t xml:space="preserve">    v_PhysicalCellIdentity_Cell1 := </w:t>
      </w:r>
      <w:proofErr w:type="spellStart"/>
      <w:r w:rsidRPr="003B3106">
        <w:rPr>
          <w:rFonts w:eastAsia="SimSun"/>
          <w:sz w:val="16"/>
          <w:szCs w:val="16"/>
        </w:rPr>
        <w:t>f_EUTRA_CellInfo_GetPhyCellId</w:t>
      </w:r>
      <w:proofErr w:type="spellEnd"/>
      <w:r w:rsidRPr="003B3106">
        <w:rPr>
          <w:rFonts w:eastAsia="SimSun"/>
          <w:sz w:val="16"/>
          <w:szCs w:val="16"/>
        </w:rPr>
        <w:t>(eutra_Cell1); //@sic R5s240175 sic@</w:t>
      </w:r>
      <w:r w:rsidRPr="003B3106">
        <w:rPr>
          <w:rFonts w:eastAsia="SimSun"/>
          <w:sz w:val="16"/>
          <w:szCs w:val="16"/>
        </w:rPr>
        <w:br/>
      </w:r>
      <w:r w:rsidRPr="003B3106">
        <w:rPr>
          <w:rFonts w:eastAsia="SimSun"/>
          <w:sz w:val="16"/>
          <w:szCs w:val="16"/>
        </w:rPr>
        <w:br/>
        <w:t>    //Create and configure cell</w:t>
      </w:r>
      <w:r w:rsidRPr="003B3106">
        <w:rPr>
          <w:rFonts w:eastAsia="SimSun"/>
          <w:sz w:val="16"/>
          <w:szCs w:val="16"/>
        </w:rPr>
        <w:br/>
        <w:t xml:space="preserve">    </w:t>
      </w:r>
      <w:proofErr w:type="spellStart"/>
      <w:r w:rsidRPr="003B3106">
        <w:rPr>
          <w:rFonts w:eastAsia="SimSun"/>
          <w:sz w:val="16"/>
          <w:szCs w:val="16"/>
        </w:rPr>
        <w:t>f_EUTRA_CellConfig_Def</w:t>
      </w:r>
      <w:proofErr w:type="spellEnd"/>
      <w:r w:rsidRPr="003B3106">
        <w:rPr>
          <w:rFonts w:eastAsia="SimSun"/>
          <w:sz w:val="16"/>
          <w:szCs w:val="16"/>
        </w:rPr>
        <w:t>(eutra_Cell1);</w:t>
      </w:r>
      <w:r w:rsidRPr="003B3106">
        <w:rPr>
          <w:rFonts w:eastAsia="SimSun"/>
          <w:sz w:val="16"/>
          <w:szCs w:val="16"/>
        </w:rPr>
        <w:br/>
        <w:t xml:space="preserve">    </w:t>
      </w:r>
      <w:proofErr w:type="spellStart"/>
      <w:r w:rsidRPr="003B3106">
        <w:rPr>
          <w:rFonts w:eastAsia="SimSun"/>
          <w:sz w:val="16"/>
          <w:szCs w:val="16"/>
        </w:rPr>
        <w:t>v_EUTRA_FDD_TDD_Mode</w:t>
      </w:r>
      <w:proofErr w:type="spellEnd"/>
      <w:r w:rsidRPr="003B3106">
        <w:rPr>
          <w:rFonts w:eastAsia="SimSun"/>
          <w:sz w:val="16"/>
          <w:szCs w:val="16"/>
        </w:rPr>
        <w:t xml:space="preserve"> := </w:t>
      </w:r>
      <w:proofErr w:type="spellStart"/>
      <w:r w:rsidRPr="003B3106">
        <w:rPr>
          <w:rFonts w:eastAsia="SimSun"/>
          <w:sz w:val="16"/>
          <w:szCs w:val="16"/>
        </w:rPr>
        <w:t>f_EUTRA_CellInfo_GetFDD_TDD</w:t>
      </w:r>
      <w:proofErr w:type="spellEnd"/>
      <w:r w:rsidRPr="003B3106">
        <w:rPr>
          <w:rFonts w:eastAsia="SimSun"/>
          <w:sz w:val="16"/>
          <w:szCs w:val="16"/>
        </w:rPr>
        <w:t>(eutra_Cell1);</w:t>
      </w:r>
    </w:p>
    <w:p w14:paraId="5E9ADEED"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w:t>
      </w:r>
    </w:p>
    <w:p w14:paraId="766722E1"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xml:space="preserve">    //@siclog "Step 4" </w:t>
      </w:r>
      <w:proofErr w:type="spellStart"/>
      <w:r w:rsidRPr="003B3106">
        <w:rPr>
          <w:rFonts w:eastAsia="SimSun"/>
          <w:sz w:val="16"/>
          <w:szCs w:val="16"/>
        </w:rPr>
        <w:t>siclog</w:t>
      </w:r>
      <w:proofErr w:type="spellEnd"/>
      <w:r w:rsidRPr="003B3106">
        <w:rPr>
          <w:rFonts w:eastAsia="SimSun"/>
          <w:sz w:val="16"/>
          <w:szCs w:val="16"/>
        </w:rPr>
        <w:t>@</w:t>
      </w:r>
      <w:r w:rsidRPr="003B3106">
        <w:rPr>
          <w:rFonts w:eastAsia="SimSun"/>
          <w:sz w:val="16"/>
          <w:szCs w:val="16"/>
        </w:rPr>
        <w:br/>
        <w:t xml:space="preserve">    // The SS transmits a </w:t>
      </w:r>
      <w:proofErr w:type="spellStart"/>
      <w:r w:rsidRPr="003B3106">
        <w:rPr>
          <w:rFonts w:eastAsia="SimSun"/>
          <w:sz w:val="16"/>
          <w:szCs w:val="16"/>
        </w:rPr>
        <w:t>UECapabilityEnquiry</w:t>
      </w:r>
      <w:proofErr w:type="spellEnd"/>
      <w:r w:rsidRPr="003B3106">
        <w:rPr>
          <w:rFonts w:eastAsia="SimSun"/>
          <w:sz w:val="16"/>
          <w:szCs w:val="16"/>
        </w:rPr>
        <w:t xml:space="preserve"> message to enquire max capability and with rrc-segAllowed-r16 set to enabled</w:t>
      </w:r>
      <w:r w:rsidRPr="003B3106">
        <w:rPr>
          <w:rFonts w:eastAsia="SimSun"/>
          <w:sz w:val="16"/>
          <w:szCs w:val="16"/>
        </w:rPr>
        <w:br/>
        <w:t xml:space="preserve">    v_TimingInfoStep4 := </w:t>
      </w:r>
      <w:proofErr w:type="spellStart"/>
      <w:r w:rsidRPr="003B3106">
        <w:rPr>
          <w:rFonts w:eastAsia="SimSun"/>
          <w:sz w:val="16"/>
          <w:szCs w:val="16"/>
        </w:rPr>
        <w:t>f_EUTRA_GetNextSendOccasion</w:t>
      </w:r>
      <w:proofErr w:type="spellEnd"/>
      <w:r w:rsidRPr="003B3106">
        <w:rPr>
          <w:rFonts w:eastAsia="SimSun"/>
          <w:sz w:val="16"/>
          <w:szCs w:val="16"/>
        </w:rPr>
        <w:t>(eutra_Cell1);</w:t>
      </w:r>
      <w:r w:rsidRPr="003B3106">
        <w:rPr>
          <w:rFonts w:eastAsia="SimSun"/>
          <w:sz w:val="16"/>
          <w:szCs w:val="16"/>
        </w:rPr>
        <w:br/>
        <w:t xml:space="preserve">    </w:t>
      </w:r>
      <w:proofErr w:type="spellStart"/>
      <w:r w:rsidRPr="003B3106">
        <w:rPr>
          <w:rFonts w:eastAsia="SimSun"/>
          <w:sz w:val="16"/>
          <w:szCs w:val="16"/>
        </w:rPr>
        <w:t>SRB.send</w:t>
      </w:r>
      <w:proofErr w:type="spellEnd"/>
      <w:r w:rsidRPr="003B3106">
        <w:rPr>
          <w:rFonts w:eastAsia="SimSun"/>
          <w:sz w:val="16"/>
          <w:szCs w:val="16"/>
        </w:rPr>
        <w:t xml:space="preserve">(cas_SRB1_RrcPdu_REQ(eutra_Cell1, </w:t>
      </w:r>
      <w:proofErr w:type="spellStart"/>
      <w:r w:rsidRPr="003B3106">
        <w:rPr>
          <w:rFonts w:eastAsia="SimSun"/>
          <w:sz w:val="16"/>
          <w:szCs w:val="16"/>
        </w:rPr>
        <w:t>cs_TimingInfo_EUTRA_NB</w:t>
      </w:r>
      <w:proofErr w:type="spellEnd"/>
      <w:r w:rsidRPr="003B3106">
        <w:rPr>
          <w:rFonts w:eastAsia="SimSun"/>
          <w:sz w:val="16"/>
          <w:szCs w:val="16"/>
        </w:rPr>
        <w:t>(v_TimingInfoStep4), cs_508_UeCapabilityEnquiry(</w:t>
      </w:r>
      <w:proofErr w:type="spellStart"/>
      <w:r w:rsidRPr="003B3106">
        <w:rPr>
          <w:rFonts w:eastAsia="SimSun"/>
          <w:sz w:val="16"/>
          <w:szCs w:val="16"/>
        </w:rPr>
        <w:t>tsc_RRC_TI_Def</w:t>
      </w:r>
      <w:proofErr w:type="spellEnd"/>
      <w:r w:rsidRPr="003B3106">
        <w:rPr>
          <w:rFonts w:eastAsia="SimSun"/>
          <w:sz w:val="16"/>
          <w:szCs w:val="16"/>
        </w:rPr>
        <w:t xml:space="preserve">, -,-,-,-, enabled, </w:t>
      </w:r>
      <w:proofErr w:type="spellStart"/>
      <w:r w:rsidRPr="003B3106">
        <w:rPr>
          <w:rFonts w:eastAsia="SimSun"/>
          <w:sz w:val="16"/>
          <w:szCs w:val="16"/>
        </w:rPr>
        <w:t>v_RequestedFrequencyBands</w:t>
      </w:r>
      <w:proofErr w:type="spellEnd"/>
      <w:r w:rsidRPr="003B3106">
        <w:rPr>
          <w:rFonts w:eastAsia="SimSun"/>
          <w:sz w:val="16"/>
          <w:szCs w:val="16"/>
        </w:rPr>
        <w:t>))); //@sic R5s240175 sic@</w:t>
      </w:r>
    </w:p>
    <w:p w14:paraId="6DB20A72"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w:t>
      </w:r>
    </w:p>
    <w:p w14:paraId="6247A93A"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xml:space="preserve">    //@siclog "Step 5" </w:t>
      </w:r>
      <w:proofErr w:type="spellStart"/>
      <w:r w:rsidRPr="003B3106">
        <w:rPr>
          <w:rFonts w:eastAsia="SimSun"/>
          <w:sz w:val="16"/>
          <w:szCs w:val="16"/>
        </w:rPr>
        <w:t>siclog</w:t>
      </w:r>
      <w:proofErr w:type="spellEnd"/>
      <w:r w:rsidRPr="003B3106">
        <w:rPr>
          <w:rFonts w:eastAsia="SimSun"/>
          <w:sz w:val="16"/>
          <w:szCs w:val="16"/>
        </w:rPr>
        <w:t>@</w:t>
      </w:r>
      <w:r w:rsidRPr="003B3106">
        <w:rPr>
          <w:rFonts w:eastAsia="SimSun"/>
          <w:sz w:val="16"/>
          <w:szCs w:val="16"/>
        </w:rPr>
        <w:br/>
        <w:t xml:space="preserve">    // The SS allocates 17 UL grants periodically from 15(FDD)/18 (TDD) subframes after successful completion of step 4 to schedule PUSCH till the </w:t>
      </w:r>
      <w:proofErr w:type="spellStart"/>
      <w:r w:rsidRPr="003B3106">
        <w:rPr>
          <w:rFonts w:eastAsia="SimSun"/>
          <w:sz w:val="16"/>
          <w:szCs w:val="16"/>
        </w:rPr>
        <w:t>ULDedicatedMessageSegment</w:t>
      </w:r>
      <w:proofErr w:type="spellEnd"/>
      <w:r w:rsidRPr="003B3106">
        <w:rPr>
          <w:rFonts w:eastAsia="SimSun"/>
          <w:sz w:val="16"/>
          <w:szCs w:val="16"/>
        </w:rPr>
        <w:t xml:space="preserve"> at step 6 is received.</w:t>
      </w:r>
      <w:r w:rsidRPr="003B3106">
        <w:rPr>
          <w:rFonts w:eastAsia="SimSun"/>
          <w:sz w:val="16"/>
          <w:szCs w:val="16"/>
        </w:rPr>
        <w:br/>
        <w:t>    if (</w:t>
      </w:r>
      <w:proofErr w:type="spellStart"/>
      <w:r w:rsidRPr="003B3106">
        <w:rPr>
          <w:rFonts w:eastAsia="SimSun"/>
          <w:sz w:val="16"/>
          <w:szCs w:val="16"/>
        </w:rPr>
        <w:t>v_EUTRA_FDD_TDD_Mode</w:t>
      </w:r>
      <w:proofErr w:type="spellEnd"/>
      <w:r w:rsidRPr="003B3106">
        <w:rPr>
          <w:rFonts w:eastAsia="SimSun"/>
          <w:sz w:val="16"/>
          <w:szCs w:val="16"/>
        </w:rPr>
        <w:t xml:space="preserve"> == FDD) {</w:t>
      </w:r>
      <w:r w:rsidRPr="003B3106">
        <w:rPr>
          <w:rFonts w:eastAsia="SimSun"/>
          <w:sz w:val="16"/>
          <w:szCs w:val="16"/>
        </w:rPr>
        <w:br/>
        <w:t xml:space="preserve">      v_TimingInfoStep5 := </w:t>
      </w:r>
      <w:proofErr w:type="spellStart"/>
      <w:r w:rsidRPr="003B3106">
        <w:rPr>
          <w:rFonts w:eastAsia="SimSun"/>
          <w:sz w:val="16"/>
          <w:szCs w:val="16"/>
        </w:rPr>
        <w:t>f_EUTRA_TimingInfoAdd</w:t>
      </w:r>
      <w:proofErr w:type="spellEnd"/>
      <w:r w:rsidRPr="003B3106">
        <w:rPr>
          <w:rFonts w:eastAsia="SimSun"/>
          <w:sz w:val="16"/>
          <w:szCs w:val="16"/>
        </w:rPr>
        <w:t xml:space="preserve">(v_TimingInfoStep4, 15); // 15 subframes = 15 </w:t>
      </w:r>
      <w:proofErr w:type="spellStart"/>
      <w:r w:rsidRPr="003B3106">
        <w:rPr>
          <w:rFonts w:eastAsia="SimSun"/>
          <w:sz w:val="16"/>
          <w:szCs w:val="16"/>
        </w:rPr>
        <w:t>ms</w:t>
      </w:r>
      <w:proofErr w:type="spellEnd"/>
      <w:r w:rsidRPr="003B3106">
        <w:rPr>
          <w:rFonts w:eastAsia="SimSun"/>
          <w:sz w:val="16"/>
          <w:szCs w:val="16"/>
        </w:rPr>
        <w:br/>
        <w:t xml:space="preserve">      </w:t>
      </w:r>
      <w:proofErr w:type="spellStart"/>
      <w:r w:rsidRPr="003B3106">
        <w:rPr>
          <w:rFonts w:eastAsia="SimSun"/>
          <w:sz w:val="16"/>
          <w:szCs w:val="16"/>
        </w:rPr>
        <w:t>v_GrantPeriod</w:t>
      </w:r>
      <w:proofErr w:type="spellEnd"/>
      <w:r w:rsidRPr="003B3106">
        <w:rPr>
          <w:rFonts w:eastAsia="SimSun"/>
          <w:sz w:val="16"/>
          <w:szCs w:val="16"/>
        </w:rPr>
        <w:t xml:space="preserve"> := 1; // No period value </w:t>
      </w:r>
      <w:proofErr w:type="spellStart"/>
      <w:r w:rsidRPr="003B3106">
        <w:rPr>
          <w:rFonts w:eastAsia="SimSun"/>
          <w:sz w:val="16"/>
          <w:szCs w:val="16"/>
        </w:rPr>
        <w:t>especified</w:t>
      </w:r>
      <w:proofErr w:type="spellEnd"/>
      <w:r w:rsidRPr="003B3106">
        <w:rPr>
          <w:rFonts w:eastAsia="SimSun"/>
          <w:sz w:val="16"/>
          <w:szCs w:val="16"/>
        </w:rPr>
        <w:t xml:space="preserve"> in the prose. Value </w:t>
      </w:r>
      <w:proofErr w:type="spellStart"/>
      <w:r w:rsidRPr="003B3106">
        <w:rPr>
          <w:rFonts w:eastAsia="SimSun"/>
          <w:sz w:val="16"/>
          <w:szCs w:val="16"/>
        </w:rPr>
        <w:t>chosed</w:t>
      </w:r>
      <w:proofErr w:type="spellEnd"/>
      <w:r w:rsidRPr="003B3106">
        <w:rPr>
          <w:rFonts w:eastAsia="SimSun"/>
          <w:sz w:val="16"/>
          <w:szCs w:val="16"/>
        </w:rPr>
        <w:t xml:space="preserve"> arbitrarily.</w:t>
      </w:r>
      <w:r w:rsidRPr="003B3106">
        <w:rPr>
          <w:rFonts w:eastAsia="SimSun"/>
          <w:sz w:val="16"/>
          <w:szCs w:val="16"/>
        </w:rPr>
        <w:br/>
      </w:r>
      <w:r w:rsidRPr="003B3106">
        <w:rPr>
          <w:rFonts w:eastAsia="SimSun"/>
          <w:sz w:val="16"/>
          <w:szCs w:val="16"/>
        </w:rPr>
        <w:br/>
        <w:t>  </w:t>
      </w:r>
      <w:proofErr w:type="gramStart"/>
      <w:r w:rsidRPr="003B3106">
        <w:rPr>
          <w:rFonts w:eastAsia="SimSun"/>
          <w:sz w:val="16"/>
          <w:szCs w:val="16"/>
        </w:rPr>
        <w:t>  }</w:t>
      </w:r>
      <w:proofErr w:type="gramEnd"/>
      <w:r w:rsidRPr="003B3106">
        <w:rPr>
          <w:rFonts w:eastAsia="SimSun"/>
          <w:sz w:val="16"/>
          <w:szCs w:val="16"/>
        </w:rPr>
        <w:br/>
        <w:t>    else {</w:t>
      </w:r>
      <w:r w:rsidRPr="003B3106">
        <w:rPr>
          <w:rFonts w:eastAsia="SimSun"/>
          <w:sz w:val="16"/>
          <w:szCs w:val="16"/>
        </w:rPr>
        <w:br/>
        <w:t xml:space="preserve">      v_TimingInfoStep5 := </w:t>
      </w:r>
      <w:proofErr w:type="spellStart"/>
      <w:r w:rsidRPr="003B3106">
        <w:rPr>
          <w:rFonts w:eastAsia="SimSun"/>
          <w:sz w:val="16"/>
          <w:szCs w:val="16"/>
        </w:rPr>
        <w:t>f_EUTRA_TimingInfoAdd</w:t>
      </w:r>
      <w:proofErr w:type="spellEnd"/>
      <w:r w:rsidRPr="003B3106">
        <w:rPr>
          <w:rFonts w:eastAsia="SimSun"/>
          <w:sz w:val="16"/>
          <w:szCs w:val="16"/>
        </w:rPr>
        <w:t xml:space="preserve">(v_TimingInfoStep4, 18); // 18 subframes = 18 </w:t>
      </w:r>
      <w:proofErr w:type="spellStart"/>
      <w:r w:rsidRPr="003B3106">
        <w:rPr>
          <w:rFonts w:eastAsia="SimSun"/>
          <w:sz w:val="16"/>
          <w:szCs w:val="16"/>
        </w:rPr>
        <w:t>ms</w:t>
      </w:r>
      <w:proofErr w:type="spellEnd"/>
      <w:r w:rsidRPr="003B3106">
        <w:rPr>
          <w:rFonts w:eastAsia="SimSun"/>
          <w:sz w:val="16"/>
          <w:szCs w:val="16"/>
        </w:rPr>
        <w:br/>
        <w:t xml:space="preserve">      </w:t>
      </w:r>
      <w:proofErr w:type="spellStart"/>
      <w:r w:rsidRPr="003B3106">
        <w:rPr>
          <w:rFonts w:eastAsia="SimSun"/>
          <w:sz w:val="16"/>
          <w:szCs w:val="16"/>
        </w:rPr>
        <w:t>v_GrantPeriod</w:t>
      </w:r>
      <w:proofErr w:type="spellEnd"/>
      <w:r w:rsidRPr="003B3106">
        <w:rPr>
          <w:rFonts w:eastAsia="SimSun"/>
          <w:sz w:val="16"/>
          <w:szCs w:val="16"/>
        </w:rPr>
        <w:t xml:space="preserve"> := 5; // No period value </w:t>
      </w:r>
      <w:proofErr w:type="spellStart"/>
      <w:r w:rsidRPr="003B3106">
        <w:rPr>
          <w:rFonts w:eastAsia="SimSun"/>
          <w:sz w:val="16"/>
          <w:szCs w:val="16"/>
        </w:rPr>
        <w:t>especified</w:t>
      </w:r>
      <w:proofErr w:type="spellEnd"/>
      <w:r w:rsidRPr="003B3106">
        <w:rPr>
          <w:rFonts w:eastAsia="SimSun"/>
          <w:sz w:val="16"/>
          <w:szCs w:val="16"/>
        </w:rPr>
        <w:t xml:space="preserve"> in the prose.</w:t>
      </w:r>
      <w:r>
        <w:rPr>
          <w:rFonts w:eastAsia="SimSun"/>
          <w:sz w:val="16"/>
          <w:szCs w:val="16"/>
        </w:rPr>
        <w:t xml:space="preserve"> Value </w:t>
      </w:r>
      <w:proofErr w:type="spellStart"/>
      <w:r>
        <w:rPr>
          <w:rFonts w:eastAsia="SimSun"/>
          <w:sz w:val="16"/>
          <w:szCs w:val="16"/>
        </w:rPr>
        <w:t>chosed</w:t>
      </w:r>
      <w:proofErr w:type="spellEnd"/>
      <w:r>
        <w:rPr>
          <w:rFonts w:eastAsia="SimSun"/>
          <w:sz w:val="16"/>
          <w:szCs w:val="16"/>
        </w:rPr>
        <w:t xml:space="preserve"> arbitrarily.</w:t>
      </w:r>
      <w:r w:rsidRPr="003B3106">
        <w:rPr>
          <w:rFonts w:eastAsia="SimSun"/>
          <w:sz w:val="16"/>
          <w:szCs w:val="16"/>
        </w:rPr>
        <w:br/>
        <w:t>    }</w:t>
      </w:r>
      <w:r w:rsidRPr="003B3106">
        <w:rPr>
          <w:rFonts w:eastAsia="SimSun"/>
          <w:sz w:val="16"/>
          <w:szCs w:val="16"/>
        </w:rPr>
        <w:br/>
      </w:r>
      <w:r w:rsidRPr="003B3106">
        <w:rPr>
          <w:rFonts w:eastAsia="SimSun"/>
          <w:sz w:val="16"/>
          <w:szCs w:val="16"/>
        </w:rPr>
        <w:lastRenderedPageBreak/>
        <w:t>    //@sic R5-231397 sic@</w:t>
      </w:r>
      <w:r w:rsidRPr="003B3106">
        <w:rPr>
          <w:rFonts w:eastAsia="SimSun"/>
          <w:sz w:val="16"/>
          <w:szCs w:val="16"/>
        </w:rPr>
        <w:br/>
        <w:t xml:space="preserve">    </w:t>
      </w:r>
      <w:proofErr w:type="spellStart"/>
      <w:r w:rsidRPr="003B3106">
        <w:rPr>
          <w:rFonts w:eastAsia="SimSun"/>
          <w:sz w:val="16"/>
          <w:szCs w:val="16"/>
        </w:rPr>
        <w:t>f_EUTRA_PeriodicCyclicULGrantTransmission</w:t>
      </w:r>
      <w:proofErr w:type="spellEnd"/>
      <w:r w:rsidRPr="003B3106">
        <w:rPr>
          <w:rFonts w:eastAsia="SimSun"/>
          <w:sz w:val="16"/>
          <w:szCs w:val="16"/>
        </w:rPr>
        <w:t>(eutra_Cell1,</w:t>
      </w:r>
      <w:r w:rsidRPr="003B3106">
        <w:rPr>
          <w:rFonts w:eastAsia="SimSun"/>
          <w:sz w:val="16"/>
          <w:szCs w:val="16"/>
        </w:rPr>
        <w:br/>
        <w:t xml:space="preserve">                                              </w:t>
      </w:r>
      <w:proofErr w:type="spellStart"/>
      <w:r w:rsidRPr="003B3106">
        <w:rPr>
          <w:rFonts w:eastAsia="SimSun"/>
          <w:sz w:val="16"/>
          <w:szCs w:val="16"/>
        </w:rPr>
        <w:t>cs_TimingInfo_EUTRA_NB</w:t>
      </w:r>
      <w:proofErr w:type="spellEnd"/>
      <w:r w:rsidRPr="003B3106">
        <w:rPr>
          <w:rFonts w:eastAsia="SimSun"/>
          <w:sz w:val="16"/>
          <w:szCs w:val="16"/>
        </w:rPr>
        <w:t>(v_TimingInfoStep5),</w:t>
      </w:r>
      <w:r w:rsidRPr="003B3106">
        <w:rPr>
          <w:rFonts w:eastAsia="SimSun"/>
          <w:sz w:val="16"/>
          <w:szCs w:val="16"/>
        </w:rPr>
        <w:br/>
        <w:t xml:space="preserve">                                              9, // </w:t>
      </w:r>
      <w:proofErr w:type="spellStart"/>
      <w:r w:rsidRPr="003B3106">
        <w:rPr>
          <w:rFonts w:eastAsia="SimSun"/>
          <w:sz w:val="16"/>
          <w:szCs w:val="16"/>
        </w:rPr>
        <w:t>Imcs</w:t>
      </w:r>
      <w:proofErr w:type="spellEnd"/>
      <w:r w:rsidRPr="003B3106">
        <w:rPr>
          <w:rFonts w:eastAsia="SimSun"/>
          <w:sz w:val="16"/>
          <w:szCs w:val="16"/>
        </w:rPr>
        <w:t xml:space="preserve"> =&gt; Acc. 36.523-3, 4008 bits TBS</w:t>
      </w:r>
      <w:r w:rsidRPr="003B3106">
        <w:rPr>
          <w:rFonts w:eastAsia="SimSun"/>
          <w:sz w:val="16"/>
          <w:szCs w:val="16"/>
        </w:rPr>
        <w:br/>
        <w:t xml:space="preserve">                                              25, // </w:t>
      </w:r>
      <w:proofErr w:type="spellStart"/>
      <w:r w:rsidRPr="003B3106">
        <w:rPr>
          <w:rFonts w:eastAsia="SimSun"/>
          <w:sz w:val="16"/>
          <w:szCs w:val="16"/>
        </w:rPr>
        <w:t>Nprb</w:t>
      </w:r>
      <w:proofErr w:type="spellEnd"/>
      <w:r w:rsidRPr="003B3106">
        <w:rPr>
          <w:rFonts w:eastAsia="SimSun"/>
          <w:sz w:val="16"/>
          <w:szCs w:val="16"/>
        </w:rPr>
        <w:t xml:space="preserve"> =&gt; Acc. 36.523-3, 4008 bits TBS</w:t>
      </w:r>
      <w:r w:rsidRPr="003B3106">
        <w:rPr>
          <w:rFonts w:eastAsia="SimSun"/>
          <w:sz w:val="16"/>
          <w:szCs w:val="16"/>
        </w:rPr>
        <w:br/>
        <w:t xml:space="preserve">                                              </w:t>
      </w:r>
      <w:proofErr w:type="spellStart"/>
      <w:r w:rsidRPr="003B3106">
        <w:rPr>
          <w:rFonts w:eastAsia="SimSun"/>
          <w:sz w:val="16"/>
          <w:szCs w:val="16"/>
        </w:rPr>
        <w:t>v_GrantPeriod</w:t>
      </w:r>
      <w:proofErr w:type="spellEnd"/>
      <w:r w:rsidRPr="003B3106">
        <w:rPr>
          <w:rFonts w:eastAsia="SimSun"/>
          <w:sz w:val="16"/>
          <w:szCs w:val="16"/>
        </w:rPr>
        <w:t>,</w:t>
      </w:r>
      <w:r w:rsidRPr="003B3106">
        <w:rPr>
          <w:rFonts w:eastAsia="SimSun"/>
          <w:sz w:val="16"/>
          <w:szCs w:val="16"/>
        </w:rPr>
        <w:br/>
        <w:t>                                              16); //@sic R5s240175 sic@</w:t>
      </w:r>
      <w:r w:rsidRPr="003B3106">
        <w:rPr>
          <w:rFonts w:eastAsia="SimSun"/>
          <w:sz w:val="16"/>
          <w:szCs w:val="16"/>
        </w:rPr>
        <w:br/>
        <w:t>                                             </w:t>
      </w:r>
      <w:r w:rsidRPr="003B3106">
        <w:rPr>
          <w:rFonts w:eastAsia="SimSun"/>
          <w:sz w:val="16"/>
          <w:szCs w:val="16"/>
        </w:rPr>
        <w:br/>
        <w:t>    //@sic R5s240175 sic@</w:t>
      </w:r>
      <w:r w:rsidRPr="003B3106">
        <w:rPr>
          <w:rFonts w:eastAsia="SimSun"/>
          <w:sz w:val="16"/>
          <w:szCs w:val="16"/>
        </w:rPr>
        <w:br/>
      </w:r>
      <w:r w:rsidRPr="001B0EDC">
        <w:rPr>
          <w:rFonts w:eastAsia="SimSun"/>
          <w:color w:val="FF0000"/>
          <w:sz w:val="16"/>
          <w:szCs w:val="16"/>
        </w:rPr>
        <w:t xml:space="preserve">    v_TimingInfoStep6 := </w:t>
      </w:r>
      <w:proofErr w:type="spellStart"/>
      <w:r w:rsidRPr="001B0EDC">
        <w:rPr>
          <w:rFonts w:eastAsia="SimSun"/>
          <w:color w:val="FF0000"/>
          <w:sz w:val="16"/>
          <w:szCs w:val="16"/>
        </w:rPr>
        <w:t>f_EUTRA_TimingInfoAdd</w:t>
      </w:r>
      <w:proofErr w:type="spellEnd"/>
      <w:r w:rsidRPr="001B0EDC">
        <w:rPr>
          <w:rFonts w:eastAsia="SimSun"/>
          <w:color w:val="FF0000"/>
          <w:sz w:val="16"/>
          <w:szCs w:val="16"/>
        </w:rPr>
        <w:t>(v_TimingInfoStep5,16);</w:t>
      </w:r>
      <w:r w:rsidRPr="003B3106">
        <w:rPr>
          <w:rFonts w:eastAsia="SimSun"/>
          <w:sz w:val="16"/>
          <w:szCs w:val="16"/>
        </w:rPr>
        <w:br/>
        <w:t xml:space="preserve">    </w:t>
      </w:r>
      <w:proofErr w:type="spellStart"/>
      <w:r w:rsidRPr="003B3106">
        <w:rPr>
          <w:rFonts w:eastAsia="SimSun"/>
          <w:sz w:val="16"/>
          <w:szCs w:val="16"/>
        </w:rPr>
        <w:t>f_EUTRA_OneULGrantTransmission</w:t>
      </w:r>
      <w:proofErr w:type="spellEnd"/>
      <w:r w:rsidRPr="003B3106">
        <w:rPr>
          <w:rFonts w:eastAsia="SimSun"/>
          <w:sz w:val="16"/>
          <w:szCs w:val="16"/>
        </w:rPr>
        <w:t xml:space="preserve">(eutra_Cell1, </w:t>
      </w:r>
      <w:proofErr w:type="spellStart"/>
      <w:r w:rsidRPr="003B3106">
        <w:rPr>
          <w:rFonts w:eastAsia="SimSun"/>
          <w:sz w:val="16"/>
          <w:szCs w:val="16"/>
        </w:rPr>
        <w:t>cs_TimingInfo_EUTRA_NB</w:t>
      </w:r>
      <w:proofErr w:type="spellEnd"/>
      <w:r w:rsidRPr="003B3106">
        <w:rPr>
          <w:rFonts w:eastAsia="SimSun"/>
          <w:sz w:val="16"/>
          <w:szCs w:val="16"/>
        </w:rPr>
        <w:t xml:space="preserve">(v_TimingInfoStep6), 20, 4); // </w:t>
      </w:r>
      <w:proofErr w:type="spellStart"/>
      <w:r w:rsidRPr="003B3106">
        <w:rPr>
          <w:rFonts w:eastAsia="SimSun"/>
          <w:sz w:val="16"/>
          <w:szCs w:val="16"/>
        </w:rPr>
        <w:t>Imcs</w:t>
      </w:r>
      <w:proofErr w:type="spellEnd"/>
      <w:r w:rsidRPr="003B3106">
        <w:rPr>
          <w:rFonts w:eastAsia="SimSun"/>
          <w:sz w:val="16"/>
          <w:szCs w:val="16"/>
        </w:rPr>
        <w:t xml:space="preserve">  &amp; </w:t>
      </w:r>
      <w:proofErr w:type="spellStart"/>
      <w:r w:rsidRPr="003B3106">
        <w:rPr>
          <w:rFonts w:eastAsia="SimSun"/>
          <w:sz w:val="16"/>
          <w:szCs w:val="16"/>
        </w:rPr>
        <w:t>Nprb</w:t>
      </w:r>
      <w:proofErr w:type="spellEnd"/>
      <w:r w:rsidRPr="003B3106">
        <w:rPr>
          <w:rFonts w:eastAsia="SimSun"/>
          <w:sz w:val="16"/>
          <w:szCs w:val="16"/>
        </w:rPr>
        <w:t xml:space="preserve"> =&gt; Acc. 36.523-3, 1416 bits TBS</w:t>
      </w:r>
      <w:r w:rsidRPr="003B3106">
        <w:rPr>
          <w:rFonts w:eastAsia="SimSun"/>
          <w:sz w:val="16"/>
          <w:szCs w:val="16"/>
        </w:rPr>
        <w:br/>
      </w:r>
      <w:r w:rsidRPr="003B3106">
        <w:rPr>
          <w:rFonts w:eastAsia="SimSun"/>
          <w:sz w:val="16"/>
          <w:szCs w:val="16"/>
        </w:rPr>
        <w:br/>
        <w:t xml:space="preserve">    //@siclog "Step 6" </w:t>
      </w:r>
      <w:proofErr w:type="spellStart"/>
      <w:r w:rsidRPr="003B3106">
        <w:rPr>
          <w:rFonts w:eastAsia="SimSun"/>
          <w:sz w:val="16"/>
          <w:szCs w:val="16"/>
        </w:rPr>
        <w:t>siclog</w:t>
      </w:r>
      <w:proofErr w:type="spellEnd"/>
      <w:r w:rsidRPr="003B3106">
        <w:rPr>
          <w:rFonts w:eastAsia="SimSun"/>
          <w:sz w:val="16"/>
          <w:szCs w:val="16"/>
        </w:rPr>
        <w:t>@</w:t>
      </w:r>
      <w:r w:rsidRPr="003B3106">
        <w:rPr>
          <w:rFonts w:eastAsia="SimSun"/>
          <w:sz w:val="16"/>
          <w:szCs w:val="16"/>
        </w:rPr>
        <w:br/>
        <w:t xml:space="preserve">    // The UE sends 1st segment of </w:t>
      </w:r>
      <w:proofErr w:type="spellStart"/>
      <w:r w:rsidRPr="003B3106">
        <w:rPr>
          <w:rFonts w:eastAsia="SimSun"/>
          <w:sz w:val="16"/>
          <w:szCs w:val="16"/>
        </w:rPr>
        <w:t>UECapabilityInformation</w:t>
      </w:r>
      <w:proofErr w:type="spellEnd"/>
      <w:r w:rsidRPr="003B3106">
        <w:rPr>
          <w:rFonts w:eastAsia="SimSun"/>
          <w:sz w:val="16"/>
          <w:szCs w:val="16"/>
        </w:rPr>
        <w:t xml:space="preserve"> message contained within the rrc-MessageSegmentContainer-r16 IE of the </w:t>
      </w:r>
      <w:proofErr w:type="spellStart"/>
      <w:r w:rsidRPr="003B3106">
        <w:rPr>
          <w:rFonts w:eastAsia="SimSun"/>
          <w:sz w:val="16"/>
          <w:szCs w:val="16"/>
        </w:rPr>
        <w:t>ULDedicatedMessageSegment</w:t>
      </w:r>
      <w:proofErr w:type="spellEnd"/>
      <w:r w:rsidRPr="003B3106">
        <w:rPr>
          <w:rFonts w:eastAsia="SimSun"/>
          <w:sz w:val="16"/>
          <w:szCs w:val="16"/>
        </w:rPr>
        <w:t xml:space="preserve"> message</w:t>
      </w:r>
      <w:r w:rsidRPr="003B3106">
        <w:rPr>
          <w:rFonts w:eastAsia="SimSun"/>
          <w:sz w:val="16"/>
          <w:szCs w:val="16"/>
        </w:rPr>
        <w:br/>
        <w:t xml:space="preserve">    </w:t>
      </w:r>
      <w:proofErr w:type="spellStart"/>
      <w:r w:rsidRPr="003B3106">
        <w:rPr>
          <w:rFonts w:eastAsia="SimSun"/>
          <w:sz w:val="16"/>
          <w:szCs w:val="16"/>
        </w:rPr>
        <w:t>SRB.receive</w:t>
      </w:r>
      <w:proofErr w:type="spellEnd"/>
      <w:r w:rsidRPr="003B3106">
        <w:rPr>
          <w:rFonts w:eastAsia="SimSun"/>
          <w:sz w:val="16"/>
          <w:szCs w:val="16"/>
        </w:rPr>
        <w:t>(car_SRB1_RrcPdu_IND(eutra_Cell1, cr_508_ULDedicatedMessageSegment_r16(cr_ULDedicatedMessageSegment_r16_enabled(0))));</w:t>
      </w:r>
      <w:r w:rsidRPr="003B3106">
        <w:rPr>
          <w:rFonts w:eastAsia="SimSun"/>
          <w:sz w:val="16"/>
          <w:szCs w:val="16"/>
        </w:rPr>
        <w:br/>
        <w:t xml:space="preserve">    </w:t>
      </w:r>
      <w:proofErr w:type="spellStart"/>
      <w:r w:rsidRPr="003B3106">
        <w:rPr>
          <w:rFonts w:eastAsia="SimSun"/>
          <w:sz w:val="16"/>
          <w:szCs w:val="16"/>
        </w:rPr>
        <w:t>f_EUTRA_StopULGrantTransmission_PUCCH_Sync</w:t>
      </w:r>
      <w:proofErr w:type="spellEnd"/>
      <w:r w:rsidRPr="003B3106">
        <w:rPr>
          <w:rFonts w:eastAsia="SimSun"/>
          <w:sz w:val="16"/>
          <w:szCs w:val="16"/>
        </w:rPr>
        <w:t xml:space="preserve">(eutra_Cell1, </w:t>
      </w:r>
      <w:proofErr w:type="spellStart"/>
      <w:r w:rsidRPr="003B3106">
        <w:rPr>
          <w:rFonts w:eastAsia="SimSun"/>
          <w:sz w:val="16"/>
          <w:szCs w:val="16"/>
        </w:rPr>
        <w:t>cs_TimingInfo_Now</w:t>
      </w:r>
      <w:proofErr w:type="spellEnd"/>
      <w:r w:rsidRPr="003B3106">
        <w:rPr>
          <w:rFonts w:eastAsia="SimSun"/>
          <w:sz w:val="16"/>
          <w:szCs w:val="16"/>
        </w:rPr>
        <w:t>);</w:t>
      </w:r>
      <w:r w:rsidRPr="003B3106">
        <w:rPr>
          <w:rFonts w:eastAsia="SimSun"/>
          <w:sz w:val="16"/>
          <w:szCs w:val="16"/>
        </w:rPr>
        <w:br/>
      </w:r>
      <w:r w:rsidRPr="003B3106">
        <w:rPr>
          <w:rFonts w:eastAsia="SimSun"/>
          <w:sz w:val="16"/>
          <w:szCs w:val="16"/>
        </w:rPr>
        <w:br/>
        <w:t xml:space="preserve">    //@siclog "Step 7" </w:t>
      </w:r>
      <w:proofErr w:type="spellStart"/>
      <w:r w:rsidRPr="003B3106">
        <w:rPr>
          <w:rFonts w:eastAsia="SimSun"/>
          <w:sz w:val="16"/>
          <w:szCs w:val="16"/>
        </w:rPr>
        <w:t>siclog</w:t>
      </w:r>
      <w:proofErr w:type="spellEnd"/>
      <w:r w:rsidRPr="003B3106">
        <w:rPr>
          <w:rFonts w:eastAsia="SimSun"/>
          <w:sz w:val="16"/>
          <w:szCs w:val="16"/>
        </w:rPr>
        <w:t>@</w:t>
      </w:r>
      <w:r w:rsidRPr="003B3106">
        <w:rPr>
          <w:rFonts w:eastAsia="SimSun"/>
          <w:sz w:val="16"/>
          <w:szCs w:val="16"/>
        </w:rPr>
        <w:br/>
        <w:t>    // The SS changes Cell 1 parameters according to the row "T1" in table 8.5.5.1.3.2-1 in order that the radio link quality of Cell 1 is degraded.</w:t>
      </w:r>
      <w:r w:rsidRPr="003B3106">
        <w:rPr>
          <w:rFonts w:eastAsia="SimSun"/>
          <w:sz w:val="16"/>
          <w:szCs w:val="16"/>
        </w:rPr>
        <w:br/>
        <w:t xml:space="preserve">    </w:t>
      </w:r>
      <w:proofErr w:type="spellStart"/>
      <w:r w:rsidRPr="003B3106">
        <w:rPr>
          <w:rFonts w:eastAsia="SimSun"/>
          <w:sz w:val="16"/>
          <w:szCs w:val="16"/>
        </w:rPr>
        <w:t>f_EUTRA_SetCellPower</w:t>
      </w:r>
      <w:proofErr w:type="spellEnd"/>
      <w:r w:rsidRPr="003B3106">
        <w:rPr>
          <w:rFonts w:eastAsia="SimSun"/>
          <w:sz w:val="16"/>
          <w:szCs w:val="16"/>
        </w:rPr>
        <w:t xml:space="preserve"> (eutra_Cell1, </w:t>
      </w:r>
      <w:proofErr w:type="spellStart"/>
      <w:r w:rsidRPr="003B3106">
        <w:rPr>
          <w:rFonts w:eastAsia="SimSun"/>
          <w:sz w:val="16"/>
          <w:szCs w:val="16"/>
        </w:rPr>
        <w:t>tsc_NonSuitableOffCellRS_EPRE</w:t>
      </w:r>
      <w:proofErr w:type="spellEnd"/>
      <w:r w:rsidRPr="003B3106">
        <w:rPr>
          <w:rFonts w:eastAsia="SimSun"/>
          <w:sz w:val="16"/>
          <w:szCs w:val="16"/>
        </w:rPr>
        <w:t>);</w:t>
      </w:r>
    </w:p>
    <w:p w14:paraId="723412F9"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p>
    <w:p w14:paraId="52C8D2CB"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p>
    <w:p w14:paraId="7D4B84CB" w14:textId="77777777" w:rsidR="00C23847" w:rsidRPr="003B3106" w:rsidRDefault="00C23847" w:rsidP="00C23847">
      <w:pPr>
        <w:pStyle w:val="NormalWeb"/>
        <w:rPr>
          <w:rFonts w:eastAsia="SimSun"/>
          <w:sz w:val="16"/>
          <w:szCs w:val="16"/>
          <w:lang w:val="en-GB"/>
        </w:rPr>
      </w:pPr>
    </w:p>
    <w:p w14:paraId="553251C9" w14:textId="77777777" w:rsidR="00C23847" w:rsidRDefault="00C23847" w:rsidP="00C23847">
      <w:pPr>
        <w:rPr>
          <w:noProof/>
        </w:rPr>
      </w:pPr>
    </w:p>
    <w:p w14:paraId="0678778C" w14:textId="77777777" w:rsidR="00C23847" w:rsidRPr="000440B2" w:rsidRDefault="00C23847" w:rsidP="00C23847">
      <w:pPr>
        <w:spacing w:after="0"/>
        <w:rPr>
          <w:rFonts w:eastAsia="SimSun"/>
          <w:b/>
        </w:rPr>
      </w:pPr>
      <w:r w:rsidRPr="1D2AC605">
        <w:rPr>
          <w:b/>
          <w:bCs/>
          <w:lang w:eastAsia="en-GB"/>
        </w:rPr>
        <w:t>After change</w:t>
      </w:r>
    </w:p>
    <w:p w14:paraId="568EDC12"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p>
    <w:p w14:paraId="419D90CE"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xml:space="preserve">var SRB_COMMON_IND </w:t>
      </w:r>
      <w:proofErr w:type="spellStart"/>
      <w:r w:rsidRPr="003B3106">
        <w:rPr>
          <w:rFonts w:eastAsia="SimSun"/>
          <w:sz w:val="16"/>
          <w:szCs w:val="16"/>
        </w:rPr>
        <w:t>v_Received_DedicatedMessageSegment</w:t>
      </w:r>
      <w:proofErr w:type="spellEnd"/>
      <w:r w:rsidRPr="003B3106">
        <w:rPr>
          <w:rFonts w:eastAsia="SimSun"/>
          <w:sz w:val="16"/>
          <w:szCs w:val="16"/>
        </w:rPr>
        <w:t>;</w:t>
      </w:r>
      <w:r w:rsidRPr="003B3106">
        <w:rPr>
          <w:rFonts w:eastAsia="SimSun"/>
          <w:sz w:val="16"/>
          <w:szCs w:val="16"/>
        </w:rPr>
        <w:br/>
        <w:t xml:space="preserve">    var bitstring </w:t>
      </w:r>
      <w:proofErr w:type="spellStart"/>
      <w:r w:rsidRPr="003B3106">
        <w:rPr>
          <w:rFonts w:eastAsia="SimSun"/>
          <w:sz w:val="16"/>
          <w:szCs w:val="16"/>
        </w:rPr>
        <w:t>v_SuppEutraBandsAccToPICS</w:t>
      </w:r>
      <w:proofErr w:type="spellEnd"/>
      <w:r w:rsidRPr="003B3106">
        <w:rPr>
          <w:rFonts w:eastAsia="SimSun"/>
          <w:sz w:val="16"/>
          <w:szCs w:val="16"/>
        </w:rPr>
        <w:t xml:space="preserve"> := </w:t>
      </w:r>
      <w:proofErr w:type="spellStart"/>
      <w:r w:rsidRPr="003B3106">
        <w:rPr>
          <w:rFonts w:eastAsia="SimSun"/>
          <w:sz w:val="16"/>
          <w:szCs w:val="16"/>
        </w:rPr>
        <w:t>f_DeriveSuppEutraBandsFromPics</w:t>
      </w:r>
      <w:proofErr w:type="spellEnd"/>
      <w:r w:rsidRPr="003B3106">
        <w:rPr>
          <w:rFonts w:eastAsia="SimSun"/>
          <w:sz w:val="16"/>
          <w:szCs w:val="16"/>
        </w:rPr>
        <w:t>(); // The position on this list represents the band number</w:t>
      </w:r>
      <w:r w:rsidRPr="003B3106">
        <w:rPr>
          <w:rFonts w:eastAsia="SimSun"/>
          <w:sz w:val="16"/>
          <w:szCs w:val="16"/>
        </w:rPr>
        <w:br/>
        <w:t xml:space="preserve">    var UECapabilityEnquiry_v1180_IEs.requestedFrequencyBands_r11 </w:t>
      </w:r>
      <w:proofErr w:type="spellStart"/>
      <w:r w:rsidRPr="003B3106">
        <w:rPr>
          <w:rFonts w:eastAsia="SimSun"/>
          <w:sz w:val="16"/>
          <w:szCs w:val="16"/>
        </w:rPr>
        <w:t>v_RequestedFrequencyBands</w:t>
      </w:r>
      <w:proofErr w:type="spellEnd"/>
      <w:r w:rsidRPr="003B3106">
        <w:rPr>
          <w:rFonts w:eastAsia="SimSun"/>
          <w:sz w:val="16"/>
          <w:szCs w:val="16"/>
        </w:rPr>
        <w:t xml:space="preserve"> := {</w:t>
      </w:r>
      <w:proofErr w:type="spellStart"/>
      <w:r w:rsidRPr="003B3106">
        <w:rPr>
          <w:rFonts w:eastAsia="SimSun"/>
          <w:sz w:val="16"/>
          <w:szCs w:val="16"/>
        </w:rPr>
        <w:t>px_ePrimaryFrequencyBand</w:t>
      </w:r>
      <w:proofErr w:type="spellEnd"/>
      <w:r w:rsidRPr="003B3106">
        <w:rPr>
          <w:rFonts w:eastAsia="SimSun"/>
          <w:sz w:val="16"/>
          <w:szCs w:val="16"/>
        </w:rPr>
        <w:t>}; // Initialise with the primary frequency band</w:t>
      </w:r>
      <w:r w:rsidRPr="003B3106">
        <w:rPr>
          <w:rFonts w:eastAsia="SimSun"/>
          <w:sz w:val="16"/>
          <w:szCs w:val="16"/>
        </w:rPr>
        <w:br/>
        <w:t xml:space="preserve">    var UECapabilityEnquiry_v1180_IEs.requestedFrequencyBands_r11 </w:t>
      </w:r>
      <w:proofErr w:type="spellStart"/>
      <w:r w:rsidRPr="003B3106">
        <w:rPr>
          <w:rFonts w:eastAsia="SimSun"/>
          <w:sz w:val="16"/>
          <w:szCs w:val="16"/>
        </w:rPr>
        <w:t>v_BandToBeAdded</w:t>
      </w:r>
      <w:proofErr w:type="spellEnd"/>
      <w:r w:rsidRPr="003B3106">
        <w:rPr>
          <w:rFonts w:eastAsia="SimSun"/>
          <w:sz w:val="16"/>
          <w:szCs w:val="16"/>
        </w:rPr>
        <w:t>;</w:t>
      </w:r>
      <w:r w:rsidRPr="003B3106">
        <w:rPr>
          <w:rFonts w:eastAsia="SimSun"/>
          <w:sz w:val="16"/>
          <w:szCs w:val="16"/>
        </w:rPr>
        <w:br/>
        <w:t xml:space="preserve">    var integer </w:t>
      </w:r>
      <w:proofErr w:type="spellStart"/>
      <w:r w:rsidRPr="003B3106">
        <w:rPr>
          <w:rFonts w:eastAsia="SimSun"/>
          <w:sz w:val="16"/>
          <w:szCs w:val="16"/>
        </w:rPr>
        <w:t>v_Index</w:t>
      </w:r>
      <w:proofErr w:type="spellEnd"/>
      <w:r w:rsidRPr="003B3106">
        <w:rPr>
          <w:rFonts w:eastAsia="SimSun"/>
          <w:sz w:val="16"/>
          <w:szCs w:val="16"/>
        </w:rPr>
        <w:t xml:space="preserve"> := 0;</w:t>
      </w:r>
      <w:r w:rsidRPr="003B3106">
        <w:rPr>
          <w:rFonts w:eastAsia="SimSun"/>
          <w:sz w:val="16"/>
          <w:szCs w:val="16"/>
        </w:rPr>
        <w:br/>
        <w:t xml:space="preserve">    var </w:t>
      </w:r>
      <w:proofErr w:type="spellStart"/>
      <w:r w:rsidRPr="003B3106">
        <w:rPr>
          <w:rFonts w:eastAsia="SimSun"/>
          <w:sz w:val="16"/>
          <w:szCs w:val="16"/>
        </w:rPr>
        <w:t>SubFrameTiming_Type</w:t>
      </w:r>
      <w:proofErr w:type="spellEnd"/>
      <w:r w:rsidRPr="003B3106">
        <w:rPr>
          <w:rFonts w:eastAsia="SimSun"/>
          <w:sz w:val="16"/>
          <w:szCs w:val="16"/>
        </w:rPr>
        <w:t xml:space="preserve"> v_TimingInfoStep4;</w:t>
      </w:r>
      <w:r w:rsidRPr="003B3106">
        <w:rPr>
          <w:rFonts w:eastAsia="SimSun"/>
          <w:sz w:val="16"/>
          <w:szCs w:val="16"/>
        </w:rPr>
        <w:br/>
        <w:t xml:space="preserve">    var </w:t>
      </w:r>
      <w:proofErr w:type="spellStart"/>
      <w:r w:rsidRPr="003B3106">
        <w:rPr>
          <w:rFonts w:eastAsia="SimSun"/>
          <w:sz w:val="16"/>
          <w:szCs w:val="16"/>
        </w:rPr>
        <w:t>SubFrameTiming_Type</w:t>
      </w:r>
      <w:proofErr w:type="spellEnd"/>
      <w:r w:rsidRPr="003B3106">
        <w:rPr>
          <w:rFonts w:eastAsia="SimSun"/>
          <w:sz w:val="16"/>
          <w:szCs w:val="16"/>
        </w:rPr>
        <w:t xml:space="preserve"> v_TimingInfoStep5;</w:t>
      </w:r>
      <w:r w:rsidRPr="003B3106">
        <w:rPr>
          <w:rFonts w:eastAsia="SimSun"/>
          <w:sz w:val="16"/>
          <w:szCs w:val="16"/>
        </w:rPr>
        <w:br/>
        <w:t xml:space="preserve">    var </w:t>
      </w:r>
      <w:proofErr w:type="spellStart"/>
      <w:r w:rsidRPr="003B3106">
        <w:rPr>
          <w:rFonts w:eastAsia="SimSun"/>
          <w:sz w:val="16"/>
          <w:szCs w:val="16"/>
        </w:rPr>
        <w:t>SubFrameTiming_Type</w:t>
      </w:r>
      <w:proofErr w:type="spellEnd"/>
      <w:r w:rsidRPr="003B3106">
        <w:rPr>
          <w:rFonts w:eastAsia="SimSun"/>
          <w:sz w:val="16"/>
          <w:szCs w:val="16"/>
        </w:rPr>
        <w:t xml:space="preserve"> v_TimingInfoStep6;</w:t>
      </w:r>
      <w:r w:rsidRPr="003B3106">
        <w:rPr>
          <w:rFonts w:eastAsia="SimSun"/>
          <w:sz w:val="16"/>
          <w:szCs w:val="16"/>
        </w:rPr>
        <w:br/>
        <w:t xml:space="preserve">    var integer </w:t>
      </w:r>
      <w:proofErr w:type="spellStart"/>
      <w:r w:rsidRPr="003B3106">
        <w:rPr>
          <w:rFonts w:eastAsia="SimSun"/>
          <w:sz w:val="16"/>
          <w:szCs w:val="16"/>
        </w:rPr>
        <w:t>v_GrantPeriod</w:t>
      </w:r>
      <w:proofErr w:type="spellEnd"/>
      <w:r w:rsidRPr="003B3106">
        <w:rPr>
          <w:rFonts w:eastAsia="SimSun"/>
          <w:sz w:val="16"/>
          <w:szCs w:val="16"/>
        </w:rPr>
        <w:t>;</w:t>
      </w:r>
      <w:r w:rsidRPr="003B3106">
        <w:rPr>
          <w:rFonts w:eastAsia="SimSun"/>
          <w:sz w:val="16"/>
          <w:szCs w:val="16"/>
        </w:rPr>
        <w:br/>
        <w:t xml:space="preserve">    var </w:t>
      </w:r>
      <w:proofErr w:type="spellStart"/>
      <w:r w:rsidRPr="003B3106">
        <w:rPr>
          <w:rFonts w:eastAsia="SimSun"/>
          <w:sz w:val="16"/>
          <w:szCs w:val="16"/>
        </w:rPr>
        <w:t>EUTRA_FDD_TDD_Mode_Type</w:t>
      </w:r>
      <w:proofErr w:type="spellEnd"/>
      <w:r w:rsidRPr="003B3106">
        <w:rPr>
          <w:rFonts w:eastAsia="SimSun"/>
          <w:sz w:val="16"/>
          <w:szCs w:val="16"/>
        </w:rPr>
        <w:t xml:space="preserve"> </w:t>
      </w:r>
      <w:proofErr w:type="spellStart"/>
      <w:r w:rsidRPr="003B3106">
        <w:rPr>
          <w:rFonts w:eastAsia="SimSun"/>
          <w:sz w:val="16"/>
          <w:szCs w:val="16"/>
        </w:rPr>
        <w:t>v_EUTRA_FDD_TDD_Mode</w:t>
      </w:r>
      <w:proofErr w:type="spellEnd"/>
      <w:r w:rsidRPr="003B3106">
        <w:rPr>
          <w:rFonts w:eastAsia="SimSun"/>
          <w:sz w:val="16"/>
          <w:szCs w:val="16"/>
        </w:rPr>
        <w:t>;</w:t>
      </w:r>
      <w:r w:rsidRPr="003B3106">
        <w:rPr>
          <w:rFonts w:eastAsia="SimSun"/>
          <w:sz w:val="16"/>
          <w:szCs w:val="16"/>
        </w:rPr>
        <w:br/>
        <w:t xml:space="preserve">    </w:t>
      </w:r>
      <w:r w:rsidRPr="003B3106">
        <w:rPr>
          <w:rFonts w:eastAsia="SimSun"/>
          <w:sz w:val="16"/>
          <w:szCs w:val="16"/>
          <w:highlight w:val="yellow"/>
        </w:rPr>
        <w:t xml:space="preserve">var integer </w:t>
      </w:r>
      <w:proofErr w:type="spellStart"/>
      <w:r w:rsidRPr="003B3106">
        <w:rPr>
          <w:rFonts w:eastAsia="SimSun"/>
          <w:sz w:val="16"/>
          <w:szCs w:val="16"/>
          <w:highlight w:val="yellow"/>
        </w:rPr>
        <w:t>v_GrantCycles</w:t>
      </w:r>
      <w:proofErr w:type="spellEnd"/>
      <w:r w:rsidRPr="003B3106">
        <w:rPr>
          <w:rFonts w:eastAsia="SimSun"/>
          <w:sz w:val="16"/>
          <w:szCs w:val="16"/>
          <w:highlight w:val="yellow"/>
        </w:rPr>
        <w:t>;</w:t>
      </w:r>
      <w:r w:rsidRPr="003B3106">
        <w:rPr>
          <w:rFonts w:eastAsia="SimSun"/>
          <w:sz w:val="16"/>
          <w:szCs w:val="16"/>
        </w:rPr>
        <w:br/>
      </w:r>
      <w:r w:rsidRPr="003B3106">
        <w:rPr>
          <w:rFonts w:eastAsia="SimSun"/>
          <w:sz w:val="16"/>
          <w:szCs w:val="16"/>
        </w:rPr>
        <w:br/>
        <w:t xml:space="preserve">    timer </w:t>
      </w:r>
      <w:proofErr w:type="spellStart"/>
      <w:r w:rsidRPr="003B3106">
        <w:rPr>
          <w:rFonts w:eastAsia="SimSun"/>
          <w:sz w:val="16"/>
          <w:szCs w:val="16"/>
        </w:rPr>
        <w:t>t_Watchdog</w:t>
      </w:r>
      <w:proofErr w:type="spellEnd"/>
      <w:r w:rsidRPr="003B3106">
        <w:rPr>
          <w:rFonts w:eastAsia="SimSun"/>
          <w:sz w:val="16"/>
          <w:szCs w:val="16"/>
        </w:rPr>
        <w:t xml:space="preserve"> := 5.0;</w:t>
      </w:r>
      <w:r w:rsidRPr="003B3106">
        <w:rPr>
          <w:rFonts w:eastAsia="SimSun"/>
          <w:sz w:val="16"/>
          <w:szCs w:val="16"/>
        </w:rPr>
        <w:br/>
      </w:r>
      <w:r w:rsidRPr="003B3106">
        <w:rPr>
          <w:rFonts w:eastAsia="SimSun"/>
          <w:sz w:val="16"/>
          <w:szCs w:val="16"/>
        </w:rPr>
        <w:br/>
        <w:t xml:space="preserve">    </w:t>
      </w:r>
      <w:proofErr w:type="spellStart"/>
      <w:r w:rsidRPr="003B3106">
        <w:rPr>
          <w:rFonts w:eastAsia="SimSun"/>
          <w:sz w:val="16"/>
          <w:szCs w:val="16"/>
        </w:rPr>
        <w:t>f_EUTRA_Init</w:t>
      </w:r>
      <w:proofErr w:type="spellEnd"/>
      <w:r w:rsidRPr="003B3106">
        <w:rPr>
          <w:rFonts w:eastAsia="SimSun"/>
          <w:sz w:val="16"/>
          <w:szCs w:val="16"/>
        </w:rPr>
        <w:t>(c1);</w:t>
      </w:r>
      <w:r w:rsidRPr="003B3106">
        <w:rPr>
          <w:rFonts w:eastAsia="SimSun"/>
          <w:sz w:val="16"/>
          <w:szCs w:val="16"/>
        </w:rPr>
        <w:br/>
        <w:t xml:space="preserve">    v_PhysicalCellIdentity_Cell1 := </w:t>
      </w:r>
      <w:proofErr w:type="spellStart"/>
      <w:r w:rsidRPr="003B3106">
        <w:rPr>
          <w:rFonts w:eastAsia="SimSun"/>
          <w:sz w:val="16"/>
          <w:szCs w:val="16"/>
        </w:rPr>
        <w:t>f_EUTRA_CellInfo_GetPhyCellId</w:t>
      </w:r>
      <w:proofErr w:type="spellEnd"/>
      <w:r w:rsidRPr="003B3106">
        <w:rPr>
          <w:rFonts w:eastAsia="SimSun"/>
          <w:sz w:val="16"/>
          <w:szCs w:val="16"/>
        </w:rPr>
        <w:t>(eutra_Cell1); //@sic R5s240175 sic@</w:t>
      </w:r>
      <w:r w:rsidRPr="003B3106">
        <w:rPr>
          <w:rFonts w:eastAsia="SimSun"/>
          <w:sz w:val="16"/>
          <w:szCs w:val="16"/>
        </w:rPr>
        <w:br/>
      </w:r>
      <w:r w:rsidRPr="003B3106">
        <w:rPr>
          <w:rFonts w:eastAsia="SimSun"/>
          <w:sz w:val="16"/>
          <w:szCs w:val="16"/>
        </w:rPr>
        <w:br/>
        <w:t>    //Create and configure cell</w:t>
      </w:r>
      <w:r w:rsidRPr="003B3106">
        <w:rPr>
          <w:rFonts w:eastAsia="SimSun"/>
          <w:sz w:val="16"/>
          <w:szCs w:val="16"/>
        </w:rPr>
        <w:br/>
        <w:t xml:space="preserve">    </w:t>
      </w:r>
      <w:proofErr w:type="spellStart"/>
      <w:r w:rsidRPr="003B3106">
        <w:rPr>
          <w:rFonts w:eastAsia="SimSun"/>
          <w:sz w:val="16"/>
          <w:szCs w:val="16"/>
        </w:rPr>
        <w:t>f_EUTRA_CellConfig_Def</w:t>
      </w:r>
      <w:proofErr w:type="spellEnd"/>
      <w:r w:rsidRPr="003B3106">
        <w:rPr>
          <w:rFonts w:eastAsia="SimSun"/>
          <w:sz w:val="16"/>
          <w:szCs w:val="16"/>
        </w:rPr>
        <w:t>(eutra_Cell1);</w:t>
      </w:r>
      <w:r w:rsidRPr="003B3106">
        <w:rPr>
          <w:rFonts w:eastAsia="SimSun"/>
          <w:sz w:val="16"/>
          <w:szCs w:val="16"/>
        </w:rPr>
        <w:br/>
        <w:t xml:space="preserve">    </w:t>
      </w:r>
      <w:proofErr w:type="spellStart"/>
      <w:r w:rsidRPr="003B3106">
        <w:rPr>
          <w:rFonts w:eastAsia="SimSun"/>
          <w:sz w:val="16"/>
          <w:szCs w:val="16"/>
        </w:rPr>
        <w:t>v_EUTRA_FDD_TDD_Mode</w:t>
      </w:r>
      <w:proofErr w:type="spellEnd"/>
      <w:r w:rsidRPr="003B3106">
        <w:rPr>
          <w:rFonts w:eastAsia="SimSun"/>
          <w:sz w:val="16"/>
          <w:szCs w:val="16"/>
        </w:rPr>
        <w:t xml:space="preserve"> := </w:t>
      </w:r>
      <w:proofErr w:type="spellStart"/>
      <w:r w:rsidRPr="003B3106">
        <w:rPr>
          <w:rFonts w:eastAsia="SimSun"/>
          <w:sz w:val="16"/>
          <w:szCs w:val="16"/>
        </w:rPr>
        <w:t>f_EUTRA_CellInfo_GetFDD_TDD</w:t>
      </w:r>
      <w:proofErr w:type="spellEnd"/>
      <w:r w:rsidRPr="003B3106">
        <w:rPr>
          <w:rFonts w:eastAsia="SimSun"/>
          <w:sz w:val="16"/>
          <w:szCs w:val="16"/>
        </w:rPr>
        <w:t>(eutra_Cell1);</w:t>
      </w:r>
    </w:p>
    <w:p w14:paraId="54C908C0"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w:t>
      </w:r>
    </w:p>
    <w:p w14:paraId="3F618664"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xml:space="preserve">    //@siclog "Step 4" </w:t>
      </w:r>
      <w:proofErr w:type="spellStart"/>
      <w:r w:rsidRPr="003B3106">
        <w:rPr>
          <w:rFonts w:eastAsia="SimSun"/>
          <w:sz w:val="16"/>
          <w:szCs w:val="16"/>
        </w:rPr>
        <w:t>siclog</w:t>
      </w:r>
      <w:proofErr w:type="spellEnd"/>
      <w:r w:rsidRPr="003B3106">
        <w:rPr>
          <w:rFonts w:eastAsia="SimSun"/>
          <w:sz w:val="16"/>
          <w:szCs w:val="16"/>
        </w:rPr>
        <w:t>@</w:t>
      </w:r>
      <w:r w:rsidRPr="003B3106">
        <w:rPr>
          <w:rFonts w:eastAsia="SimSun"/>
          <w:sz w:val="16"/>
          <w:szCs w:val="16"/>
        </w:rPr>
        <w:br/>
        <w:t xml:space="preserve">    // The SS transmits a </w:t>
      </w:r>
      <w:proofErr w:type="spellStart"/>
      <w:r w:rsidRPr="003B3106">
        <w:rPr>
          <w:rFonts w:eastAsia="SimSun"/>
          <w:sz w:val="16"/>
          <w:szCs w:val="16"/>
        </w:rPr>
        <w:t>UECapabilityEnquiry</w:t>
      </w:r>
      <w:proofErr w:type="spellEnd"/>
      <w:r w:rsidRPr="003B3106">
        <w:rPr>
          <w:rFonts w:eastAsia="SimSun"/>
          <w:sz w:val="16"/>
          <w:szCs w:val="16"/>
        </w:rPr>
        <w:t xml:space="preserve"> message to enquire max capability and with rrc-segAllowed-r16 set to enabled</w:t>
      </w:r>
      <w:r w:rsidRPr="003B3106">
        <w:rPr>
          <w:rFonts w:eastAsia="SimSun"/>
          <w:sz w:val="16"/>
          <w:szCs w:val="16"/>
        </w:rPr>
        <w:br/>
        <w:t xml:space="preserve">    v_TimingInfoStep4 := </w:t>
      </w:r>
      <w:proofErr w:type="spellStart"/>
      <w:r w:rsidRPr="003B3106">
        <w:rPr>
          <w:rFonts w:eastAsia="SimSun"/>
          <w:sz w:val="16"/>
          <w:szCs w:val="16"/>
        </w:rPr>
        <w:t>f_EUTRA_GetNextSendOccasion</w:t>
      </w:r>
      <w:proofErr w:type="spellEnd"/>
      <w:r w:rsidRPr="003B3106">
        <w:rPr>
          <w:rFonts w:eastAsia="SimSun"/>
          <w:sz w:val="16"/>
          <w:szCs w:val="16"/>
        </w:rPr>
        <w:t>(eutra_Cell1);</w:t>
      </w:r>
      <w:r w:rsidRPr="003B3106">
        <w:rPr>
          <w:rFonts w:eastAsia="SimSun"/>
          <w:sz w:val="16"/>
          <w:szCs w:val="16"/>
        </w:rPr>
        <w:br/>
        <w:t xml:space="preserve">    </w:t>
      </w:r>
      <w:proofErr w:type="spellStart"/>
      <w:r w:rsidRPr="003B3106">
        <w:rPr>
          <w:rFonts w:eastAsia="SimSun"/>
          <w:sz w:val="16"/>
          <w:szCs w:val="16"/>
        </w:rPr>
        <w:t>SRB.send</w:t>
      </w:r>
      <w:proofErr w:type="spellEnd"/>
      <w:r w:rsidRPr="003B3106">
        <w:rPr>
          <w:rFonts w:eastAsia="SimSun"/>
          <w:sz w:val="16"/>
          <w:szCs w:val="16"/>
        </w:rPr>
        <w:t xml:space="preserve">(cas_SRB1_RrcPdu_REQ(eutra_Cell1, </w:t>
      </w:r>
      <w:proofErr w:type="spellStart"/>
      <w:r w:rsidRPr="003B3106">
        <w:rPr>
          <w:rFonts w:eastAsia="SimSun"/>
          <w:sz w:val="16"/>
          <w:szCs w:val="16"/>
        </w:rPr>
        <w:t>cs_TimingInfo_EUTRA_NB</w:t>
      </w:r>
      <w:proofErr w:type="spellEnd"/>
      <w:r w:rsidRPr="003B3106">
        <w:rPr>
          <w:rFonts w:eastAsia="SimSun"/>
          <w:sz w:val="16"/>
          <w:szCs w:val="16"/>
        </w:rPr>
        <w:t>(v_TimingInfoStep4), cs_508_UeCapabilityEnquiry(</w:t>
      </w:r>
      <w:proofErr w:type="spellStart"/>
      <w:r w:rsidRPr="003B3106">
        <w:rPr>
          <w:rFonts w:eastAsia="SimSun"/>
          <w:sz w:val="16"/>
          <w:szCs w:val="16"/>
        </w:rPr>
        <w:t>tsc_RRC_TI_Def</w:t>
      </w:r>
      <w:proofErr w:type="spellEnd"/>
      <w:r w:rsidRPr="003B3106">
        <w:rPr>
          <w:rFonts w:eastAsia="SimSun"/>
          <w:sz w:val="16"/>
          <w:szCs w:val="16"/>
        </w:rPr>
        <w:t xml:space="preserve">, -,-,-,-, enabled, </w:t>
      </w:r>
      <w:proofErr w:type="spellStart"/>
      <w:r w:rsidRPr="003B3106">
        <w:rPr>
          <w:rFonts w:eastAsia="SimSun"/>
          <w:sz w:val="16"/>
          <w:szCs w:val="16"/>
        </w:rPr>
        <w:t>v_RequestedFrequencyBands</w:t>
      </w:r>
      <w:proofErr w:type="spellEnd"/>
      <w:r w:rsidRPr="003B3106">
        <w:rPr>
          <w:rFonts w:eastAsia="SimSun"/>
          <w:sz w:val="16"/>
          <w:szCs w:val="16"/>
        </w:rPr>
        <w:t>))); //@sic R5s240175 sic@</w:t>
      </w:r>
    </w:p>
    <w:p w14:paraId="1B6D7F99"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w:t>
      </w:r>
    </w:p>
    <w:p w14:paraId="52C4DF2E"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xml:space="preserve">    //@siclog "Step 5" </w:t>
      </w:r>
      <w:proofErr w:type="spellStart"/>
      <w:r w:rsidRPr="003B3106">
        <w:rPr>
          <w:rFonts w:eastAsia="SimSun"/>
          <w:sz w:val="16"/>
          <w:szCs w:val="16"/>
        </w:rPr>
        <w:t>siclog</w:t>
      </w:r>
      <w:proofErr w:type="spellEnd"/>
      <w:r w:rsidRPr="003B3106">
        <w:rPr>
          <w:rFonts w:eastAsia="SimSun"/>
          <w:sz w:val="16"/>
          <w:szCs w:val="16"/>
        </w:rPr>
        <w:t>@</w:t>
      </w:r>
      <w:r w:rsidRPr="003B3106">
        <w:rPr>
          <w:rFonts w:eastAsia="SimSun"/>
          <w:sz w:val="16"/>
          <w:szCs w:val="16"/>
        </w:rPr>
        <w:br/>
        <w:t xml:space="preserve">    // The SS allocates 17 UL grants periodically from 15(FDD)/18 (TDD) subframes after successful completion of step 4 to schedule PUSCH till the </w:t>
      </w:r>
      <w:proofErr w:type="spellStart"/>
      <w:r w:rsidRPr="003B3106">
        <w:rPr>
          <w:rFonts w:eastAsia="SimSun"/>
          <w:sz w:val="16"/>
          <w:szCs w:val="16"/>
        </w:rPr>
        <w:t>ULDedicatedMessageSegment</w:t>
      </w:r>
      <w:proofErr w:type="spellEnd"/>
      <w:r w:rsidRPr="003B3106">
        <w:rPr>
          <w:rFonts w:eastAsia="SimSun"/>
          <w:sz w:val="16"/>
          <w:szCs w:val="16"/>
        </w:rPr>
        <w:t xml:space="preserve"> at step 6 is received.</w:t>
      </w:r>
      <w:r w:rsidRPr="003B3106">
        <w:rPr>
          <w:rFonts w:eastAsia="SimSun"/>
          <w:sz w:val="16"/>
          <w:szCs w:val="16"/>
        </w:rPr>
        <w:br/>
        <w:t>    if (</w:t>
      </w:r>
      <w:proofErr w:type="spellStart"/>
      <w:r w:rsidRPr="003B3106">
        <w:rPr>
          <w:rFonts w:eastAsia="SimSun"/>
          <w:sz w:val="16"/>
          <w:szCs w:val="16"/>
        </w:rPr>
        <w:t>v_EUTRA_FDD_TDD_Mode</w:t>
      </w:r>
      <w:proofErr w:type="spellEnd"/>
      <w:r w:rsidRPr="003B3106">
        <w:rPr>
          <w:rFonts w:eastAsia="SimSun"/>
          <w:sz w:val="16"/>
          <w:szCs w:val="16"/>
        </w:rPr>
        <w:t xml:space="preserve"> == FDD) {</w:t>
      </w:r>
      <w:r w:rsidRPr="003B3106">
        <w:rPr>
          <w:rFonts w:eastAsia="SimSun"/>
          <w:sz w:val="16"/>
          <w:szCs w:val="16"/>
        </w:rPr>
        <w:br/>
        <w:t xml:space="preserve">      v_TimingInfoStep5 := </w:t>
      </w:r>
      <w:proofErr w:type="spellStart"/>
      <w:r w:rsidRPr="003B3106">
        <w:rPr>
          <w:rFonts w:eastAsia="SimSun"/>
          <w:sz w:val="16"/>
          <w:szCs w:val="16"/>
        </w:rPr>
        <w:t>f_EUTRA_TimingInfoAdd</w:t>
      </w:r>
      <w:proofErr w:type="spellEnd"/>
      <w:r w:rsidRPr="003B3106">
        <w:rPr>
          <w:rFonts w:eastAsia="SimSun"/>
          <w:sz w:val="16"/>
          <w:szCs w:val="16"/>
        </w:rPr>
        <w:t xml:space="preserve">(v_TimingInfoStep4, 15); // 15 subframes = 15 </w:t>
      </w:r>
      <w:proofErr w:type="spellStart"/>
      <w:r w:rsidRPr="003B3106">
        <w:rPr>
          <w:rFonts w:eastAsia="SimSun"/>
          <w:sz w:val="16"/>
          <w:szCs w:val="16"/>
        </w:rPr>
        <w:t>ms</w:t>
      </w:r>
      <w:proofErr w:type="spellEnd"/>
      <w:r w:rsidRPr="003B3106">
        <w:rPr>
          <w:rFonts w:eastAsia="SimSun"/>
          <w:sz w:val="16"/>
          <w:szCs w:val="16"/>
        </w:rPr>
        <w:br/>
        <w:t xml:space="preserve">      </w:t>
      </w:r>
      <w:proofErr w:type="spellStart"/>
      <w:r w:rsidRPr="003B3106">
        <w:rPr>
          <w:rFonts w:eastAsia="SimSun"/>
          <w:sz w:val="16"/>
          <w:szCs w:val="16"/>
        </w:rPr>
        <w:t>v_GrantPeriod</w:t>
      </w:r>
      <w:proofErr w:type="spellEnd"/>
      <w:r w:rsidRPr="003B3106">
        <w:rPr>
          <w:rFonts w:eastAsia="SimSun"/>
          <w:sz w:val="16"/>
          <w:szCs w:val="16"/>
        </w:rPr>
        <w:t xml:space="preserve"> := 1; // No period value </w:t>
      </w:r>
      <w:proofErr w:type="spellStart"/>
      <w:r w:rsidRPr="003B3106">
        <w:rPr>
          <w:rFonts w:eastAsia="SimSun"/>
          <w:sz w:val="16"/>
          <w:szCs w:val="16"/>
        </w:rPr>
        <w:t>especified</w:t>
      </w:r>
      <w:proofErr w:type="spellEnd"/>
      <w:r w:rsidRPr="003B3106">
        <w:rPr>
          <w:rFonts w:eastAsia="SimSun"/>
          <w:sz w:val="16"/>
          <w:szCs w:val="16"/>
        </w:rPr>
        <w:t xml:space="preserve"> in the prose. Value </w:t>
      </w:r>
      <w:proofErr w:type="spellStart"/>
      <w:r w:rsidRPr="003B3106">
        <w:rPr>
          <w:rFonts w:eastAsia="SimSun"/>
          <w:sz w:val="16"/>
          <w:szCs w:val="16"/>
        </w:rPr>
        <w:t>chosed</w:t>
      </w:r>
      <w:proofErr w:type="spellEnd"/>
      <w:r w:rsidRPr="003B3106">
        <w:rPr>
          <w:rFonts w:eastAsia="SimSun"/>
          <w:sz w:val="16"/>
          <w:szCs w:val="16"/>
        </w:rPr>
        <w:t xml:space="preserve"> arbitrarily.</w:t>
      </w:r>
      <w:r w:rsidRPr="003B3106">
        <w:rPr>
          <w:rFonts w:eastAsia="SimSun"/>
          <w:sz w:val="16"/>
          <w:szCs w:val="16"/>
        </w:rPr>
        <w:br/>
        <w:t xml:space="preserve">      </w:t>
      </w:r>
      <w:proofErr w:type="spellStart"/>
      <w:r w:rsidRPr="003B3106">
        <w:rPr>
          <w:rFonts w:eastAsia="SimSun"/>
          <w:sz w:val="16"/>
          <w:szCs w:val="16"/>
          <w:highlight w:val="yellow"/>
        </w:rPr>
        <w:t>v_</w:t>
      </w:r>
      <w:proofErr w:type="gramStart"/>
      <w:r w:rsidRPr="003B3106">
        <w:rPr>
          <w:rFonts w:eastAsia="SimSun"/>
          <w:sz w:val="16"/>
          <w:szCs w:val="16"/>
          <w:highlight w:val="yellow"/>
        </w:rPr>
        <w:t>GrantCycles</w:t>
      </w:r>
      <w:proofErr w:type="spellEnd"/>
      <w:r w:rsidRPr="003B3106">
        <w:rPr>
          <w:rFonts w:eastAsia="SimSun"/>
          <w:sz w:val="16"/>
          <w:szCs w:val="16"/>
          <w:highlight w:val="yellow"/>
        </w:rPr>
        <w:t xml:space="preserve"> :</w:t>
      </w:r>
      <w:proofErr w:type="gramEnd"/>
      <w:r w:rsidRPr="003B3106">
        <w:rPr>
          <w:rFonts w:eastAsia="SimSun"/>
          <w:sz w:val="16"/>
          <w:szCs w:val="16"/>
          <w:highlight w:val="yellow"/>
        </w:rPr>
        <w:t>=16;</w:t>
      </w:r>
      <w:r w:rsidRPr="003B3106">
        <w:rPr>
          <w:rFonts w:eastAsia="SimSun"/>
          <w:sz w:val="16"/>
          <w:szCs w:val="16"/>
        </w:rPr>
        <w:br/>
        <w:t>    }</w:t>
      </w:r>
      <w:r w:rsidRPr="003B3106">
        <w:rPr>
          <w:rFonts w:eastAsia="SimSun"/>
          <w:sz w:val="16"/>
          <w:szCs w:val="16"/>
        </w:rPr>
        <w:br/>
        <w:t>    else {</w:t>
      </w:r>
      <w:r w:rsidRPr="003B3106">
        <w:rPr>
          <w:rFonts w:eastAsia="SimSun"/>
          <w:sz w:val="16"/>
          <w:szCs w:val="16"/>
        </w:rPr>
        <w:br/>
        <w:t xml:space="preserve">      v_TimingInfoStep5 := </w:t>
      </w:r>
      <w:proofErr w:type="spellStart"/>
      <w:r w:rsidRPr="003B3106">
        <w:rPr>
          <w:rFonts w:eastAsia="SimSun"/>
          <w:sz w:val="16"/>
          <w:szCs w:val="16"/>
        </w:rPr>
        <w:t>f_EUTRA_TimingInfoAdd</w:t>
      </w:r>
      <w:proofErr w:type="spellEnd"/>
      <w:r w:rsidRPr="003B3106">
        <w:rPr>
          <w:rFonts w:eastAsia="SimSun"/>
          <w:sz w:val="16"/>
          <w:szCs w:val="16"/>
        </w:rPr>
        <w:t xml:space="preserve">(v_TimingInfoStep4, 18); // 18 subframes = 18 </w:t>
      </w:r>
      <w:proofErr w:type="spellStart"/>
      <w:r w:rsidRPr="003B3106">
        <w:rPr>
          <w:rFonts w:eastAsia="SimSun"/>
          <w:sz w:val="16"/>
          <w:szCs w:val="16"/>
        </w:rPr>
        <w:t>ms</w:t>
      </w:r>
      <w:proofErr w:type="spellEnd"/>
      <w:r w:rsidRPr="003B3106">
        <w:rPr>
          <w:rFonts w:eastAsia="SimSun"/>
          <w:sz w:val="16"/>
          <w:szCs w:val="16"/>
        </w:rPr>
        <w:br/>
        <w:t xml:space="preserve">      </w:t>
      </w:r>
      <w:proofErr w:type="spellStart"/>
      <w:r w:rsidRPr="003B3106">
        <w:rPr>
          <w:rFonts w:eastAsia="SimSun"/>
          <w:sz w:val="16"/>
          <w:szCs w:val="16"/>
        </w:rPr>
        <w:t>v_GrantPeriod</w:t>
      </w:r>
      <w:proofErr w:type="spellEnd"/>
      <w:r w:rsidRPr="003B3106">
        <w:rPr>
          <w:rFonts w:eastAsia="SimSun"/>
          <w:sz w:val="16"/>
          <w:szCs w:val="16"/>
        </w:rPr>
        <w:t xml:space="preserve"> := 5; // No period value </w:t>
      </w:r>
      <w:proofErr w:type="spellStart"/>
      <w:r w:rsidRPr="003B3106">
        <w:rPr>
          <w:rFonts w:eastAsia="SimSun"/>
          <w:sz w:val="16"/>
          <w:szCs w:val="16"/>
        </w:rPr>
        <w:t>especified</w:t>
      </w:r>
      <w:proofErr w:type="spellEnd"/>
      <w:r w:rsidRPr="003B3106">
        <w:rPr>
          <w:rFonts w:eastAsia="SimSun"/>
          <w:sz w:val="16"/>
          <w:szCs w:val="16"/>
        </w:rPr>
        <w:t xml:space="preserve"> in the prose. Value </w:t>
      </w:r>
      <w:proofErr w:type="spellStart"/>
      <w:r w:rsidRPr="003B3106">
        <w:rPr>
          <w:rFonts w:eastAsia="SimSun"/>
          <w:sz w:val="16"/>
          <w:szCs w:val="16"/>
        </w:rPr>
        <w:t>chosed</w:t>
      </w:r>
      <w:proofErr w:type="spellEnd"/>
      <w:r w:rsidRPr="003B3106">
        <w:rPr>
          <w:rFonts w:eastAsia="SimSun"/>
          <w:sz w:val="16"/>
          <w:szCs w:val="16"/>
        </w:rPr>
        <w:t xml:space="preserve"> arbitrarily.</w:t>
      </w:r>
      <w:r w:rsidRPr="003B3106">
        <w:rPr>
          <w:rFonts w:eastAsia="SimSun"/>
          <w:sz w:val="16"/>
          <w:szCs w:val="16"/>
        </w:rPr>
        <w:br/>
        <w:t xml:space="preserve">      </w:t>
      </w:r>
      <w:proofErr w:type="spellStart"/>
      <w:r w:rsidRPr="003B3106">
        <w:rPr>
          <w:rFonts w:eastAsia="SimSun"/>
          <w:sz w:val="16"/>
          <w:szCs w:val="16"/>
          <w:highlight w:val="yellow"/>
        </w:rPr>
        <w:t>v_GrantCycles</w:t>
      </w:r>
      <w:proofErr w:type="spellEnd"/>
      <w:r w:rsidRPr="003B3106">
        <w:rPr>
          <w:rFonts w:eastAsia="SimSun"/>
          <w:sz w:val="16"/>
          <w:szCs w:val="16"/>
          <w:highlight w:val="yellow"/>
        </w:rPr>
        <w:t xml:space="preserve"> :=80;</w:t>
      </w:r>
      <w:r w:rsidRPr="003B3106">
        <w:rPr>
          <w:rFonts w:eastAsia="SimSun"/>
          <w:sz w:val="16"/>
          <w:szCs w:val="16"/>
        </w:rPr>
        <w:br/>
        <w:t>    }</w:t>
      </w:r>
      <w:r w:rsidRPr="003B3106">
        <w:rPr>
          <w:rFonts w:eastAsia="SimSun"/>
          <w:sz w:val="16"/>
          <w:szCs w:val="16"/>
        </w:rPr>
        <w:br/>
        <w:t>//@sic R5-231397 sic@</w:t>
      </w:r>
      <w:r w:rsidRPr="003B3106">
        <w:rPr>
          <w:rFonts w:eastAsia="SimSun"/>
          <w:sz w:val="16"/>
          <w:szCs w:val="16"/>
        </w:rPr>
        <w:br/>
        <w:t xml:space="preserve">    </w:t>
      </w:r>
      <w:proofErr w:type="spellStart"/>
      <w:r w:rsidRPr="003B3106">
        <w:rPr>
          <w:rFonts w:eastAsia="SimSun"/>
          <w:sz w:val="16"/>
          <w:szCs w:val="16"/>
        </w:rPr>
        <w:t>f_EUTRA_PeriodicCyclicULGrantTransmission</w:t>
      </w:r>
      <w:proofErr w:type="spellEnd"/>
      <w:r w:rsidRPr="003B3106">
        <w:rPr>
          <w:rFonts w:eastAsia="SimSun"/>
          <w:sz w:val="16"/>
          <w:szCs w:val="16"/>
        </w:rPr>
        <w:t>(eutra_Cell1,</w:t>
      </w:r>
      <w:r w:rsidRPr="003B3106">
        <w:rPr>
          <w:rFonts w:eastAsia="SimSun"/>
          <w:sz w:val="16"/>
          <w:szCs w:val="16"/>
        </w:rPr>
        <w:br/>
      </w:r>
      <w:r w:rsidRPr="003B3106">
        <w:rPr>
          <w:rFonts w:eastAsia="SimSun"/>
          <w:sz w:val="16"/>
          <w:szCs w:val="16"/>
        </w:rPr>
        <w:lastRenderedPageBreak/>
        <w:t xml:space="preserve">                                              </w:t>
      </w:r>
      <w:proofErr w:type="spellStart"/>
      <w:r w:rsidRPr="003B3106">
        <w:rPr>
          <w:rFonts w:eastAsia="SimSun"/>
          <w:sz w:val="16"/>
          <w:szCs w:val="16"/>
        </w:rPr>
        <w:t>cs_TimingInfo_EUTRA_NB</w:t>
      </w:r>
      <w:proofErr w:type="spellEnd"/>
      <w:r w:rsidRPr="003B3106">
        <w:rPr>
          <w:rFonts w:eastAsia="SimSun"/>
          <w:sz w:val="16"/>
          <w:szCs w:val="16"/>
        </w:rPr>
        <w:t>(v_TimingInfoStep5),</w:t>
      </w:r>
      <w:r w:rsidRPr="003B3106">
        <w:rPr>
          <w:rFonts w:eastAsia="SimSun"/>
          <w:sz w:val="16"/>
          <w:szCs w:val="16"/>
        </w:rPr>
        <w:br/>
        <w:t xml:space="preserve">                                              9, // </w:t>
      </w:r>
      <w:proofErr w:type="spellStart"/>
      <w:r w:rsidRPr="003B3106">
        <w:rPr>
          <w:rFonts w:eastAsia="SimSun"/>
          <w:sz w:val="16"/>
          <w:szCs w:val="16"/>
        </w:rPr>
        <w:t>Imcs</w:t>
      </w:r>
      <w:proofErr w:type="spellEnd"/>
      <w:r w:rsidRPr="003B3106">
        <w:rPr>
          <w:rFonts w:eastAsia="SimSun"/>
          <w:sz w:val="16"/>
          <w:szCs w:val="16"/>
        </w:rPr>
        <w:t xml:space="preserve"> =&gt; Acc. 36.523-3, 4008 bits TBS</w:t>
      </w:r>
      <w:r w:rsidRPr="003B3106">
        <w:rPr>
          <w:rFonts w:eastAsia="SimSun"/>
          <w:sz w:val="16"/>
          <w:szCs w:val="16"/>
        </w:rPr>
        <w:br/>
        <w:t xml:space="preserve">                                              25, // </w:t>
      </w:r>
      <w:proofErr w:type="spellStart"/>
      <w:r w:rsidRPr="003B3106">
        <w:rPr>
          <w:rFonts w:eastAsia="SimSun"/>
          <w:sz w:val="16"/>
          <w:szCs w:val="16"/>
        </w:rPr>
        <w:t>Nprb</w:t>
      </w:r>
      <w:proofErr w:type="spellEnd"/>
      <w:r w:rsidRPr="003B3106">
        <w:rPr>
          <w:rFonts w:eastAsia="SimSun"/>
          <w:sz w:val="16"/>
          <w:szCs w:val="16"/>
        </w:rPr>
        <w:t xml:space="preserve"> =&gt; Acc. 36.523-3, 4008 bits TBS</w:t>
      </w:r>
      <w:r w:rsidRPr="003B3106">
        <w:rPr>
          <w:rFonts w:eastAsia="SimSun"/>
          <w:sz w:val="16"/>
          <w:szCs w:val="16"/>
        </w:rPr>
        <w:br/>
        <w:t>                                          </w:t>
      </w:r>
      <w:r>
        <w:rPr>
          <w:rFonts w:eastAsia="SimSun"/>
          <w:sz w:val="16"/>
          <w:szCs w:val="16"/>
        </w:rPr>
        <w:t xml:space="preserve">    </w:t>
      </w:r>
      <w:proofErr w:type="spellStart"/>
      <w:r>
        <w:rPr>
          <w:rFonts w:eastAsia="SimSun"/>
          <w:sz w:val="16"/>
          <w:szCs w:val="16"/>
        </w:rPr>
        <w:t>v_GrantPeriod</w:t>
      </w:r>
      <w:proofErr w:type="spellEnd"/>
      <w:r>
        <w:rPr>
          <w:rFonts w:eastAsia="SimSun"/>
          <w:sz w:val="16"/>
          <w:szCs w:val="16"/>
        </w:rPr>
        <w:t>,</w:t>
      </w:r>
      <w:r w:rsidRPr="003B3106">
        <w:rPr>
          <w:rFonts w:eastAsia="SimSun"/>
          <w:sz w:val="16"/>
          <w:szCs w:val="16"/>
        </w:rPr>
        <w:br/>
        <w:t xml:space="preserve">                                              </w:t>
      </w:r>
      <w:proofErr w:type="spellStart"/>
      <w:r w:rsidRPr="003B3106">
        <w:rPr>
          <w:rFonts w:eastAsia="SimSun"/>
          <w:sz w:val="16"/>
          <w:szCs w:val="16"/>
          <w:highlight w:val="yellow"/>
        </w:rPr>
        <w:t>v_GrantCycles</w:t>
      </w:r>
      <w:proofErr w:type="spellEnd"/>
      <w:r w:rsidRPr="003B3106">
        <w:rPr>
          <w:rFonts w:eastAsia="SimSun"/>
          <w:sz w:val="16"/>
          <w:szCs w:val="16"/>
          <w:highlight w:val="yellow"/>
        </w:rPr>
        <w:t>);</w:t>
      </w:r>
      <w:r w:rsidRPr="003B3106">
        <w:rPr>
          <w:rFonts w:eastAsia="SimSun"/>
          <w:sz w:val="16"/>
          <w:szCs w:val="16"/>
        </w:rPr>
        <w:t>                                     </w:t>
      </w:r>
      <w:r>
        <w:rPr>
          <w:rFonts w:eastAsia="SimSun"/>
          <w:sz w:val="16"/>
          <w:szCs w:val="16"/>
        </w:rPr>
        <w:t>  </w:t>
      </w:r>
      <w:r>
        <w:rPr>
          <w:rFonts w:eastAsia="SimSun"/>
          <w:sz w:val="16"/>
          <w:szCs w:val="16"/>
        </w:rPr>
        <w:br/>
        <w:t>    //@sic R5s240175 sic@</w:t>
      </w:r>
      <w:r w:rsidRPr="003B3106">
        <w:rPr>
          <w:rFonts w:eastAsia="SimSun"/>
          <w:sz w:val="16"/>
          <w:szCs w:val="16"/>
        </w:rPr>
        <w:br/>
        <w:t xml:space="preserve">    </w:t>
      </w:r>
      <w:r w:rsidRPr="001B0EDC">
        <w:rPr>
          <w:rFonts w:eastAsia="SimSun"/>
          <w:sz w:val="16"/>
          <w:szCs w:val="16"/>
          <w:highlight w:val="yellow"/>
        </w:rPr>
        <w:t xml:space="preserve">v_TimingInfoStep6 := </w:t>
      </w:r>
      <w:proofErr w:type="spellStart"/>
      <w:r w:rsidRPr="001B0EDC">
        <w:rPr>
          <w:rFonts w:eastAsia="SimSun"/>
          <w:sz w:val="16"/>
          <w:szCs w:val="16"/>
          <w:highlight w:val="yellow"/>
        </w:rPr>
        <w:t>f_EUTRA_TimingInfoAdd</w:t>
      </w:r>
      <w:proofErr w:type="spellEnd"/>
      <w:r w:rsidRPr="001B0EDC">
        <w:rPr>
          <w:rFonts w:eastAsia="SimSun"/>
          <w:sz w:val="16"/>
          <w:szCs w:val="16"/>
          <w:highlight w:val="yellow"/>
        </w:rPr>
        <w:t>(v_TimingInfoStep5,v_GrantCycles);</w:t>
      </w:r>
      <w:r w:rsidRPr="003B3106">
        <w:rPr>
          <w:rFonts w:eastAsia="SimSun"/>
          <w:sz w:val="16"/>
          <w:szCs w:val="16"/>
        </w:rPr>
        <w:br/>
        <w:t xml:space="preserve">    </w:t>
      </w:r>
      <w:proofErr w:type="spellStart"/>
      <w:r w:rsidRPr="003B3106">
        <w:rPr>
          <w:rFonts w:eastAsia="SimSun"/>
          <w:sz w:val="16"/>
          <w:szCs w:val="16"/>
        </w:rPr>
        <w:t>f_EUTRA_OneULGrantTransmission</w:t>
      </w:r>
      <w:proofErr w:type="spellEnd"/>
      <w:r w:rsidRPr="003B3106">
        <w:rPr>
          <w:rFonts w:eastAsia="SimSun"/>
          <w:sz w:val="16"/>
          <w:szCs w:val="16"/>
        </w:rPr>
        <w:t xml:space="preserve">(eutra_Cell1, </w:t>
      </w:r>
      <w:proofErr w:type="spellStart"/>
      <w:r w:rsidRPr="003B3106">
        <w:rPr>
          <w:rFonts w:eastAsia="SimSun"/>
          <w:sz w:val="16"/>
          <w:szCs w:val="16"/>
        </w:rPr>
        <w:t>cs_TimingInfo_EUTRA_NB</w:t>
      </w:r>
      <w:proofErr w:type="spellEnd"/>
      <w:r w:rsidRPr="003B3106">
        <w:rPr>
          <w:rFonts w:eastAsia="SimSun"/>
          <w:sz w:val="16"/>
          <w:szCs w:val="16"/>
        </w:rPr>
        <w:t xml:space="preserve">(v_TimingInfoStep6), 20, 4); // </w:t>
      </w:r>
      <w:proofErr w:type="spellStart"/>
      <w:r w:rsidRPr="003B3106">
        <w:rPr>
          <w:rFonts w:eastAsia="SimSun"/>
          <w:sz w:val="16"/>
          <w:szCs w:val="16"/>
        </w:rPr>
        <w:t>Imcs</w:t>
      </w:r>
      <w:proofErr w:type="spellEnd"/>
      <w:r w:rsidRPr="003B3106">
        <w:rPr>
          <w:rFonts w:eastAsia="SimSun"/>
          <w:sz w:val="16"/>
          <w:szCs w:val="16"/>
        </w:rPr>
        <w:t xml:space="preserve">  &amp; </w:t>
      </w:r>
      <w:proofErr w:type="spellStart"/>
      <w:r w:rsidRPr="003B3106">
        <w:rPr>
          <w:rFonts w:eastAsia="SimSun"/>
          <w:sz w:val="16"/>
          <w:szCs w:val="16"/>
        </w:rPr>
        <w:t>Nprb</w:t>
      </w:r>
      <w:proofErr w:type="spellEnd"/>
      <w:r w:rsidRPr="003B3106">
        <w:rPr>
          <w:rFonts w:eastAsia="SimSun"/>
          <w:sz w:val="16"/>
          <w:szCs w:val="16"/>
        </w:rPr>
        <w:t xml:space="preserve"> =&gt; Acc. 36.523-3, 1416 bits TBS</w:t>
      </w:r>
      <w:r w:rsidRPr="003B3106">
        <w:rPr>
          <w:rFonts w:eastAsia="SimSun"/>
          <w:sz w:val="16"/>
          <w:szCs w:val="16"/>
        </w:rPr>
        <w:br/>
      </w:r>
      <w:r w:rsidRPr="003B3106">
        <w:rPr>
          <w:rFonts w:eastAsia="SimSun"/>
          <w:sz w:val="16"/>
          <w:szCs w:val="16"/>
        </w:rPr>
        <w:br/>
        <w:t xml:space="preserve">    //@siclog "Step 6" </w:t>
      </w:r>
      <w:proofErr w:type="spellStart"/>
      <w:r w:rsidRPr="003B3106">
        <w:rPr>
          <w:rFonts w:eastAsia="SimSun"/>
          <w:sz w:val="16"/>
          <w:szCs w:val="16"/>
        </w:rPr>
        <w:t>siclog</w:t>
      </w:r>
      <w:proofErr w:type="spellEnd"/>
      <w:r w:rsidRPr="003B3106">
        <w:rPr>
          <w:rFonts w:eastAsia="SimSun"/>
          <w:sz w:val="16"/>
          <w:szCs w:val="16"/>
        </w:rPr>
        <w:t>@</w:t>
      </w:r>
      <w:r w:rsidRPr="003B3106">
        <w:rPr>
          <w:rFonts w:eastAsia="SimSun"/>
          <w:sz w:val="16"/>
          <w:szCs w:val="16"/>
        </w:rPr>
        <w:br/>
        <w:t xml:space="preserve">    // The UE sends 1st segment of </w:t>
      </w:r>
      <w:proofErr w:type="spellStart"/>
      <w:r w:rsidRPr="003B3106">
        <w:rPr>
          <w:rFonts w:eastAsia="SimSun"/>
          <w:sz w:val="16"/>
          <w:szCs w:val="16"/>
        </w:rPr>
        <w:t>UECapabilityInformation</w:t>
      </w:r>
      <w:proofErr w:type="spellEnd"/>
      <w:r w:rsidRPr="003B3106">
        <w:rPr>
          <w:rFonts w:eastAsia="SimSun"/>
          <w:sz w:val="16"/>
          <w:szCs w:val="16"/>
        </w:rPr>
        <w:t xml:space="preserve"> message contained within the rrc-MessageSegmentContainer-r16 IE of the </w:t>
      </w:r>
      <w:proofErr w:type="spellStart"/>
      <w:r w:rsidRPr="003B3106">
        <w:rPr>
          <w:rFonts w:eastAsia="SimSun"/>
          <w:sz w:val="16"/>
          <w:szCs w:val="16"/>
        </w:rPr>
        <w:t>ULDedicatedMessageSegment</w:t>
      </w:r>
      <w:proofErr w:type="spellEnd"/>
      <w:r w:rsidRPr="003B3106">
        <w:rPr>
          <w:rFonts w:eastAsia="SimSun"/>
          <w:sz w:val="16"/>
          <w:szCs w:val="16"/>
        </w:rPr>
        <w:t xml:space="preserve"> message</w:t>
      </w:r>
      <w:r w:rsidRPr="003B3106">
        <w:rPr>
          <w:rFonts w:eastAsia="SimSun"/>
          <w:sz w:val="16"/>
          <w:szCs w:val="16"/>
        </w:rPr>
        <w:br/>
        <w:t xml:space="preserve">    </w:t>
      </w:r>
      <w:proofErr w:type="spellStart"/>
      <w:r w:rsidRPr="003B3106">
        <w:rPr>
          <w:rFonts w:eastAsia="SimSun"/>
          <w:sz w:val="16"/>
          <w:szCs w:val="16"/>
        </w:rPr>
        <w:t>SRB.receive</w:t>
      </w:r>
      <w:proofErr w:type="spellEnd"/>
      <w:r w:rsidRPr="003B3106">
        <w:rPr>
          <w:rFonts w:eastAsia="SimSun"/>
          <w:sz w:val="16"/>
          <w:szCs w:val="16"/>
        </w:rPr>
        <w:t>(car_SRB1_RrcPdu_IND(eutra_Cell1, cr_508_ULDedicatedMessageSegment_r16(cr_ULDedicatedMessageSegment_r16_enabled(0))));</w:t>
      </w:r>
      <w:r w:rsidRPr="003B3106">
        <w:rPr>
          <w:rFonts w:eastAsia="SimSun"/>
          <w:sz w:val="16"/>
          <w:szCs w:val="16"/>
        </w:rPr>
        <w:br/>
        <w:t xml:space="preserve">    </w:t>
      </w:r>
      <w:proofErr w:type="spellStart"/>
      <w:r w:rsidRPr="003B3106">
        <w:rPr>
          <w:rFonts w:eastAsia="SimSun"/>
          <w:sz w:val="16"/>
          <w:szCs w:val="16"/>
        </w:rPr>
        <w:t>f_EUTRA_StopULGrantTransmission_PUCCH_Sync</w:t>
      </w:r>
      <w:proofErr w:type="spellEnd"/>
      <w:r w:rsidRPr="003B3106">
        <w:rPr>
          <w:rFonts w:eastAsia="SimSun"/>
          <w:sz w:val="16"/>
          <w:szCs w:val="16"/>
        </w:rPr>
        <w:t xml:space="preserve">(eutra_Cell1, </w:t>
      </w:r>
      <w:proofErr w:type="spellStart"/>
      <w:r w:rsidRPr="003B3106">
        <w:rPr>
          <w:rFonts w:eastAsia="SimSun"/>
          <w:sz w:val="16"/>
          <w:szCs w:val="16"/>
        </w:rPr>
        <w:t>cs_TimingInfo_Now</w:t>
      </w:r>
      <w:proofErr w:type="spellEnd"/>
      <w:r w:rsidRPr="003B3106">
        <w:rPr>
          <w:rFonts w:eastAsia="SimSun"/>
          <w:sz w:val="16"/>
          <w:szCs w:val="16"/>
        </w:rPr>
        <w:t>);</w:t>
      </w:r>
      <w:r w:rsidRPr="003B3106">
        <w:rPr>
          <w:rFonts w:eastAsia="SimSun"/>
          <w:sz w:val="16"/>
          <w:szCs w:val="16"/>
        </w:rPr>
        <w:br/>
      </w:r>
      <w:r w:rsidRPr="003B3106">
        <w:rPr>
          <w:rFonts w:eastAsia="SimSun"/>
          <w:sz w:val="16"/>
          <w:szCs w:val="16"/>
        </w:rPr>
        <w:br/>
        <w:t xml:space="preserve">    //@siclog "Step 7" </w:t>
      </w:r>
      <w:proofErr w:type="spellStart"/>
      <w:r w:rsidRPr="003B3106">
        <w:rPr>
          <w:rFonts w:eastAsia="SimSun"/>
          <w:sz w:val="16"/>
          <w:szCs w:val="16"/>
        </w:rPr>
        <w:t>siclog</w:t>
      </w:r>
      <w:proofErr w:type="spellEnd"/>
      <w:r w:rsidRPr="003B3106">
        <w:rPr>
          <w:rFonts w:eastAsia="SimSun"/>
          <w:sz w:val="16"/>
          <w:szCs w:val="16"/>
        </w:rPr>
        <w:t>@</w:t>
      </w:r>
      <w:r w:rsidRPr="003B3106">
        <w:rPr>
          <w:rFonts w:eastAsia="SimSun"/>
          <w:sz w:val="16"/>
          <w:szCs w:val="16"/>
        </w:rPr>
        <w:br/>
        <w:t>    // The SS changes Cell 1 parameters according to the row "T1" in table 8.5.5.1.3.2-1 in order that the radio link quality of Cell 1 is degraded.</w:t>
      </w:r>
      <w:r w:rsidRPr="003B3106">
        <w:rPr>
          <w:rFonts w:eastAsia="SimSun"/>
          <w:sz w:val="16"/>
          <w:szCs w:val="16"/>
        </w:rPr>
        <w:br/>
        <w:t xml:space="preserve">    </w:t>
      </w:r>
      <w:proofErr w:type="spellStart"/>
      <w:r w:rsidRPr="003B3106">
        <w:rPr>
          <w:rFonts w:eastAsia="SimSun"/>
          <w:sz w:val="16"/>
          <w:szCs w:val="16"/>
        </w:rPr>
        <w:t>f_EUTRA_SetCellPower</w:t>
      </w:r>
      <w:proofErr w:type="spellEnd"/>
      <w:r w:rsidRPr="003B3106">
        <w:rPr>
          <w:rFonts w:eastAsia="SimSun"/>
          <w:sz w:val="16"/>
          <w:szCs w:val="16"/>
        </w:rPr>
        <w:t xml:space="preserve"> (eutra_Cell1, </w:t>
      </w:r>
      <w:proofErr w:type="spellStart"/>
      <w:r w:rsidRPr="003B3106">
        <w:rPr>
          <w:rFonts w:eastAsia="SimSun"/>
          <w:sz w:val="16"/>
          <w:szCs w:val="16"/>
        </w:rPr>
        <w:t>tsc_NonSuitableOffCellRS_EPRE</w:t>
      </w:r>
      <w:proofErr w:type="spellEnd"/>
      <w:r w:rsidRPr="003B3106">
        <w:rPr>
          <w:rFonts w:eastAsia="SimSun"/>
          <w:sz w:val="16"/>
          <w:szCs w:val="16"/>
        </w:rPr>
        <w:t>);</w:t>
      </w:r>
    </w:p>
    <w:p w14:paraId="65B2D64E"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p>
    <w:p w14:paraId="18D44C13" w14:textId="77777777" w:rsidR="00C23847" w:rsidRDefault="00C23847" w:rsidP="00C23847">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987D13" w14:textId="77777777" w:rsidR="009C16A8" w:rsidRDefault="009C16A8">
      <w:r>
        <w:separator/>
      </w:r>
    </w:p>
  </w:endnote>
  <w:endnote w:type="continuationSeparator" w:id="0">
    <w:p w14:paraId="55F2FDB4" w14:textId="77777777" w:rsidR="009C16A8" w:rsidRDefault="009C1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273FCB" w14:textId="77777777" w:rsidR="009C16A8" w:rsidRDefault="009C16A8">
      <w:r>
        <w:separator/>
      </w:r>
    </w:p>
  </w:footnote>
  <w:footnote w:type="continuationSeparator" w:id="0">
    <w:p w14:paraId="05721161" w14:textId="77777777" w:rsidR="009C16A8" w:rsidRDefault="009C1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6ABE8" w14:textId="77777777" w:rsidR="00C23847" w:rsidRDefault="00C2384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73189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46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1E"/>
    <w:rsid w:val="003609EF"/>
    <w:rsid w:val="0036231A"/>
    <w:rsid w:val="00374DD4"/>
    <w:rsid w:val="003E1A36"/>
    <w:rsid w:val="00410371"/>
    <w:rsid w:val="004242F1"/>
    <w:rsid w:val="004B75B7"/>
    <w:rsid w:val="005141D9"/>
    <w:rsid w:val="0051580D"/>
    <w:rsid w:val="00547111"/>
    <w:rsid w:val="00592D74"/>
    <w:rsid w:val="005B25DC"/>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16A8"/>
    <w:rsid w:val="009E3297"/>
    <w:rsid w:val="009F734F"/>
    <w:rsid w:val="00A246B6"/>
    <w:rsid w:val="00A26CC8"/>
    <w:rsid w:val="00A47E70"/>
    <w:rsid w:val="00A50CF0"/>
    <w:rsid w:val="00A7671C"/>
    <w:rsid w:val="00AA2CBC"/>
    <w:rsid w:val="00AC5820"/>
    <w:rsid w:val="00AD1CD8"/>
    <w:rsid w:val="00B06991"/>
    <w:rsid w:val="00B258BB"/>
    <w:rsid w:val="00B67B97"/>
    <w:rsid w:val="00B968C8"/>
    <w:rsid w:val="00BA3EC5"/>
    <w:rsid w:val="00BA51D9"/>
    <w:rsid w:val="00BB5DFC"/>
    <w:rsid w:val="00BD279D"/>
    <w:rsid w:val="00BD6BB8"/>
    <w:rsid w:val="00BE7ED4"/>
    <w:rsid w:val="00C23847"/>
    <w:rsid w:val="00C66BA2"/>
    <w:rsid w:val="00C870F6"/>
    <w:rsid w:val="00C907B5"/>
    <w:rsid w:val="00C95985"/>
    <w:rsid w:val="00CC5026"/>
    <w:rsid w:val="00CC68D0"/>
    <w:rsid w:val="00D03F9A"/>
    <w:rsid w:val="00D06D51"/>
    <w:rsid w:val="00D24991"/>
    <w:rsid w:val="00D50255"/>
    <w:rsid w:val="00D66520"/>
    <w:rsid w:val="00D74CE9"/>
    <w:rsid w:val="00D84AE9"/>
    <w:rsid w:val="00D9054D"/>
    <w:rsid w:val="00D9124E"/>
    <w:rsid w:val="00DE34CF"/>
    <w:rsid w:val="00E13F3D"/>
    <w:rsid w:val="00E34898"/>
    <w:rsid w:val="00EB09B7"/>
    <w:rsid w:val="00EE7D7C"/>
    <w:rsid w:val="00F071B1"/>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C23847"/>
    <w:rPr>
      <w:rFonts w:ascii="Arial" w:hAnsi="Arial"/>
      <w:sz w:val="36"/>
      <w:lang w:val="en-GB" w:eastAsia="en-US"/>
    </w:rPr>
  </w:style>
  <w:style w:type="character" w:styleId="Emphasis">
    <w:name w:val="Emphasis"/>
    <w:qFormat/>
    <w:rsid w:val="00C23847"/>
    <w:rPr>
      <w:i/>
      <w:iCs/>
    </w:rPr>
  </w:style>
  <w:style w:type="paragraph" w:styleId="Title">
    <w:name w:val="Title"/>
    <w:basedOn w:val="Normal"/>
    <w:next w:val="Normal"/>
    <w:link w:val="TitleChar"/>
    <w:qFormat/>
    <w:rsid w:val="00C23847"/>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C23847"/>
    <w:rPr>
      <w:rFonts w:ascii="Cambria" w:hAnsi="Cambria"/>
      <w:b/>
      <w:bCs/>
      <w:kern w:val="28"/>
      <w:sz w:val="32"/>
      <w:szCs w:val="32"/>
      <w:lang w:val="en-GB" w:eastAsia="en-US"/>
    </w:rPr>
  </w:style>
  <w:style w:type="character" w:customStyle="1" w:styleId="Heading2Char">
    <w:name w:val="Heading 2 Char"/>
    <w:aliases w:val="Head2A Char,2 Char,H2 Char,h2 Char"/>
    <w:basedOn w:val="DefaultParagraphFont"/>
    <w:link w:val="Heading2"/>
    <w:rsid w:val="00C23847"/>
    <w:rPr>
      <w:rFonts w:ascii="Arial" w:hAnsi="Arial"/>
      <w:sz w:val="32"/>
      <w:lang w:val="en-GB" w:eastAsia="en-US"/>
    </w:rPr>
  </w:style>
  <w:style w:type="character" w:customStyle="1" w:styleId="CRCoverPageChar">
    <w:name w:val="CR Cover Page Char"/>
    <w:link w:val="CRCoverPage"/>
    <w:qFormat/>
    <w:locked/>
    <w:rsid w:val="00C23847"/>
    <w:rPr>
      <w:rFonts w:ascii="Arial" w:hAnsi="Arial"/>
      <w:lang w:val="en-GB" w:eastAsia="en-US"/>
    </w:rPr>
  </w:style>
  <w:style w:type="paragraph" w:styleId="NormalWeb">
    <w:name w:val="Normal (Web)"/>
    <w:basedOn w:val="Normal"/>
    <w:uiPriority w:val="99"/>
    <w:unhideWhenUsed/>
    <w:rsid w:val="00C23847"/>
    <w:pPr>
      <w:spacing w:before="100" w:beforeAutospacing="1" w:after="100" w:afterAutospacing="1"/>
    </w:pPr>
    <w:rPr>
      <w:sz w:val="24"/>
      <w:szCs w:val="24"/>
      <w:lang w:val="en-US"/>
    </w:rPr>
  </w:style>
  <w:style w:type="character" w:customStyle="1" w:styleId="ui-provider">
    <w:name w:val="ui-provider"/>
    <w:basedOn w:val="DefaultParagraphFont"/>
    <w:rsid w:val="00C238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mohit.kanchan@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1636</Words>
  <Characters>9327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2024-09-03T23:55:00Z</dcterms:created>
  <dcterms:modified xsi:type="dcterms:W3CDTF">2024-09-04T00:18:00Z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R5s240560</vt:lpwstr>
  </property>
  <property fmtid="{D5CDD505-2E9C-101B-9397-08002B2CF9AE}" pid="10" name="Spec#">
    <vt:lpwstr>36.523-3</vt:lpwstr>
  </property>
  <property fmtid="{D5CDD505-2E9C-101B-9397-08002B2CF9AE}" pid="11" name="Cr#">
    <vt:lpwstr>4853</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LTE RRC RACS test case 8.5.5.1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2024-09-03</vt:lpwstr>
  </property>
  <property fmtid="{D5CDD505-2E9C-101B-9397-08002B2CF9AE}" pid="20" name="Release">
    <vt:lpwstr>Rel-18</vt:lpwstr>
  </property>
</Properties>
</file>