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726DB8" w:rsidR="001E41F3" w:rsidRDefault="001E41F3">
      <w:pPr>
        <w:pStyle w:val="CRCoverPage"/>
        <w:tabs>
          <w:tab w:val="right" w:pos="9639"/>
        </w:tabs>
        <w:spacing w:after="0"/>
        <w:rPr>
          <w:b/>
          <w:i/>
          <w:noProof/>
          <w:sz w:val="28"/>
        </w:rPr>
      </w:pPr>
      <w:r>
        <w:rPr>
          <w:b/>
          <w:noProof/>
          <w:sz w:val="24"/>
        </w:rPr>
        <w:t>3GPP TSG-</w:t>
      </w:r>
      <w:r w:rsidR="003D3741">
        <w:fldChar w:fldCharType="begin"/>
      </w:r>
      <w:r w:rsidR="003D3741">
        <w:instrText xml:space="preserve"> DOCPROPERTY  TSG/WGRef  \* MERGEFORMAT </w:instrText>
      </w:r>
      <w:r w:rsidR="003D3741">
        <w:fldChar w:fldCharType="separate"/>
      </w:r>
      <w:r w:rsidR="003609EF">
        <w:rPr>
          <w:b/>
          <w:noProof/>
          <w:sz w:val="24"/>
        </w:rPr>
        <w:t>RAN5</w:t>
      </w:r>
      <w:r w:rsidR="003D3741">
        <w:rPr>
          <w:b/>
          <w:noProof/>
          <w:sz w:val="24"/>
        </w:rPr>
        <w:fldChar w:fldCharType="end"/>
      </w:r>
      <w:r w:rsidR="00C66BA2">
        <w:rPr>
          <w:b/>
          <w:noProof/>
          <w:sz w:val="24"/>
        </w:rPr>
        <w:t xml:space="preserve"> </w:t>
      </w:r>
      <w:r>
        <w:rPr>
          <w:b/>
          <w:noProof/>
          <w:sz w:val="24"/>
        </w:rPr>
        <w:t>Meeting #</w:t>
      </w:r>
      <w:r w:rsidR="003D3741">
        <w:fldChar w:fldCharType="begin"/>
      </w:r>
      <w:r w:rsidR="003D3741">
        <w:instrText xml:space="preserve"> DOCPROPERTY  MtgSeq  \* MERGEFORMAT </w:instrText>
      </w:r>
      <w:r w:rsidR="003D3741">
        <w:fldChar w:fldCharType="separate"/>
      </w:r>
      <w:r w:rsidR="00EB09B7" w:rsidRPr="00EB09B7">
        <w:rPr>
          <w:b/>
          <w:noProof/>
          <w:sz w:val="24"/>
        </w:rPr>
        <w:t>2024</w:t>
      </w:r>
      <w:r w:rsidR="003D3741">
        <w:rPr>
          <w:b/>
          <w:noProof/>
          <w:sz w:val="24"/>
        </w:rPr>
        <w:fldChar w:fldCharType="end"/>
      </w:r>
      <w:r w:rsidR="003D3741">
        <w:fldChar w:fldCharType="begin"/>
      </w:r>
      <w:r w:rsidR="003D3741">
        <w:instrText xml:space="preserve"> DOCPROPERTY  MtgTitle  \* MERGEFORMAT </w:instrText>
      </w:r>
      <w:r w:rsidR="003D3741">
        <w:fldChar w:fldCharType="separate"/>
      </w:r>
      <w:r w:rsidR="00EB09B7">
        <w:rPr>
          <w:b/>
          <w:noProof/>
          <w:sz w:val="24"/>
        </w:rPr>
        <w:t>-TTCN email</w:t>
      </w:r>
      <w:r w:rsidR="003D3741">
        <w:rPr>
          <w:b/>
          <w:noProof/>
          <w:sz w:val="24"/>
        </w:rPr>
        <w:fldChar w:fldCharType="end"/>
      </w:r>
      <w:r>
        <w:rPr>
          <w:b/>
          <w:i/>
          <w:noProof/>
          <w:sz w:val="28"/>
        </w:rPr>
        <w:tab/>
      </w:r>
      <w:r w:rsidR="003D3741">
        <w:fldChar w:fldCharType="begin"/>
      </w:r>
      <w:r w:rsidR="003D3741">
        <w:instrText xml:space="preserve"> DOCPROPERTY  Tdoc#  \* MERGEFORMAT </w:instrText>
      </w:r>
      <w:r w:rsidR="003D3741">
        <w:fldChar w:fldCharType="separate"/>
      </w:r>
      <w:r w:rsidR="00E13F3D" w:rsidRPr="00E13F3D">
        <w:rPr>
          <w:b/>
          <w:i/>
          <w:noProof/>
          <w:sz w:val="28"/>
        </w:rPr>
        <w:t>R5s240</w:t>
      </w:r>
      <w:r w:rsidR="003D3741">
        <w:rPr>
          <w:b/>
          <w:i/>
          <w:noProof/>
          <w:sz w:val="28"/>
        </w:rPr>
        <w:t>500</w:t>
      </w:r>
      <w:r w:rsidR="003D3741">
        <w:rPr>
          <w:b/>
          <w:i/>
          <w:noProof/>
          <w:sz w:val="28"/>
        </w:rPr>
        <w:fldChar w:fldCharType="end"/>
      </w:r>
    </w:p>
    <w:p w14:paraId="7CB45193" w14:textId="77777777" w:rsidR="001E41F3" w:rsidRDefault="003D37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37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37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7D722" w:rsidR="001E41F3" w:rsidRPr="00410371" w:rsidRDefault="003D37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0FA37" w:rsidR="001E41F3" w:rsidRPr="00410371" w:rsidRDefault="003D37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3741">
            <w:pPr>
              <w:pStyle w:val="CRCoverPage"/>
              <w:spacing w:after="0"/>
              <w:ind w:left="100"/>
              <w:rPr>
                <w:noProof/>
              </w:rPr>
            </w:pPr>
            <w:r>
              <w:fldChar w:fldCharType="begin"/>
            </w:r>
            <w:r>
              <w:instrText xml:space="preserve"> DOCPROPERTY  CrTitle  \* MERGEFORMAT </w:instrText>
            </w:r>
            <w:r>
              <w:fldChar w:fldCharType="separate"/>
            </w:r>
            <w:r w:rsidR="002640DD">
              <w:t>Correction to NR5GC Redcap MAC test case 7.1.1.8.3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374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3B5699" w:rsidR="001E41F3" w:rsidRDefault="0079581B" w:rsidP="00547111">
            <w:pPr>
              <w:pStyle w:val="CRCoverPage"/>
              <w:spacing w:after="0"/>
              <w:ind w:left="100"/>
              <w:rPr>
                <w:noProof/>
              </w:rPr>
            </w:pPr>
            <w:r>
              <w:t>R5</w:t>
            </w:r>
            <w:r w:rsidR="003D3741">
              <w:fldChar w:fldCharType="begin"/>
            </w:r>
            <w:r w:rsidR="003D3741">
              <w:instrText xml:space="preserve"> DOCPROPERTY  SourceIfTsg  \* MERGEFORMAT </w:instrText>
            </w:r>
            <w:r w:rsidR="003D3741">
              <w:fldChar w:fldCharType="separate"/>
            </w:r>
            <w:r w:rsidR="003D37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FB8F4" w:rsidR="001E41F3" w:rsidRDefault="00645300">
            <w:pPr>
              <w:pStyle w:val="CRCoverPage"/>
              <w:spacing w:after="0"/>
              <w:ind w:left="100"/>
              <w:rPr>
                <w:noProof/>
              </w:rPr>
            </w:pPr>
            <w:r>
              <w:rPr>
                <w:noProof/>
              </w:rPr>
              <w:t>TEI17_Test</w:t>
            </w:r>
            <w:r>
              <w:t xml:space="preserve">, </w:t>
            </w:r>
            <w:r w:rsidR="003D3741">
              <w:fldChar w:fldCharType="begin"/>
            </w:r>
            <w:r w:rsidR="003D3741">
              <w:instrText xml:space="preserve"> DOCPROPERTY  RelatedWis  \* MERGEFORMAT </w:instrText>
            </w:r>
            <w:r w:rsidR="003D3741">
              <w:fldChar w:fldCharType="separate"/>
            </w:r>
            <w:r w:rsidR="00E13F3D">
              <w:rPr>
                <w:noProof/>
              </w:rPr>
              <w:t xml:space="preserve">NR_redcap_plus_ARCH-UEConTest, </w:t>
            </w:r>
            <w:r w:rsidR="003D374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3741">
            <w:pPr>
              <w:pStyle w:val="CRCoverPage"/>
              <w:spacing w:after="0"/>
              <w:ind w:left="100"/>
              <w:rPr>
                <w:noProof/>
              </w:rPr>
            </w:pPr>
            <w:r>
              <w:fldChar w:fldCharType="begin"/>
            </w:r>
            <w:r>
              <w:instrText xml:space="preserve"> DOCPROPERTY  ResDate  \* MERGEFORMAT </w:instrText>
            </w:r>
            <w:r>
              <w:fldChar w:fldCharType="separate"/>
            </w:r>
            <w:r w:rsidR="00D24991">
              <w:rPr>
                <w:noProof/>
              </w:rPr>
              <w:t>2024-06-30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37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374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F95D0" w:rsidR="001E41F3" w:rsidRDefault="0079581B">
            <w:pPr>
              <w:pStyle w:val="CRCoverPage"/>
              <w:spacing w:after="0"/>
              <w:ind w:left="100"/>
              <w:rPr>
                <w:noProof/>
              </w:rPr>
            </w:pPr>
            <w:r>
              <w:rPr>
                <w:noProof/>
              </w:rPr>
              <w:t xml:space="preserve">The current </w:t>
            </w:r>
            <w:r w:rsidRPr="0079581B">
              <w:rPr>
                <w:noProof/>
              </w:rPr>
              <w:t>TTCN implementation of Step 5-7 doesn’t disable Harq Ack/Nack Reporting even after receiving Expected Harq Indication from device. In the current implementation Harq Ack/Nack reporting is only stopped if Harq Ack is received already before RRCSetupComplete is handled by TTCN. However, due to race conditions, different events could arrive in different order, hence it is not always guaranteed that expected Harq Ack will arrive TTCN always before RRCConnectionSetupComplete message. This could lead to Test case failure after step 7, since unexpcted Harq Ack/Nack shall be reported to TTCN at Steps 8-13a.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94228" w:rsidR="001E41F3" w:rsidRDefault="0079581B">
            <w:pPr>
              <w:pStyle w:val="CRCoverPage"/>
              <w:spacing w:after="0"/>
              <w:ind w:left="100"/>
              <w:rPr>
                <w:noProof/>
              </w:rPr>
            </w:pPr>
            <w:r w:rsidRPr="0079581B">
              <w:rPr>
                <w:noProof/>
              </w:rPr>
              <w:t>Added call to f_NR_SS_SystemIndCtrlConfig to disable UL Harq reporting after Step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6834C" w:rsidR="001E41F3" w:rsidRDefault="0079581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084E5" w:rsidR="001E41F3" w:rsidRDefault="0079581B">
            <w:pPr>
              <w:pStyle w:val="CRCoverPage"/>
              <w:spacing w:after="0"/>
              <w:ind w:left="100"/>
              <w:rPr>
                <w:noProof/>
              </w:rPr>
            </w:pPr>
            <w:r>
              <w:rPr>
                <w:noProof/>
              </w:rPr>
              <w:t>7.1.1.8.3.NR5GC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9581B" w14:paraId="34ACE2EB" w14:textId="77777777" w:rsidTr="00547111">
        <w:tc>
          <w:tcPr>
            <w:tcW w:w="2694" w:type="dxa"/>
            <w:gridSpan w:val="2"/>
            <w:tcBorders>
              <w:left w:val="single" w:sz="4" w:space="0" w:color="auto"/>
            </w:tcBorders>
          </w:tcPr>
          <w:p w14:paraId="571382F3" w14:textId="77777777" w:rsidR="0079581B" w:rsidRDefault="0079581B" w:rsidP="00795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A0AE7" w:rsidR="0079581B" w:rsidRDefault="0079581B" w:rsidP="0079581B">
            <w:pPr>
              <w:pStyle w:val="CRCoverPage"/>
              <w:spacing w:after="0"/>
              <w:jc w:val="center"/>
              <w:rPr>
                <w:b/>
                <w:caps/>
                <w:noProof/>
              </w:rPr>
            </w:pPr>
            <w:r>
              <w:rPr>
                <w:b/>
                <w:caps/>
                <w:noProof/>
              </w:rPr>
              <w:t>X</w:t>
            </w:r>
          </w:p>
        </w:tc>
        <w:tc>
          <w:tcPr>
            <w:tcW w:w="2977" w:type="dxa"/>
            <w:gridSpan w:val="4"/>
          </w:tcPr>
          <w:p w14:paraId="7DB274D8" w14:textId="77777777" w:rsidR="0079581B" w:rsidRDefault="0079581B" w:rsidP="00795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81B" w:rsidRDefault="0079581B" w:rsidP="0079581B">
            <w:pPr>
              <w:pStyle w:val="CRCoverPage"/>
              <w:spacing w:after="0"/>
              <w:ind w:left="99"/>
              <w:rPr>
                <w:noProof/>
              </w:rPr>
            </w:pPr>
            <w:r>
              <w:rPr>
                <w:noProof/>
              </w:rPr>
              <w:t xml:space="preserve">TS/TR ... CR ... </w:t>
            </w:r>
          </w:p>
        </w:tc>
      </w:tr>
      <w:tr w:rsidR="0079581B" w14:paraId="446DDBAC" w14:textId="77777777" w:rsidTr="00547111">
        <w:tc>
          <w:tcPr>
            <w:tcW w:w="2694" w:type="dxa"/>
            <w:gridSpan w:val="2"/>
            <w:tcBorders>
              <w:left w:val="single" w:sz="4" w:space="0" w:color="auto"/>
            </w:tcBorders>
          </w:tcPr>
          <w:p w14:paraId="678A1AA6" w14:textId="77777777" w:rsidR="0079581B" w:rsidRDefault="0079581B" w:rsidP="00795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105F9" w:rsidR="0079581B" w:rsidRDefault="0079581B" w:rsidP="0079581B">
            <w:pPr>
              <w:pStyle w:val="CRCoverPage"/>
              <w:spacing w:after="0"/>
              <w:jc w:val="center"/>
              <w:rPr>
                <w:b/>
                <w:caps/>
                <w:noProof/>
              </w:rPr>
            </w:pPr>
            <w:r>
              <w:rPr>
                <w:b/>
                <w:caps/>
                <w:noProof/>
              </w:rPr>
              <w:t>X</w:t>
            </w:r>
          </w:p>
        </w:tc>
        <w:tc>
          <w:tcPr>
            <w:tcW w:w="2977" w:type="dxa"/>
            <w:gridSpan w:val="4"/>
          </w:tcPr>
          <w:p w14:paraId="1A4306D9" w14:textId="77777777" w:rsidR="0079581B" w:rsidRDefault="0079581B" w:rsidP="00795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581B" w:rsidRDefault="0079581B" w:rsidP="0079581B">
            <w:pPr>
              <w:pStyle w:val="CRCoverPage"/>
              <w:spacing w:after="0"/>
              <w:ind w:left="99"/>
              <w:rPr>
                <w:noProof/>
              </w:rPr>
            </w:pPr>
            <w:r>
              <w:rPr>
                <w:noProof/>
              </w:rPr>
              <w:t xml:space="preserve">TS/TR ... CR ... </w:t>
            </w:r>
          </w:p>
        </w:tc>
      </w:tr>
      <w:tr w:rsidR="0079581B" w14:paraId="55C714D2" w14:textId="77777777" w:rsidTr="00547111">
        <w:tc>
          <w:tcPr>
            <w:tcW w:w="2694" w:type="dxa"/>
            <w:gridSpan w:val="2"/>
            <w:tcBorders>
              <w:left w:val="single" w:sz="4" w:space="0" w:color="auto"/>
            </w:tcBorders>
          </w:tcPr>
          <w:p w14:paraId="45913E62" w14:textId="77777777" w:rsidR="0079581B" w:rsidRDefault="0079581B" w:rsidP="00795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81B" w:rsidRDefault="0079581B" w:rsidP="00795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7F1B4A" w:rsidR="0079581B" w:rsidRDefault="0079581B" w:rsidP="0079581B">
            <w:pPr>
              <w:pStyle w:val="CRCoverPage"/>
              <w:spacing w:after="0"/>
              <w:jc w:val="center"/>
              <w:rPr>
                <w:b/>
                <w:caps/>
                <w:noProof/>
              </w:rPr>
            </w:pPr>
            <w:r>
              <w:rPr>
                <w:b/>
                <w:caps/>
                <w:noProof/>
              </w:rPr>
              <w:t>X</w:t>
            </w:r>
          </w:p>
        </w:tc>
        <w:tc>
          <w:tcPr>
            <w:tcW w:w="2977" w:type="dxa"/>
            <w:gridSpan w:val="4"/>
          </w:tcPr>
          <w:p w14:paraId="1B4FF921" w14:textId="77777777" w:rsidR="0079581B" w:rsidRDefault="0079581B" w:rsidP="00795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81B" w:rsidRDefault="0079581B" w:rsidP="0079581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288CDD" w14:textId="77777777" w:rsidR="00645300" w:rsidRPr="00D83A7A" w:rsidRDefault="00645300" w:rsidP="00645300">
      <w:pPr>
        <w:pStyle w:val="Title"/>
        <w:jc w:val="left"/>
        <w:rPr>
          <w:rStyle w:val="Emphasis"/>
          <w:rFonts w:cs="Arial"/>
          <w:i w:val="0"/>
          <w:lang w:eastAsia="en-GB"/>
        </w:rPr>
      </w:pPr>
      <w:r>
        <w:rPr>
          <w:noProof/>
        </w:rPr>
        <w:br w:type="page"/>
      </w:r>
      <w:bookmarkStart w:id="1" w:name="_Toc170729076"/>
      <w:r w:rsidRPr="00D83A7A">
        <w:rPr>
          <w:rStyle w:val="Emphasis"/>
          <w:rFonts w:cs="Arial"/>
        </w:rPr>
        <w:lastRenderedPageBreak/>
        <w:t>Table of Contents</w:t>
      </w:r>
      <w:bookmarkEnd w:id="1"/>
    </w:p>
    <w:p w14:paraId="2E27C8D9" w14:textId="536539D4" w:rsidR="00645300" w:rsidRDefault="00645300">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2245BB">
        <w:rPr>
          <w:rFonts w:cs="Arial"/>
          <w:i/>
          <w:iCs/>
        </w:rPr>
        <w:t>Table of Contents</w:t>
      </w:r>
      <w:r>
        <w:tab/>
      </w:r>
      <w:r>
        <w:fldChar w:fldCharType="begin"/>
      </w:r>
      <w:r>
        <w:instrText xml:space="preserve"> PAGEREF _Toc170729076 \h </w:instrText>
      </w:r>
      <w:r>
        <w:fldChar w:fldCharType="separate"/>
      </w:r>
      <w:r>
        <w:t>2</w:t>
      </w:r>
      <w:r>
        <w:fldChar w:fldCharType="end"/>
      </w:r>
    </w:p>
    <w:p w14:paraId="4750E5A1" w14:textId="7679C992"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lang w:eastAsia="ja-JP"/>
        </w:rPr>
        <w:t>1</w:t>
      </w:r>
      <w:r>
        <w:rPr>
          <w:rFonts w:asciiTheme="minorHAnsi" w:eastAsiaTheme="minorEastAsia" w:hAnsiTheme="minorHAnsi" w:cstheme="minorBidi"/>
          <w:kern w:val="2"/>
          <w:sz w:val="24"/>
          <w:szCs w:val="24"/>
          <w:lang w:val="en-US"/>
          <w14:ligatures w14:val="standardContextual"/>
        </w:rPr>
        <w:tab/>
      </w:r>
      <w:r w:rsidRPr="002245BB">
        <w:rPr>
          <w:b/>
          <w:lang w:eastAsia="ja-JP"/>
        </w:rPr>
        <w:t>Overview</w:t>
      </w:r>
      <w:r>
        <w:tab/>
      </w:r>
      <w:r>
        <w:fldChar w:fldCharType="begin"/>
      </w:r>
      <w:r>
        <w:instrText xml:space="preserve"> PAGEREF _Toc170729077 \h </w:instrText>
      </w:r>
      <w:r>
        <w:fldChar w:fldCharType="separate"/>
      </w:r>
      <w:r>
        <w:t>3</w:t>
      </w:r>
      <w:r>
        <w:fldChar w:fldCharType="end"/>
      </w:r>
    </w:p>
    <w:p w14:paraId="05861F31" w14:textId="54703DAF" w:rsidR="00645300" w:rsidRDefault="00645300">
      <w:pPr>
        <w:pStyle w:val="TOC1"/>
        <w:rPr>
          <w:rFonts w:asciiTheme="minorHAnsi" w:eastAsiaTheme="minorEastAsia" w:hAnsiTheme="minorHAnsi" w:cstheme="minorBidi"/>
          <w:kern w:val="2"/>
          <w:sz w:val="24"/>
          <w:szCs w:val="24"/>
          <w:lang w:val="en-US"/>
          <w14:ligatures w14:val="standardContextual"/>
        </w:rPr>
      </w:pPr>
      <w:r w:rsidRPr="002245BB">
        <w:rPr>
          <w:b/>
        </w:rPr>
        <w:t>2</w:t>
      </w:r>
      <w:r>
        <w:rPr>
          <w:rFonts w:asciiTheme="minorHAnsi" w:eastAsiaTheme="minorEastAsia" w:hAnsiTheme="minorHAnsi" w:cstheme="minorBidi"/>
          <w:kern w:val="2"/>
          <w:sz w:val="24"/>
          <w:szCs w:val="24"/>
          <w:lang w:val="en-US"/>
          <w14:ligatures w14:val="standardContextual"/>
        </w:rPr>
        <w:tab/>
      </w:r>
      <w:r w:rsidRPr="002245BB">
        <w:rPr>
          <w:b/>
        </w:rPr>
        <w:t>Corrections required</w:t>
      </w:r>
      <w:r>
        <w:tab/>
      </w:r>
      <w:r>
        <w:fldChar w:fldCharType="begin"/>
      </w:r>
      <w:r>
        <w:instrText xml:space="preserve"> PAGEREF _Toc170729078 \h </w:instrText>
      </w:r>
      <w:r>
        <w:fldChar w:fldCharType="separate"/>
      </w:r>
      <w:r>
        <w:t>3</w:t>
      </w:r>
      <w:r>
        <w:fldChar w:fldCharType="end"/>
      </w:r>
    </w:p>
    <w:p w14:paraId="05675C24" w14:textId="4AF02DC3" w:rsidR="00645300" w:rsidRDefault="00645300">
      <w:pPr>
        <w:pStyle w:val="TOC2"/>
        <w:rPr>
          <w:rFonts w:asciiTheme="minorHAnsi" w:eastAsiaTheme="minorEastAsia" w:hAnsiTheme="minorHAnsi" w:cstheme="minorBidi"/>
          <w:kern w:val="2"/>
          <w:sz w:val="24"/>
          <w:szCs w:val="24"/>
          <w:lang w:val="en-US"/>
          <w14:ligatures w14:val="standardContextual"/>
        </w:rPr>
      </w:pPr>
      <w:r w:rsidRPr="002245BB">
        <w:rPr>
          <w:b/>
          <w:lang w:val="pt-BR"/>
        </w:rPr>
        <w:t>2.1</w:t>
      </w:r>
      <w:r>
        <w:rPr>
          <w:rFonts w:asciiTheme="minorHAnsi" w:eastAsiaTheme="minorEastAsia" w:hAnsiTheme="minorHAnsi" w:cstheme="minorBidi"/>
          <w:kern w:val="2"/>
          <w:sz w:val="24"/>
          <w:szCs w:val="24"/>
          <w:lang w:val="en-US"/>
          <w14:ligatures w14:val="standardContextual"/>
        </w:rPr>
        <w:tab/>
      </w:r>
      <w:r w:rsidRPr="002245BB">
        <w:rPr>
          <w:b/>
          <w:lang w:val="pt-BR"/>
        </w:rPr>
        <w:t>Change 1</w:t>
      </w:r>
      <w:r>
        <w:tab/>
      </w:r>
      <w:r>
        <w:fldChar w:fldCharType="begin"/>
      </w:r>
      <w:r>
        <w:instrText xml:space="preserve"> PAGEREF _Toc170729079 \h </w:instrText>
      </w:r>
      <w:r>
        <w:fldChar w:fldCharType="separate"/>
      </w:r>
      <w:r>
        <w:t>3</w:t>
      </w:r>
      <w:r>
        <w:fldChar w:fldCharType="end"/>
      </w:r>
    </w:p>
    <w:p w14:paraId="6695003C" w14:textId="6946938A" w:rsidR="00645300" w:rsidRDefault="00645300" w:rsidP="00645300">
      <w:pPr>
        <w:spacing w:after="0"/>
        <w:rPr>
          <w:noProof/>
        </w:rPr>
      </w:pPr>
      <w:r>
        <w:rPr>
          <w:rFonts w:cs="Arial"/>
          <w:noProof/>
        </w:rPr>
        <w:fldChar w:fldCharType="end"/>
      </w:r>
      <w:r>
        <w:rPr>
          <w:noProof/>
        </w:rPr>
        <w:t xml:space="preserve"> </w:t>
      </w:r>
    </w:p>
    <w:p w14:paraId="0204FF28" w14:textId="3171584B" w:rsidR="001E41F3" w:rsidRDefault="001E41F3" w:rsidP="00645300">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C96FB" w14:textId="77777777" w:rsidR="0054654D" w:rsidRDefault="0054654D" w:rsidP="0054654D">
      <w:pPr>
        <w:pStyle w:val="Heading1"/>
        <w:numPr>
          <w:ilvl w:val="0"/>
          <w:numId w:val="1"/>
        </w:numPr>
        <w:autoSpaceDN w:val="0"/>
        <w:rPr>
          <w:b/>
          <w:lang w:eastAsia="ja-JP"/>
        </w:rPr>
      </w:pPr>
      <w:bookmarkStart w:id="2" w:name="_Toc122434485"/>
      <w:bookmarkStart w:id="3" w:name="_Toc100824929"/>
      <w:bookmarkStart w:id="4" w:name="_Toc170729077"/>
      <w:r>
        <w:rPr>
          <w:b/>
          <w:lang w:eastAsia="ja-JP"/>
        </w:rPr>
        <w:lastRenderedPageBreak/>
        <w:t>Overview</w:t>
      </w:r>
      <w:bookmarkEnd w:id="2"/>
      <w:bookmarkEnd w:id="3"/>
      <w:bookmarkEnd w:id="4"/>
    </w:p>
    <w:p w14:paraId="6198D82C" w14:textId="7D752EBB" w:rsidR="0054654D" w:rsidRDefault="0054654D" w:rsidP="0054654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206662" w:rsidRPr="00206662">
        <w:rPr>
          <w:rFonts w:cs="Arial"/>
          <w:lang w:eastAsia="ja-JP"/>
        </w:rPr>
        <w:t xml:space="preserve">iwd-TTCN3-B2022-09_D24wk24 </w:t>
      </w:r>
      <w:r>
        <w:rPr>
          <w:rFonts w:cs="Arial"/>
        </w:rPr>
        <w:t>related to the title of this CR.</w:t>
      </w:r>
    </w:p>
    <w:p w14:paraId="3FAA0AA4" w14:textId="6CD58117" w:rsidR="0054654D" w:rsidRPr="00B7489A" w:rsidRDefault="0054654D" w:rsidP="0054654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79581B" w:rsidRPr="0079581B">
        <w:rPr>
          <w:rFonts w:cs="Arial"/>
          <w:sz w:val="24"/>
          <w:lang w:eastAsia="ja-JP"/>
        </w:rPr>
        <w:t>Mohit Kanchan</w:t>
      </w:r>
      <w:r w:rsidRPr="00B7489A">
        <w:rPr>
          <w:rFonts w:cs="Arial"/>
          <w:sz w:val="24"/>
          <w:lang w:eastAsia="ja-JP"/>
        </w:rPr>
        <w:br/>
      </w:r>
      <w:r w:rsidRPr="00B7489A">
        <w:rPr>
          <w:rFonts w:cs="Arial"/>
          <w:lang w:eastAsia="ja-JP"/>
        </w:rPr>
        <w:tab/>
      </w:r>
      <w:hyperlink r:id="rId13" w:history="1">
        <w:r w:rsidR="0079581B" w:rsidRPr="00CC7736">
          <w:rPr>
            <w:rStyle w:val="Hyperlink"/>
            <w:rFonts w:cs="Arial"/>
            <w:lang w:eastAsia="ja-JP"/>
          </w:rPr>
          <w:t>mohit.kanchan@keysight.com</w:t>
        </w:r>
      </w:hyperlink>
      <w:r w:rsidR="0079581B">
        <w:rPr>
          <w:rFonts w:cs="Arial"/>
          <w:lang w:eastAsia="ja-JP"/>
        </w:rPr>
        <w:t xml:space="preserve"> </w:t>
      </w:r>
    </w:p>
    <w:p w14:paraId="79671CAD" w14:textId="77777777" w:rsidR="0054654D" w:rsidRDefault="0054654D" w:rsidP="0054654D">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729078"/>
      <w:r w:rsidRPr="00854C55">
        <w:rPr>
          <w:b/>
        </w:rPr>
        <w:t>Corrections required</w:t>
      </w:r>
      <w:bookmarkEnd w:id="5"/>
      <w:bookmarkEnd w:id="6"/>
      <w:bookmarkEnd w:id="7"/>
      <w:bookmarkEnd w:id="8"/>
    </w:p>
    <w:p w14:paraId="03C416A8" w14:textId="77777777" w:rsidR="0054654D" w:rsidRDefault="0054654D" w:rsidP="0054654D">
      <w:pPr>
        <w:pStyle w:val="Heading2"/>
        <w:numPr>
          <w:ilvl w:val="1"/>
          <w:numId w:val="1"/>
        </w:numPr>
        <w:tabs>
          <w:tab w:val="left" w:pos="576"/>
        </w:tabs>
        <w:overflowPunct w:val="0"/>
        <w:autoSpaceDE w:val="0"/>
        <w:autoSpaceDN w:val="0"/>
        <w:adjustRightInd w:val="0"/>
        <w:spacing w:before="480"/>
        <w:rPr>
          <w:b/>
          <w:lang w:val="pt-BR"/>
        </w:rPr>
      </w:pPr>
      <w:bookmarkStart w:id="9" w:name="_Toc100824931"/>
      <w:bookmarkStart w:id="10" w:name="_Toc170729079"/>
      <w:r>
        <w:rPr>
          <w:b/>
          <w:lang w:val="pt-BR"/>
        </w:rPr>
        <w:t>Change 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4654D" w14:paraId="63074441" w14:textId="77777777" w:rsidTr="00A531C1">
        <w:trPr>
          <w:trHeight w:val="447"/>
        </w:trPr>
        <w:tc>
          <w:tcPr>
            <w:tcW w:w="1985" w:type="dxa"/>
          </w:tcPr>
          <w:p w14:paraId="14A5DD9C"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3A337473" w14:textId="77777777" w:rsidR="0054654D" w:rsidRDefault="0054654D" w:rsidP="00A531C1">
            <w:pPr>
              <w:rPr>
                <w:rFonts w:ascii="Arial" w:eastAsia="SimSun" w:hAnsi="Arial" w:cs="Arial"/>
                <w:lang w:val="en-US" w:eastAsia="zh-CN"/>
              </w:rPr>
            </w:pPr>
            <w:r>
              <w:rPr>
                <w:rFonts w:ascii="Arial" w:hAnsi="Arial" w:cs="Arial"/>
                <w:lang w:val="en-SG"/>
              </w:rPr>
              <w:t xml:space="preserve"> </w:t>
            </w:r>
            <w:r w:rsidRPr="005260D6">
              <w:rPr>
                <w:rFonts w:ascii="Arial" w:hAnsi="Arial" w:cs="Arial"/>
                <w:lang w:val="en-SG"/>
              </w:rPr>
              <w:t>f_TC_7_1_1_8_3_NR_TestBody</w:t>
            </w:r>
            <w:r w:rsidRPr="0049287B">
              <w:rPr>
                <w:rFonts w:ascii="Arial" w:hAnsi="Arial" w:cs="Arial"/>
                <w:lang w:val="en-SG"/>
              </w:rPr>
              <w:t xml:space="preserve"> ()</w:t>
            </w:r>
          </w:p>
        </w:tc>
      </w:tr>
      <w:tr w:rsidR="0054654D" w14:paraId="23E3487B" w14:textId="77777777" w:rsidTr="00A531C1">
        <w:trPr>
          <w:trHeight w:val="452"/>
        </w:trPr>
        <w:tc>
          <w:tcPr>
            <w:tcW w:w="1985" w:type="dxa"/>
          </w:tcPr>
          <w:p w14:paraId="28D261B5"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29FB2C68" w14:textId="4401A939" w:rsidR="0054654D" w:rsidRDefault="0079581B" w:rsidP="00A531C1">
            <w:pPr>
              <w:rPr>
                <w:rFonts w:ascii="Arial" w:eastAsia="SimSun" w:hAnsi="Arial" w:cs="Arial"/>
                <w:lang w:val="en-US" w:eastAsia="zh-CN"/>
              </w:rPr>
            </w:pPr>
            <w:r>
              <w:rPr>
                <w:rFonts w:ascii="Arial" w:eastAsia="SimSun" w:hAnsi="Arial" w:cs="Arial"/>
                <w:lang w:val="en-US" w:eastAsia="zh-CN"/>
              </w:rPr>
              <w:t xml:space="preserve">The current </w:t>
            </w:r>
            <w:r w:rsidR="0054654D">
              <w:rPr>
                <w:rFonts w:ascii="Arial" w:eastAsia="SimSun" w:hAnsi="Arial" w:cs="Arial"/>
                <w:lang w:val="en-US" w:eastAsia="zh-CN"/>
              </w:rPr>
              <w:t>TTCN implementation of Step 5-7, doesn’t disable Harq Ack/Nack Reporting even after receiving Expected Harq Indication from device. In the current implementation Harq Ack/Nack reporting is only stopped if Harq Ack is received already before RRCSetupComplete is handled by TTCN. However, due to race conditions, different events could arrive in different order, hence it is not always guaranteed that expected Harq Ack will arrive TTCN always before RRCConnectionSetupComplete message.</w:t>
            </w:r>
            <w:r>
              <w:rPr>
                <w:rFonts w:ascii="Arial" w:eastAsia="SimSun" w:hAnsi="Arial" w:cs="Arial"/>
                <w:lang w:val="en-US" w:eastAsia="zh-CN"/>
              </w:rPr>
              <w:t xml:space="preserve"> </w:t>
            </w:r>
            <w:r w:rsidR="0054654D">
              <w:rPr>
                <w:rFonts w:ascii="Arial" w:eastAsia="SimSun" w:hAnsi="Arial" w:cs="Arial"/>
                <w:lang w:val="en-US" w:eastAsia="zh-CN"/>
              </w:rPr>
              <w:t xml:space="preserve">This could lead to Test case failure after step 7, since unexpcted Harq Ack/Nack shall be reported to TTCN at Steps 8-13a. </w:t>
            </w:r>
          </w:p>
        </w:tc>
      </w:tr>
      <w:tr w:rsidR="0054654D" w14:paraId="52F09E9B" w14:textId="77777777" w:rsidTr="00A531C1">
        <w:tc>
          <w:tcPr>
            <w:tcW w:w="1985" w:type="dxa"/>
          </w:tcPr>
          <w:p w14:paraId="61606116"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497970FE" w14:textId="77777777" w:rsidR="0054654D" w:rsidRDefault="0054654D" w:rsidP="00A531C1">
            <w:pPr>
              <w:rPr>
                <w:rFonts w:ascii="Arial" w:eastAsia="SimSun" w:hAnsi="Arial" w:cs="Arial"/>
                <w:lang w:val="en-US" w:eastAsia="zh-CN"/>
              </w:rPr>
            </w:pPr>
            <w:r>
              <w:rPr>
                <w:rFonts w:ascii="Arial" w:eastAsia="SimSun" w:hAnsi="Arial" w:cs="Arial"/>
                <w:lang w:val="en-US" w:eastAsia="zh-CN"/>
              </w:rPr>
              <w:t xml:space="preserve">Added call to </w:t>
            </w:r>
            <w:r w:rsidRPr="005260D6">
              <w:rPr>
                <w:rFonts w:ascii="Arial" w:eastAsia="SimSun" w:hAnsi="Arial" w:cs="Arial"/>
                <w:lang w:val="en-US" w:eastAsia="zh-CN"/>
              </w:rPr>
              <w:t>f_NR_SS_SystemIndCtrlConfig</w:t>
            </w:r>
            <w:r>
              <w:rPr>
                <w:rFonts w:ascii="Arial" w:eastAsia="SimSun" w:hAnsi="Arial" w:cs="Arial"/>
                <w:lang w:val="en-US" w:eastAsia="zh-CN"/>
              </w:rPr>
              <w:t xml:space="preserve"> to disable UL Harq reporting after Step 7.</w:t>
            </w:r>
          </w:p>
        </w:tc>
      </w:tr>
      <w:tr w:rsidR="0054654D" w14:paraId="1510B269" w14:textId="77777777" w:rsidTr="00A531C1">
        <w:tc>
          <w:tcPr>
            <w:tcW w:w="1985" w:type="dxa"/>
          </w:tcPr>
          <w:p w14:paraId="74019472" w14:textId="77777777" w:rsidR="0054654D" w:rsidRDefault="0054654D" w:rsidP="00A531C1">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7BA8C814" w14:textId="77777777" w:rsidR="0054654D" w:rsidRDefault="0054654D" w:rsidP="00A531C1">
            <w:pPr>
              <w:rPr>
                <w:rFonts w:ascii="Arial" w:eastAsia="SimSun" w:hAnsi="Arial" w:cs="Arial"/>
                <w:lang w:val="en-US" w:eastAsia="zh-CN"/>
              </w:rPr>
            </w:pPr>
            <w:r w:rsidRPr="005260D6">
              <w:rPr>
                <w:rFonts w:ascii="Arial" w:eastAsia="SimSun" w:hAnsi="Arial" w:cs="Arial"/>
                <w:lang w:val="en-US" w:eastAsia="zh-CN"/>
              </w:rPr>
              <w:t>MAC_BWP_NR5GC</w:t>
            </w:r>
            <w:r w:rsidRPr="00153F28">
              <w:rPr>
                <w:rFonts w:ascii="Arial" w:eastAsia="SimSun" w:hAnsi="Arial" w:cs="Arial"/>
                <w:lang w:val="en-US" w:eastAsia="zh-CN"/>
              </w:rPr>
              <w:t>.ttcn</w:t>
            </w:r>
          </w:p>
        </w:tc>
      </w:tr>
      <w:tr w:rsidR="0054654D" w14:paraId="3A0A6870" w14:textId="77777777" w:rsidTr="00A531C1">
        <w:tc>
          <w:tcPr>
            <w:tcW w:w="1985" w:type="dxa"/>
          </w:tcPr>
          <w:p w14:paraId="3C992576" w14:textId="77777777" w:rsidR="0054654D" w:rsidRPr="001F19EF" w:rsidRDefault="0054654D" w:rsidP="00A531C1">
            <w:pPr>
              <w:spacing w:before="40" w:after="40"/>
              <w:rPr>
                <w:rFonts w:ascii="Arial" w:hAnsi="Arial"/>
                <w:b/>
                <w:highlight w:val="magenta"/>
              </w:rPr>
            </w:pPr>
          </w:p>
        </w:tc>
        <w:tc>
          <w:tcPr>
            <w:tcW w:w="7654" w:type="dxa"/>
          </w:tcPr>
          <w:p w14:paraId="5A3EE600" w14:textId="77777777" w:rsidR="0054654D" w:rsidRPr="001F19EF" w:rsidRDefault="0054654D" w:rsidP="00A531C1">
            <w:pPr>
              <w:rPr>
                <w:rFonts w:ascii="Arial" w:hAnsi="Arial"/>
                <w:highlight w:val="magenta"/>
              </w:rPr>
            </w:pPr>
          </w:p>
        </w:tc>
      </w:tr>
    </w:tbl>
    <w:p w14:paraId="3C5573BE" w14:textId="77777777" w:rsidR="0054654D" w:rsidRDefault="0054654D" w:rsidP="0054654D"/>
    <w:p w14:paraId="35461ECF" w14:textId="77777777" w:rsidR="0054654D" w:rsidRDefault="0054654D" w:rsidP="0054654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47E863BE" w14:textId="77777777" w:rsidTr="00A531C1">
        <w:tc>
          <w:tcPr>
            <w:tcW w:w="9855" w:type="dxa"/>
          </w:tcPr>
          <w:p w14:paraId="5E18BC6C" w14:textId="77777777" w:rsidR="0054654D" w:rsidRPr="0079581B" w:rsidRDefault="0054654D" w:rsidP="00A531C1">
            <w:pPr>
              <w:ind w:firstLine="195"/>
              <w:rPr>
                <w:rStyle w:val="HTMLCode"/>
                <w:rFonts w:ascii="Arial" w:eastAsia="SimSun" w:hAnsi="Arial" w:cs="Arial"/>
              </w:rPr>
            </w:pPr>
          </w:p>
          <w:p w14:paraId="760151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f_TC_7_1_1_8_3_NR_TestBody() runs on NR5GC_PTC</w:t>
            </w:r>
          </w:p>
          <w:p w14:paraId="2B94124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R5s240142 sic@</w:t>
            </w:r>
          </w:p>
          <w:p w14:paraId="6A8EDD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BWP_DownlinkCommon v_BWP_DownlinkCommon;</w:t>
            </w:r>
          </w:p>
          <w:p w14:paraId="05D9322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NR_DownlinkBWP_Type v_NR_DownlinkBWP;</w:t>
            </w:r>
          </w:p>
          <w:p w14:paraId="78667C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NR_UplinkBWP_Type v_NR_UplinkBWP;     //@sic R5s240142 sic@</w:t>
            </w:r>
          </w:p>
          <w:p w14:paraId="0ECEB4D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NR_SearchSpace_NrofCandidates_Type v_NrofCandidates;</w:t>
            </w:r>
          </w:p>
          <w:p w14:paraId="2AFD6D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NR_PcchConfig_Type v_PcchConfig:= f_NR_InitialisePcchConfig(nr_Cell2);</w:t>
            </w:r>
          </w:p>
          <w:p w14:paraId="576A6AC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NG_NAS_GutiParameters_Type v_GutiParameters := f_NR5GC_CellInfo_GetGutiParameters(nr_Cell2);</w:t>
            </w:r>
          </w:p>
          <w:p w14:paraId="288F20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v_NG_5G_S_TMSI := f_NR_Get5G_S_TMSI_FromGuti(v_GutiParameters);</w:t>
            </w:r>
          </w:p>
          <w:p w14:paraId="15D2F81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NG_NAS_MSG_Indication_Type v_NasInd;</w:t>
            </w:r>
          </w:p>
          <w:p w14:paraId="5983EF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v_RRCSetupRequest_Received := false;</w:t>
            </w:r>
          </w:p>
          <w:p w14:paraId="35976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var boolean v_RRCSetupRequestComplete_Received := false;</w:t>
            </w:r>
          </w:p>
          <w:p w14:paraId="0D2C2BD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v_LCID_Received := false;</w:t>
            </w:r>
          </w:p>
          <w:p w14:paraId="729A05E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v_UL_HARQ_Received := false;</w:t>
            </w:r>
          </w:p>
          <w:p w14:paraId="19E08CD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v_SRB_COMMON_IND;</w:t>
            </w:r>
          </w:p>
          <w:p w14:paraId="5687D09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NR_SYSTEM_IND v_SYSTEM_IND;</w:t>
            </w:r>
          </w:p>
          <w:p w14:paraId="3359614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SubFrameTiming_Type v_TimingRRCSetupRequest;</w:t>
            </w:r>
          </w:p>
          <w:p w14:paraId="06F5E4B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SubFrameTiming_Type v_Timing_UL_HARQ;</w:t>
            </w:r>
          </w:p>
          <w:p w14:paraId="225521D8" w14:textId="77777777" w:rsidR="0054654D" w:rsidRPr="0079581B" w:rsidRDefault="0054654D" w:rsidP="00A531C1">
            <w:pPr>
              <w:rPr>
                <w:rStyle w:val="HTMLCode"/>
                <w:rFonts w:ascii="Arial" w:eastAsia="SimSun" w:hAnsi="Arial" w:cs="Arial"/>
                <w:lang w:val="en-US" w:eastAsia="zh-CN"/>
              </w:rPr>
            </w:pPr>
          </w:p>
          <w:p w14:paraId="370026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UL BWP in SIB1</w:t>
            </w:r>
          </w:p>
          <w:p w14:paraId="1BD682B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0F61A85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 := f_GetInitialUplinkBWP_RedCap(nr_Cell2, cs_PUCCH_Config_Def(omit, enable, omit, -90, omit, fromLowerEdge, 1, n2), omit);</w:t>
            </w:r>
          </w:p>
          <w:p w14:paraId="308396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f_NR_CellInfo_SetSIB1_InitialUplinkBWP_RedCap(nr_Cell2, v_NR_UplinkBWP.Common.R15);</w:t>
            </w:r>
          </w:p>
          <w:p w14:paraId="432DB8DF" w14:textId="77777777" w:rsidR="0054654D" w:rsidRPr="0079581B" w:rsidRDefault="0054654D" w:rsidP="00A531C1">
            <w:pPr>
              <w:rPr>
                <w:rStyle w:val="HTMLCode"/>
                <w:rFonts w:ascii="Arial" w:eastAsia="SimSun" w:hAnsi="Arial" w:cs="Arial"/>
                <w:lang w:val="en-US" w:eastAsia="zh-CN"/>
              </w:rPr>
            </w:pPr>
          </w:p>
          <w:p w14:paraId="4C1A197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DL BWP</w:t>
            </w:r>
          </w:p>
          <w:p w14:paraId="20504EB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 DL BWP in SIB1</w:t>
            </w:r>
          </w:p>
          <w:p w14:paraId="43E78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         //FR1</w:t>
            </w:r>
          </w:p>
          <w:p w14:paraId="247E02BC"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cs_38508_NrofCandidates_Def;</w:t>
            </w:r>
          </w:p>
          <w:p w14:paraId="113BB71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                                        //FR2</w:t>
            </w:r>
          </w:p>
          <w:p w14:paraId="3AEB000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cds_38508_NrofCandidates_FR2</w:t>
            </w:r>
          </w:p>
          <w:p w14:paraId="646D32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C3A6BC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v_BWP_DownlinkCommon := fl_Get_InitialDownlinkBWP_RedCap(nr_Cell2,cs_PDCCH_ConfigCommon_71183(v_NrofCandidates));</w:t>
            </w:r>
          </w:p>
          <w:p w14:paraId="784474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RedCap-specific initial DL BWP in SIB1 in the Cell Array</w:t>
            </w:r>
          </w:p>
          <w:p w14:paraId="753AE9B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f_NR_CellInfo_SetSIB1_InitialDownlinkBWP_RedCap(nr_Cell2, v_BWP_DownlinkCommon);</w:t>
            </w:r>
          </w:p>
          <w:p w14:paraId="7025690C" w14:textId="77777777" w:rsidR="0054654D" w:rsidRPr="0079581B" w:rsidRDefault="0054654D" w:rsidP="00A531C1">
            <w:pPr>
              <w:rPr>
                <w:rStyle w:val="HTMLCode"/>
                <w:rFonts w:ascii="Arial" w:eastAsia="SimSun" w:hAnsi="Arial" w:cs="Arial"/>
                <w:lang w:val="en-US" w:eastAsia="zh-CN"/>
              </w:rPr>
            </w:pPr>
          </w:p>
          <w:p w14:paraId="663BE18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initialBWP for SS</w:t>
            </w:r>
          </w:p>
          <w:p w14:paraId="2247CEB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RedCap-Specific initial downlink BWP information is provided in the cell reconfiguration ASP with:</w:t>
            </w:r>
          </w:p>
          <w:p w14:paraId="37D2E23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303CD1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SearchSpace Array for: cssType0 (SIB1), cssType1 (Msg2/Msg4) after initial access, cssType2 (paging), uss</w:t>
            </w:r>
          </w:p>
          <w:p w14:paraId="284DBC8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 := fl_GetInitialNR_DownlinkBWP_RedCap(nr_Cell2, v_NrofCandidates);</w:t>
            </w:r>
          </w:p>
          <w:p w14:paraId="494540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AssignedBWPs are reconfigured from InitialBWP to InitialBWP_RedCap cell reconfiguration ASP with: SIB1, RandomAccessResponse, ContentionResolution(Msg4_Based), PcchConfig</w:t>
            </w:r>
          </w:p>
          <w:p w14:paraId="00D041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v_PcchConfig.SearchSpaceAndDci.AssignedBWPs := cs_NR_AssignedBWPs_RedCapInitialBWP;</w:t>
            </w:r>
          </w:p>
          <w:p w14:paraId="5060A0D4" w14:textId="77777777" w:rsidR="0054654D" w:rsidRPr="0079581B" w:rsidRDefault="0054654D" w:rsidP="00A531C1">
            <w:pPr>
              <w:rPr>
                <w:rStyle w:val="HTMLCode"/>
                <w:rFonts w:ascii="Arial" w:eastAsia="SimSun" w:hAnsi="Arial" w:cs="Arial"/>
                <w:lang w:val="en-US" w:eastAsia="zh-CN"/>
              </w:rPr>
            </w:pPr>
          </w:p>
          <w:p w14:paraId="2606C42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siclog@</w:t>
            </w:r>
          </w:p>
          <w:p w14:paraId="6CA0CB8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initialDownlinkBWP-RedCap and initialUplinkBWP-RedCap.</w:t>
            </w:r>
          </w:p>
          <w:p w14:paraId="6FAC404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Short message on PDCCH using P-RNTI indicating a systemInfoModification.</w:t>
            </w:r>
          </w:p>
          <w:p w14:paraId="3E2A959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f_NR_ModifySysinfo(nr_Cell2);</w:t>
            </w:r>
          </w:p>
          <w:p w14:paraId="02BAC6AA" w14:textId="77777777" w:rsidR="0054654D" w:rsidRPr="0079581B" w:rsidRDefault="0054654D" w:rsidP="00A531C1">
            <w:pPr>
              <w:rPr>
                <w:rStyle w:val="HTMLCode"/>
                <w:rFonts w:ascii="Arial" w:eastAsia="SimSun" w:hAnsi="Arial" w:cs="Arial"/>
                <w:lang w:val="en-US" w:eastAsia="zh-CN"/>
              </w:rPr>
            </w:pPr>
          </w:p>
          <w:p w14:paraId="526409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3" siclog@</w:t>
            </w:r>
          </w:p>
          <w:p w14:paraId="62C69D6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Wait for 2.1* modification period second for the UE to receive new system information.</w:t>
            </w:r>
          </w:p>
          <w:p w14:paraId="7890761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f_NR_WaitModificationPeriods(nr_Cell2);</w:t>
            </w:r>
          </w:p>
          <w:p w14:paraId="59103B9B" w14:textId="77777777" w:rsidR="0054654D" w:rsidRPr="0079581B" w:rsidRDefault="0054654D" w:rsidP="00A531C1">
            <w:pPr>
              <w:rPr>
                <w:rStyle w:val="HTMLCode"/>
                <w:rFonts w:ascii="Arial" w:eastAsia="SimSun" w:hAnsi="Arial" w:cs="Arial"/>
                <w:lang w:val="en-US" w:eastAsia="zh-CN"/>
              </w:rPr>
            </w:pPr>
          </w:p>
          <w:p w14:paraId="5ECB99E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43DCF32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cds_NR_SystemIndCtrl_UL_SRB0_LCID(enable));</w:t>
            </w:r>
          </w:p>
          <w:p w14:paraId="0E69527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cds_NR_SystemIndCtrl_UL_HARQ(enable));</w:t>
            </w:r>
          </w:p>
          <w:p w14:paraId="798DB8FB" w14:textId="77777777" w:rsidR="0054654D" w:rsidRPr="0079581B" w:rsidRDefault="0054654D" w:rsidP="00A531C1">
            <w:pPr>
              <w:rPr>
                <w:rStyle w:val="HTMLCode"/>
                <w:rFonts w:ascii="Arial" w:eastAsia="SimSun" w:hAnsi="Arial" w:cs="Arial"/>
                <w:lang w:val="en-US" w:eastAsia="zh-CN"/>
              </w:rPr>
            </w:pPr>
          </w:p>
          <w:p w14:paraId="4CFE6A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DL BWP</w:t>
            </w:r>
          </w:p>
          <w:p w14:paraId="5757BAD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5BA6C5C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27FE6C0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6683821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cads_NR_BWP_CONFIG_DL_RedCap_REQ(nr_Cell2,</w:t>
            </w:r>
          </w:p>
          <w:p w14:paraId="5E21961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49891C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w:t>
            </w:r>
          </w:p>
          <w:p w14:paraId="2C0B8A7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//v_BcchToPdschConfig,</w:t>
            </w:r>
          </w:p>
          <w:p w14:paraId="51CB20E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w:t>
            </w:r>
          </w:p>
          <w:p w14:paraId="78BA81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
          <w:p w14:paraId="25FD890F" w14:textId="77777777" w:rsidR="0054654D" w:rsidRPr="0079581B" w:rsidRDefault="0054654D" w:rsidP="00A531C1">
            <w:pPr>
              <w:rPr>
                <w:rStyle w:val="HTMLCode"/>
                <w:rFonts w:ascii="Arial" w:eastAsia="SimSun" w:hAnsi="Arial" w:cs="Arial"/>
                <w:lang w:val="en-US" w:eastAsia="zh-CN"/>
              </w:rPr>
            </w:pPr>
          </w:p>
          <w:p w14:paraId="0A7FD46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UL BWP</w:t>
            </w:r>
          </w:p>
          <w:p w14:paraId="65041FA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cads_NR_BWP_CONFIG_UL_RedCap_REQ(nr_Cell2,</w:t>
            </w:r>
          </w:p>
          <w:p w14:paraId="6A3E1D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6BFB08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w:t>
            </w:r>
          </w:p>
          <w:p w14:paraId="1879826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88C97F1" w14:textId="77777777" w:rsidR="0054654D" w:rsidRPr="0079581B" w:rsidRDefault="0054654D" w:rsidP="00A531C1">
            <w:pPr>
              <w:rPr>
                <w:rStyle w:val="HTMLCode"/>
                <w:rFonts w:ascii="Arial" w:eastAsia="SimSun" w:hAnsi="Arial" w:cs="Arial"/>
                <w:lang w:val="en-US" w:eastAsia="zh-CN"/>
              </w:rPr>
            </w:pPr>
          </w:p>
          <w:p w14:paraId="14ADA8F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4" siclog@</w:t>
            </w:r>
          </w:p>
          <w:p w14:paraId="65377F8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//The SS transmits a PagingPaging message within the BWP configured by initialDownlinkBWP-RedCap.</w:t>
            </w:r>
          </w:p>
          <w:p w14:paraId="1D23D3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f_NR_Paging(nr_Cell2,</w:t>
            </w:r>
          </w:p>
          <w:p w14:paraId="0283376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7EF2134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27DAA4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
          <w:p w14:paraId="09DED59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44B53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f_NR_ULGrantConfiguration_Start(nr_Cell2, -, -, -, cs_NR_UplinkTimeAlignment_Stop, -, -, tsc_NoCnfReq );</w:t>
            </w:r>
          </w:p>
          <w:p w14:paraId="77690B8C" w14:textId="77777777" w:rsidR="0054654D" w:rsidRPr="0079581B" w:rsidRDefault="0054654D" w:rsidP="00A531C1">
            <w:pPr>
              <w:rPr>
                <w:rStyle w:val="HTMLCode"/>
                <w:rFonts w:ascii="Arial" w:eastAsia="SimSun" w:hAnsi="Arial" w:cs="Arial"/>
                <w:lang w:val="en-US" w:eastAsia="zh-CN"/>
              </w:rPr>
            </w:pPr>
          </w:p>
          <w:p w14:paraId="13ECEA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siclog@</w:t>
            </w:r>
          </w:p>
          <w:p w14:paraId="02FA83B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RRCSetupRequest message by setting LCID to 35</w:t>
            </w:r>
          </w:p>
          <w:p w14:paraId="5F9CBBA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siclog@</w:t>
            </w:r>
          </w:p>
          <w:p w14:paraId="1AD704C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RRCSetup message.</w:t>
            </w:r>
          </w:p>
          <w:p w14:paraId="45DE34D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789EA01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siclog@</w:t>
            </w:r>
          </w:p>
          <w:p w14:paraId="787110E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initialUplinkBWP-RedCap?</w:t>
            </w:r>
          </w:p>
          <w:p w14:paraId="24A1AF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69DC75C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RRCSetupRequest</w:t>
            </w:r>
          </w:p>
          <w:p w14:paraId="499E500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v_RRCSetupRequest_Received] SRB.receive (car_NR_SRB0_RrcPdu_IND(nr_Cell2, cr_38508_RRCSetupRequest)) -&gt; value v_SRB_COMMON_IND</w:t>
            </w:r>
          </w:p>
          <w:p w14:paraId="5970A0A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0D0733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v_RRCSetupRequest_Received := true;</w:t>
            </w:r>
          </w:p>
          <w:p w14:paraId="67E126E6"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v_TimingRRCSetupRequest := valueof(v_SRB_COMMON_IND.Common.TimingInfo.SubFrame);</w:t>
            </w:r>
          </w:p>
          <w:p w14:paraId="439E33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(v_RRCSetupRequestComplete_Received and v_LCID_Received and v_UL_HARQ_Received)) { //Other events not all received</w:t>
            </w:r>
          </w:p>
          <w:p w14:paraId="272C749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6F8108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43A071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12FE1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//RRCSetupComplete</w:t>
            </w:r>
          </w:p>
          <w:p w14:paraId="24EA5F3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v_RRCSetupRequestComplete_Received] SRB.receive (car_NR_SRB1_RrcNasPdu_IND(nr_Cell2, cr_38508_RRCSetupComplete(tsc_NR_RRC_TI_Def), cr_NG_NAS_IndWithPiggybacking(tsc_SHT_IntegrityProtected), omit)) -&gt; value v_SRB_COMMON_IND</w:t>
            </w:r>
          </w:p>
          <w:p w14:paraId="4E537C8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DDFBB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v_RRCSetupRequestComplete_Received := true;</w:t>
            </w:r>
          </w:p>
          <w:p w14:paraId="260E460B"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if(v_UL_HARQ_Received) { //@sic R5s240286 sic@</w:t>
            </w:r>
          </w:p>
          <w:p w14:paraId="0CA1CE12" w14:textId="77777777" w:rsidR="0054654D" w:rsidRPr="0079581B" w:rsidRDefault="0054654D" w:rsidP="00A531C1">
            <w:pPr>
              <w:rPr>
                <w:rStyle w:val="HTMLCode"/>
                <w:rFonts w:ascii="Arial" w:eastAsia="SimSun" w:hAnsi="Arial" w:cs="Arial"/>
                <w:highlight w:val="yellow"/>
                <w:lang w:val="en-US" w:eastAsia="zh-CN"/>
              </w:rPr>
            </w:pPr>
            <w:r w:rsidRPr="0079581B">
              <w:rPr>
                <w:rStyle w:val="HTMLCode"/>
                <w:rFonts w:ascii="Arial" w:eastAsia="SimSun" w:hAnsi="Arial" w:cs="Arial"/>
                <w:highlight w:val="yellow"/>
                <w:lang w:val="en-US" w:eastAsia="zh-CN"/>
              </w:rPr>
              <w:lastRenderedPageBreak/>
              <w:t xml:space="preserve">                f_NR_SS_SystemIndCtrlConfig(nr_Cell2, cds_NR_SystemIndCtrl_UL_HARQ(disable));</w:t>
            </w:r>
          </w:p>
          <w:p w14:paraId="366B334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highlight w:val="yellow"/>
                <w:lang w:val="en-US" w:eastAsia="zh-CN"/>
              </w:rPr>
              <w:t xml:space="preserve">            }</w:t>
            </w:r>
          </w:p>
          <w:p w14:paraId="4999E64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v_NasInd  := valueof (v_SRB_COMMON_IND.Signalling.Nas[0]);</w:t>
            </w:r>
          </w:p>
          <w:p w14:paraId="30233ACF"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v_LCID_Received and v_UL_HARQ_Received)) { //Other events not all received</w:t>
            </w:r>
          </w:p>
          <w:p w14:paraId="5293DFF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0E037BC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6B0E0A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AA7529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LCID</w:t>
            </w:r>
          </w:p>
          <w:p w14:paraId="40174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v_LCID_Received] SYSIND.receive (cr_NR_SystemIndicationUL_SRB0_LCID_IND(nr_Cell2, cr_TimingInfo_Any, 35)) -&gt; value v_SYSTEM_IND</w:t>
            </w:r>
          </w:p>
          <w:p w14:paraId="590DDC9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D48F0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v_LCID_Received := true;</w:t>
            </w:r>
          </w:p>
          <w:p w14:paraId="0C7F06C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v_UL_HARQ_Received)) { //Other events not all received</w:t>
            </w:r>
          </w:p>
          <w:p w14:paraId="003321D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44A4DA2A"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352608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A4E69D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UL HARQ</w:t>
            </w:r>
          </w:p>
          <w:p w14:paraId="7D3F69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v_UL_HARQ_Received] SYSIND.receive (car_NR_SYSTEM_UL_HARQ_IND(nr_Cell2, ack)) -&gt; value v_SYSTEM_IND</w:t>
            </w:r>
          </w:p>
          <w:p w14:paraId="04CE72A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F10BCE4"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v_UL_HARQ_Received := true;</w:t>
            </w:r>
          </w:p>
          <w:p w14:paraId="402B635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v_Timing_UL_HARQ := valueof(v_SYSTEM_IND.Common.TimingInfo.SubFrame);</w:t>
            </w:r>
          </w:p>
          <w:p w14:paraId="5B8E419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initialUplinkBWP-RedCap?</w:t>
            </w:r>
          </w:p>
          <w:p w14:paraId="7B7720E8"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7");</w:t>
            </w:r>
          </w:p>
          <w:p w14:paraId="2436696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v_LCID_Received)) { //Other events not all received</w:t>
            </w:r>
          </w:p>
          <w:p w14:paraId="5677724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3F672AE3"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3E5294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96E127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EC8232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6EF92532"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f_NR_RacingCond_CheckTwoEvents(nr_Cell2, v_TimingRRCSetupRequest, v_Timing_UL_HARQ);</w:t>
            </w:r>
          </w:p>
          <w:p w14:paraId="6714D870"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RRCSetupRequest message by setting LCID to 35?</w:t>
            </w:r>
          </w:p>
          <w:p w14:paraId="25C02279"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(v_RRCSetupRequest_Received and v_LCID_Received) {</w:t>
            </w:r>
          </w:p>
          <w:p w14:paraId="56F73101"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f_NR_PreliminaryPass(__FILE__, __LINE__, "Step 5");</w:t>
            </w:r>
          </w:p>
          <w:p w14:paraId="641FE44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36856DBB"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f_NR_SetVerdictFailOrInconc(__FILE__, __LINE__, "Step 5");</w:t>
            </w:r>
          </w:p>
          <w:p w14:paraId="37CF7507"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CC95C12" w14:textId="77777777" w:rsidR="0054654D" w:rsidRPr="0079581B" w:rsidRDefault="0054654D" w:rsidP="00A531C1">
            <w:pPr>
              <w:rPr>
                <w:rStyle w:val="HTMLCode"/>
                <w:rFonts w:ascii="Arial" w:eastAsia="SimSun" w:hAnsi="Arial" w:cs="Arial"/>
                <w:lang w:val="en-US" w:eastAsia="zh-CN"/>
              </w:rPr>
            </w:pPr>
          </w:p>
          <w:p w14:paraId="43DDDFC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31DF9D5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R5s240286 sic@</w:t>
            </w:r>
          </w:p>
          <w:p w14:paraId="6AA381E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cds_NR_SystemIndCtrl_UL_SRB0_LCID(disable));</w:t>
            </w:r>
          </w:p>
          <w:p w14:paraId="1DBB1AFD"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[New Change Here]</w:t>
            </w:r>
          </w:p>
          <w:p w14:paraId="2E072BDC" w14:textId="77777777" w:rsidR="0054654D" w:rsidRPr="0079581B" w:rsidRDefault="0054654D" w:rsidP="00A531C1">
            <w:pPr>
              <w:rPr>
                <w:rStyle w:val="HTMLCode"/>
                <w:rFonts w:ascii="Arial" w:eastAsia="SimSun" w:hAnsi="Arial" w:cs="Arial"/>
                <w:lang w:val="en-US" w:eastAsia="zh-CN"/>
              </w:rPr>
            </w:pPr>
          </w:p>
          <w:p w14:paraId="642A697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siclog@</w:t>
            </w:r>
          </w:p>
          <w:p w14:paraId="4A1DE70E"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v_NasInd);</w:t>
            </w:r>
          </w:p>
          <w:p w14:paraId="7835ED95" w14:textId="77777777" w:rsidR="0054654D" w:rsidRPr="0079581B" w:rsidRDefault="0054654D" w:rsidP="00A531C1">
            <w:pPr>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3947382E" w14:textId="77777777" w:rsidR="0054654D" w:rsidRPr="0079581B" w:rsidRDefault="0054654D" w:rsidP="0054654D">
      <w:pPr>
        <w:rPr>
          <w:rFonts w:ascii="Arial" w:hAnsi="Arial" w:cs="Arial"/>
        </w:rPr>
      </w:pPr>
    </w:p>
    <w:p w14:paraId="7C431379" w14:textId="77777777" w:rsidR="0054654D" w:rsidRPr="0079581B" w:rsidRDefault="0054654D" w:rsidP="0054654D">
      <w:pPr>
        <w:rPr>
          <w:rFonts w:ascii="Arial" w:hAnsi="Arial" w:cs="Arial"/>
        </w:rPr>
      </w:pPr>
      <w:r w:rsidRPr="0079581B">
        <w:rPr>
          <w:rFonts w:ascii="Arial" w:hAnsi="Arial" w:cs="Arial"/>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4654D" w:rsidRPr="0079581B" w14:paraId="02048B3B" w14:textId="77777777" w:rsidTr="00A531C1">
        <w:tc>
          <w:tcPr>
            <w:tcW w:w="9855" w:type="dxa"/>
          </w:tcPr>
          <w:p w14:paraId="344F1633" w14:textId="77777777" w:rsidR="0054654D" w:rsidRPr="0079581B" w:rsidRDefault="0054654D" w:rsidP="00A531C1">
            <w:pPr>
              <w:ind w:firstLine="195"/>
              <w:rPr>
                <w:rFonts w:ascii="Arial" w:hAnsi="Arial" w:cs="Arial"/>
              </w:rPr>
            </w:pPr>
          </w:p>
          <w:p w14:paraId="591365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function f_TC_7_1_1_8_3_NR_TestBody() runs on NR5GC_PTC</w:t>
            </w:r>
          </w:p>
          <w:p w14:paraId="581BDBE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 R5s240142 sic@</w:t>
            </w:r>
          </w:p>
          <w:p w14:paraId="3FD05E9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BWP_DownlinkCommon v_BWP_DownlinkCommon;</w:t>
            </w:r>
          </w:p>
          <w:p w14:paraId="37C8FA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NR_DownlinkBWP_Type v_NR_DownlinkBWP;</w:t>
            </w:r>
          </w:p>
          <w:p w14:paraId="3441DD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NR_UplinkBWP_Type v_NR_UplinkBWP;     //@sic R5s240142 sic@</w:t>
            </w:r>
          </w:p>
          <w:p w14:paraId="5DCA1B0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(value) NR_SearchSpace_NrofCandidates_Type v_NrofCandidates;</w:t>
            </w:r>
          </w:p>
          <w:p w14:paraId="2D7BD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template (omit) NR_PcchConfig_Type v_PcchConfig:= f_NR_InitialisePcchConfig(nr_Cell2);</w:t>
            </w:r>
          </w:p>
          <w:p w14:paraId="03EEFC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NG_NAS_GutiParameters_Type v_GutiParameters := f_NR5GC_CellInfo_GetGutiParameters(nr_Cell2);</w:t>
            </w:r>
          </w:p>
          <w:p w14:paraId="026B063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NG_5G_S_TMSI v_NG_5G_S_TMSI := f_NR_Get5G_S_TMSI_FromGuti(v_GutiParameters);</w:t>
            </w:r>
          </w:p>
          <w:p w14:paraId="5EDA433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NG_NAS_MSG_Indication_Type v_NasInd;</w:t>
            </w:r>
          </w:p>
          <w:p w14:paraId="7650BF7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v_RRCSetupRequest_Received := false;</w:t>
            </w:r>
          </w:p>
          <w:p w14:paraId="12CF05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v_RRCSetupRequestComplete_Received := false;</w:t>
            </w:r>
          </w:p>
          <w:p w14:paraId="2B1629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v_LCID_Received := false;</w:t>
            </w:r>
          </w:p>
          <w:p w14:paraId="0C55378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boolean v_UL_HARQ_Received := false;</w:t>
            </w:r>
          </w:p>
          <w:p w14:paraId="3C4042D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NR_SRB_COMMON_IND v_SRB_COMMON_IND;</w:t>
            </w:r>
          </w:p>
          <w:p w14:paraId="0850CAD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NR_SYSTEM_IND v_SYSTEM_IND;</w:t>
            </w:r>
          </w:p>
          <w:p w14:paraId="1E8224F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SubFrameTiming_Type v_TimingRRCSetupRequest;</w:t>
            </w:r>
          </w:p>
          <w:p w14:paraId="01D124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var SubFrameTiming_Type v_Timing_UL_HARQ;</w:t>
            </w:r>
          </w:p>
          <w:p w14:paraId="4F81471F" w14:textId="77777777" w:rsidR="0054654D" w:rsidRPr="0079581B" w:rsidRDefault="0054654D" w:rsidP="00A531C1">
            <w:pPr>
              <w:ind w:firstLine="195"/>
              <w:rPr>
                <w:rStyle w:val="HTMLCode"/>
                <w:rFonts w:ascii="Arial" w:eastAsia="SimSun" w:hAnsi="Arial" w:cs="Arial"/>
                <w:lang w:val="en-US" w:eastAsia="zh-CN"/>
              </w:rPr>
            </w:pPr>
          </w:p>
          <w:p w14:paraId="2D92599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UL BWP in SIB1</w:t>
            </w:r>
          </w:p>
          <w:p w14:paraId="6284B5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182E04F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 := f_GetInitialUplinkBWP_RedCap(nr_Cell2, cs_PUCCH_Config_Def(omit, enable, omit, -90, omit, fromLowerEdge, 1, n2), omit);</w:t>
            </w:r>
          </w:p>
          <w:p w14:paraId="3880D48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f_NR_CellInfo_SetSIB1_InitialUplinkBWP_RedCap(nr_Cell2, v_NR_UplinkBWP.Common.R15);</w:t>
            </w:r>
          </w:p>
          <w:p w14:paraId="4165978E" w14:textId="77777777" w:rsidR="0054654D" w:rsidRPr="0079581B" w:rsidRDefault="0054654D" w:rsidP="00A531C1">
            <w:pPr>
              <w:ind w:firstLine="195"/>
              <w:rPr>
                <w:rStyle w:val="HTMLCode"/>
                <w:rFonts w:ascii="Arial" w:eastAsia="SimSun" w:hAnsi="Arial" w:cs="Arial"/>
                <w:lang w:val="en-US" w:eastAsia="zh-CN"/>
              </w:rPr>
            </w:pPr>
          </w:p>
          <w:p w14:paraId="717406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specific Initial DL BWP</w:t>
            </w:r>
          </w:p>
          <w:p w14:paraId="0B3D010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 DL BWP in SIB1</w:t>
            </w:r>
          </w:p>
          <w:p w14:paraId="3E5D8A1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(f_NR_CellInfo_GetIsFR1(nr_Cell2)) {         //FR1</w:t>
            </w:r>
          </w:p>
          <w:p w14:paraId="25885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cs_38508_NrofCandidates_Def;</w:t>
            </w:r>
          </w:p>
          <w:p w14:paraId="7B92479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                                        //FR2</w:t>
            </w:r>
          </w:p>
          <w:p w14:paraId="35D1DBE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v_NrofCandidates := cds_38508_NrofCandidates_FR2</w:t>
            </w:r>
          </w:p>
          <w:p w14:paraId="4EEEEC0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3EE2066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v_BWP_DownlinkCommon := fl_Get_InitialDownlinkBWP_RedCap(nr_Cell2,cs_PDCCH_ConfigCommon_71183(v_NrofCandidates));</w:t>
            </w:r>
          </w:p>
          <w:p w14:paraId="001CCE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Add RedCap-specific initial DL BWP in SIB1 in the Cell Array</w:t>
            </w:r>
          </w:p>
          <w:p w14:paraId="6C2F99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f_NR_CellInfo_SetSIB1_InitialDownlinkBWP_RedCap(nr_Cell2, v_BWP_DownlinkCommon);</w:t>
            </w:r>
          </w:p>
          <w:p w14:paraId="792E3635" w14:textId="77777777" w:rsidR="0054654D" w:rsidRPr="0079581B" w:rsidRDefault="0054654D" w:rsidP="00A531C1">
            <w:pPr>
              <w:ind w:firstLine="195"/>
              <w:rPr>
                <w:rStyle w:val="HTMLCode"/>
                <w:rFonts w:ascii="Arial" w:eastAsia="SimSun" w:hAnsi="Arial" w:cs="Arial"/>
                <w:lang w:val="en-US" w:eastAsia="zh-CN"/>
              </w:rPr>
            </w:pPr>
          </w:p>
          <w:p w14:paraId="7CE27AC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//Initialise RedCap initialBWP for SS</w:t>
            </w:r>
          </w:p>
          <w:p w14:paraId="178CF0F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RedCap-Specific initial downlink BWP information is provided in the cell reconfiguration ASP with:</w:t>
            </w:r>
          </w:p>
          <w:p w14:paraId="150446D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BWP Id 0</w:t>
            </w:r>
          </w:p>
          <w:p w14:paraId="601F42A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DL SearchSpace Array for: cssType0 (SIB1), cssType1 (Msg2/Msg4) after initial access, cssType2 (paging), uss</w:t>
            </w:r>
          </w:p>
          <w:p w14:paraId="2A4E087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 := fl_GetInitialNR_DownlinkBWP_RedCap(nr_Cell2, v_NrofCandidates);</w:t>
            </w:r>
          </w:p>
          <w:p w14:paraId="0EA7B5B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AssignedBWPs are reconfigured from InitialBWP to InitialBWP_RedCap cell reconfiguration ASP with: SIB1, RandomAccessResponse, ContentionResolution(Msg4_Based), PcchConfig</w:t>
            </w:r>
          </w:p>
          <w:p w14:paraId="52F30A5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v_PcchConfig.SearchSpaceAndDci.AssignedBWPs := cs_NR_AssignedBWPs_RedCapInitialBWP;</w:t>
            </w:r>
          </w:p>
          <w:p w14:paraId="50DFA14A" w14:textId="77777777" w:rsidR="0054654D" w:rsidRPr="0079581B" w:rsidRDefault="0054654D" w:rsidP="00A531C1">
            <w:pPr>
              <w:ind w:firstLine="195"/>
              <w:rPr>
                <w:rStyle w:val="HTMLCode"/>
                <w:rFonts w:ascii="Arial" w:eastAsia="SimSun" w:hAnsi="Arial" w:cs="Arial"/>
                <w:lang w:val="en-US" w:eastAsia="zh-CN"/>
              </w:rPr>
            </w:pPr>
          </w:p>
          <w:p w14:paraId="2E3B61E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1-2" siclog@</w:t>
            </w:r>
          </w:p>
          <w:p w14:paraId="3726F85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changes the SIB1 of NR Cell 1 2 to configure initialDownlinkBWP-RedCap and initialUplinkBWP-RedCap.</w:t>
            </w:r>
          </w:p>
          <w:p w14:paraId="6D10ED6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 Short message on PDCCH using P-RNTI indicating a systemInfoModification.</w:t>
            </w:r>
          </w:p>
          <w:p w14:paraId="3D70682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f_NR_ModifySysinfo(nr_Cell2);</w:t>
            </w:r>
          </w:p>
          <w:p w14:paraId="1C596596" w14:textId="77777777" w:rsidR="0054654D" w:rsidRPr="0079581B" w:rsidRDefault="0054654D" w:rsidP="00A531C1">
            <w:pPr>
              <w:ind w:firstLine="195"/>
              <w:rPr>
                <w:rStyle w:val="HTMLCode"/>
                <w:rFonts w:ascii="Arial" w:eastAsia="SimSun" w:hAnsi="Arial" w:cs="Arial"/>
                <w:lang w:val="en-US" w:eastAsia="zh-CN"/>
              </w:rPr>
            </w:pPr>
          </w:p>
          <w:p w14:paraId="2C9AD9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3" siclog@</w:t>
            </w:r>
          </w:p>
          <w:p w14:paraId="4BA24A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Wait for 2.1* modification period second for the UE to receive new system information.</w:t>
            </w:r>
          </w:p>
          <w:p w14:paraId="2C182B2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f_NR_WaitModificationPeriods(nr_Cell2);</w:t>
            </w:r>
          </w:p>
          <w:p w14:paraId="363BB874" w14:textId="77777777" w:rsidR="0054654D" w:rsidRPr="0079581B" w:rsidRDefault="0054654D" w:rsidP="00A531C1">
            <w:pPr>
              <w:ind w:firstLine="195"/>
              <w:rPr>
                <w:rStyle w:val="HTMLCode"/>
                <w:rFonts w:ascii="Arial" w:eastAsia="SimSun" w:hAnsi="Arial" w:cs="Arial"/>
                <w:lang w:val="en-US" w:eastAsia="zh-CN"/>
              </w:rPr>
            </w:pPr>
          </w:p>
          <w:p w14:paraId="2C2012B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//Configure SS to report UL_SRB0_LCID and UL HARQ feedback</w:t>
            </w:r>
          </w:p>
          <w:p w14:paraId="657A780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cds_NR_SystemIndCtrl_UL_SRB0_LCID(enable));</w:t>
            </w:r>
          </w:p>
          <w:p w14:paraId="265C83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cds_NR_SystemIndCtrl_UL_HARQ(enable));</w:t>
            </w:r>
          </w:p>
          <w:p w14:paraId="4639640E" w14:textId="77777777" w:rsidR="0054654D" w:rsidRPr="0079581B" w:rsidRDefault="0054654D" w:rsidP="00A531C1">
            <w:pPr>
              <w:ind w:firstLine="195"/>
              <w:rPr>
                <w:rStyle w:val="HTMLCode"/>
                <w:rFonts w:ascii="Arial" w:eastAsia="SimSun" w:hAnsi="Arial" w:cs="Arial"/>
                <w:lang w:val="en-US" w:eastAsia="zh-CN"/>
              </w:rPr>
            </w:pPr>
          </w:p>
          <w:p w14:paraId="22C04E5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DL BWP</w:t>
            </w:r>
          </w:p>
          <w:p w14:paraId="468A56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//Acc to 38.331 cl initialDownlinkBWP-RedCap: If the locationAndBandwidth of this BWP contains the entire CORESET#0, the UE applies the locationAndBandwidth upon reception of this field (e.g. to determine the frequency position of signals described in relation to this locationAndBandwidth) but it keeps CORESET#0 until after reception of RRCSetup/RRCResume/RRCReestablishment.</w:t>
            </w:r>
          </w:p>
          <w:p w14:paraId="4437292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RACH Msg2/Msg4 to be reconfigured after initial access - not needed in this TC</w:t>
            </w:r>
          </w:p>
          <w:p w14:paraId="1331CA4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2ADAB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cads_NR_BWP_CONFIG_DL_RedCap_REQ(nr_Cell2,</w:t>
            </w:r>
          </w:p>
          <w:p w14:paraId="1F158A2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1861D4C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v_NR_DownlinkBWP,</w:t>
            </w:r>
          </w:p>
          <w:p w14:paraId="7C2BE11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 //v_BcchToPdschConfig,</w:t>
            </w:r>
          </w:p>
          <w:p w14:paraId="3A679F5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v_PcchConfig,</w:t>
            </w:r>
          </w:p>
          <w:p w14:paraId="345911B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omit));</w:t>
            </w:r>
          </w:p>
          <w:p w14:paraId="580A7BE4" w14:textId="77777777" w:rsidR="0054654D" w:rsidRPr="0079581B" w:rsidRDefault="0054654D" w:rsidP="00A531C1">
            <w:pPr>
              <w:ind w:firstLine="195"/>
              <w:rPr>
                <w:rStyle w:val="HTMLCode"/>
                <w:rFonts w:ascii="Arial" w:eastAsia="SimSun" w:hAnsi="Arial" w:cs="Arial"/>
                <w:lang w:val="en-US" w:eastAsia="zh-CN"/>
              </w:rPr>
            </w:pPr>
          </w:p>
          <w:p w14:paraId="253FB9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Reconfigure SS - RedCap initial UL BWP</w:t>
            </w:r>
          </w:p>
          <w:p w14:paraId="18C82E3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f_NR_SS_CommonCellConfig(nr_Cell2, cads_NR_BWP_CONFIG_UL_RedCap_REQ(nr_Cell2,</w:t>
            </w:r>
          </w:p>
          <w:p w14:paraId="52A0C82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 cs_TimingInfo_Now,</w:t>
            </w:r>
          </w:p>
          <w:p w14:paraId="7D2C0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v_NR_UplinkBWP</w:t>
            </w:r>
          </w:p>
          <w:p w14:paraId="1D04C69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424CB7" w14:textId="77777777" w:rsidR="0054654D" w:rsidRPr="0079581B" w:rsidRDefault="0054654D" w:rsidP="00A531C1">
            <w:pPr>
              <w:ind w:firstLine="195"/>
              <w:rPr>
                <w:rStyle w:val="HTMLCode"/>
                <w:rFonts w:ascii="Arial" w:eastAsia="SimSun" w:hAnsi="Arial" w:cs="Arial"/>
                <w:lang w:val="en-US" w:eastAsia="zh-CN"/>
              </w:rPr>
            </w:pPr>
          </w:p>
          <w:p w14:paraId="1985F07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4" siclog@</w:t>
            </w:r>
          </w:p>
          <w:p w14:paraId="42677D0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//The SS transmits a PagingPaging message within the BWP configured by initialDownlinkBWP-RedCap.</w:t>
            </w:r>
          </w:p>
          <w:p w14:paraId="1733F6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f_NR_Paging(nr_Cell2,</w:t>
            </w:r>
          </w:p>
          <w:p w14:paraId="3F87ED8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cs_PagingRecordList_OneRecord(cs_PagingUE_Identity_5G_S_TMSI(v_NG_5G_S_TMSI)),</w:t>
            </w:r>
          </w:p>
          <w:p w14:paraId="5CB012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rf128,</w:t>
            </w:r>
          </w:p>
          <w:p w14:paraId="69BE183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2);</w:t>
            </w:r>
          </w:p>
          <w:p w14:paraId="3CB49F7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//@sic R5s240142 sic@</w:t>
            </w:r>
          </w:p>
          <w:p w14:paraId="7855B69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f_NR_ULGrantConfiguration_Start(nr_Cell2, -, -, -, cs_NR_UplinkTimeAlignment_Stop, -, -, tsc_NoCnfReq );</w:t>
            </w:r>
          </w:p>
          <w:p w14:paraId="0B4AF1CA" w14:textId="77777777" w:rsidR="0054654D" w:rsidRPr="0079581B" w:rsidRDefault="0054654D" w:rsidP="00A531C1">
            <w:pPr>
              <w:ind w:firstLine="195"/>
              <w:rPr>
                <w:rStyle w:val="HTMLCode"/>
                <w:rFonts w:ascii="Arial" w:eastAsia="SimSun" w:hAnsi="Arial" w:cs="Arial"/>
                <w:lang w:val="en-US" w:eastAsia="zh-CN"/>
              </w:rPr>
            </w:pPr>
          </w:p>
          <w:p w14:paraId="552A7C9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5" siclog@</w:t>
            </w:r>
          </w:p>
          <w:p w14:paraId="59F9AAA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an RRCSetupRequest message by setting LCID to 35</w:t>
            </w:r>
          </w:p>
          <w:p w14:paraId="5A13C82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6" siclog@</w:t>
            </w:r>
          </w:p>
          <w:p w14:paraId="43F2DFC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The SS transmits an RRCSetup message.</w:t>
            </w:r>
          </w:p>
          <w:p w14:paraId="577EC98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SS configured to do it</w:t>
            </w:r>
          </w:p>
          <w:p w14:paraId="3607094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 7" siclog@</w:t>
            </w:r>
          </w:p>
          <w:p w14:paraId="46FBC79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Check: Does the UE transmit HARQ ACK for step 6 on PUCCH configured by initialUplinkBWP-RedCap?</w:t>
            </w:r>
          </w:p>
          <w:p w14:paraId="442449F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alt {</w:t>
            </w:r>
          </w:p>
          <w:p w14:paraId="3F3744D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RRCSetupRequest</w:t>
            </w:r>
          </w:p>
          <w:p w14:paraId="4659462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v_RRCSetupRequest_Received] SRB.receive (car_NR_SRB0_RrcPdu_IND(nr_Cell2, cr_38508_RRCSetupRequest)) -&gt; value v_SRB_COMMON_IND</w:t>
            </w:r>
          </w:p>
          <w:p w14:paraId="69E4E9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DD75CC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v_RRCSetupRequest_Received := true;</w:t>
            </w:r>
          </w:p>
          <w:p w14:paraId="1A10344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v_TimingRRCSetupRequest := valueof(v_SRB_COMMON_IND.Common.TimingInfo.SubFrame);</w:t>
            </w:r>
          </w:p>
          <w:p w14:paraId="7AB1B79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(v_RRCSetupRequestComplete_Received and v_LCID_Received and v_UL_HARQ_Received)) { //Other events not all received</w:t>
            </w:r>
          </w:p>
          <w:p w14:paraId="0EDE1AF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79BD453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15B78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752FBB9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//RRCSetupComplete</w:t>
            </w:r>
          </w:p>
          <w:p w14:paraId="433C9D8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v_RRCSetupRequestComplete_Received] SRB.receive (car_NR_SRB1_RrcNasPdu_IND(nr_Cell2, cr_38508_RRCSetupComplete(tsc_NR_RRC_TI_Def), cr_NG_NAS_IndWithPiggybacking(tsc_SHT_IntegrityProtected), omit)) -&gt; value v_SRB_COMMON_IND</w:t>
            </w:r>
          </w:p>
          <w:p w14:paraId="0774C9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6730FD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v_RRCSetupRequestComplete_Received := true;</w:t>
            </w:r>
          </w:p>
          <w:p w14:paraId="2733924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if(v_UL_HARQ_Received) { //@sic R5s240286 sic@</w:t>
            </w:r>
          </w:p>
          <w:p w14:paraId="007FB29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cds_NR_SystemIndCtrl_UL_HARQ(disable));</w:t>
            </w:r>
          </w:p>
          <w:p w14:paraId="3DF239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1091A86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v_NasInd  := valueof (v_SRB_COMMON_IND.Signalling.Nas[0]);</w:t>
            </w:r>
          </w:p>
          <w:p w14:paraId="3EF7016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v_LCID_Received and v_UL_HARQ_Received)) { //Other events not all received</w:t>
            </w:r>
          </w:p>
          <w:p w14:paraId="24FE129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421C88A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5BB2EE9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w:t>
            </w:r>
          </w:p>
          <w:p w14:paraId="7A78101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LCID</w:t>
            </w:r>
          </w:p>
          <w:p w14:paraId="6B0E182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v_LCID_Received] SYSIND.receive (cr_NR_SystemIndicationUL_SRB0_LCID_IND(nr_Cell2, cr_TimingInfo_Any, 35)) -&gt; value v_SYSTEM_IND</w:t>
            </w:r>
          </w:p>
          <w:p w14:paraId="16C142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F3023F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v_LCID_Received := true;</w:t>
            </w:r>
          </w:p>
          <w:p w14:paraId="44E1376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v_UL_HARQ_Received)) { //Other events not all received</w:t>
            </w:r>
          </w:p>
          <w:p w14:paraId="0F16BDB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7677D1E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DBCFB1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5F874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SysInd UL HARQ</w:t>
            </w:r>
          </w:p>
          <w:p w14:paraId="27A583D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[not v_UL_HARQ_Received] SYSIND.receive (car_NR_SYSTEM_UL_HARQ_IND(nr_Cell2, ack)) -&gt; value v_SYSTEM_IND</w:t>
            </w:r>
          </w:p>
          <w:p w14:paraId="13BE83E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0ED6F76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v_UL_HARQ_Received := true;</w:t>
            </w:r>
          </w:p>
          <w:p w14:paraId="67DD227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v_Timing_UL_HARQ := valueof(v_SYSTEM_IND.Common.TimingInfo.SubFrame);</w:t>
            </w:r>
          </w:p>
          <w:p w14:paraId="29814F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HARQ ACK for step 6 on PUCCH configured by initialUplinkBWP-RedCap?</w:t>
            </w:r>
          </w:p>
          <w:p w14:paraId="60CC5620"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7");</w:t>
            </w:r>
          </w:p>
          <w:p w14:paraId="1A10ED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(not (v_RRCSetupRequest_Received and v_RRCSetupRequestComplete_Received and v_LCID_Received)) { //Other events not all received</w:t>
            </w:r>
          </w:p>
          <w:p w14:paraId="16858BCD"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repeat;        // =&gt; wait for other events</w:t>
            </w:r>
          </w:p>
          <w:p w14:paraId="1C50E901"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6707814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25F8AB8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FD88513"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timing of events</w:t>
            </w:r>
          </w:p>
          <w:p w14:paraId="4076047E"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f_NR_RacingCond_CheckTwoEvents(nr_Cell2, v_TimingRRCSetupRequest, v_Timing_UL_HARQ);</w:t>
            </w:r>
          </w:p>
          <w:p w14:paraId="0A972068"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//Check: Does the UE transmit an RRCSetupRequest message by setting LCID to 35?</w:t>
            </w:r>
          </w:p>
          <w:p w14:paraId="62C2E5F5"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if (v_RRCSetupRequest_Received and v_LCID_Received) {</w:t>
            </w:r>
          </w:p>
          <w:p w14:paraId="69FCE05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f_NR_PreliminaryPass(__FILE__, __LINE__, "Step 5");</w:t>
            </w:r>
          </w:p>
          <w:p w14:paraId="25373882"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else {</w:t>
            </w:r>
          </w:p>
          <w:p w14:paraId="527F90F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f_NR_SetVerdictFailOrInconc(__FILE__, __LINE__, "Step 5");</w:t>
            </w:r>
          </w:p>
          <w:p w14:paraId="02E94759"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p w14:paraId="4A62DF39" w14:textId="77777777" w:rsidR="0054654D" w:rsidRPr="0079581B" w:rsidRDefault="0054654D" w:rsidP="00A531C1">
            <w:pPr>
              <w:ind w:firstLine="195"/>
              <w:rPr>
                <w:rStyle w:val="HTMLCode"/>
                <w:rFonts w:ascii="Arial" w:eastAsia="SimSun" w:hAnsi="Arial" w:cs="Arial"/>
                <w:lang w:val="en-US" w:eastAsia="zh-CN"/>
              </w:rPr>
            </w:pPr>
          </w:p>
          <w:p w14:paraId="4E1A68E6"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Disable SRB0 LCID indication</w:t>
            </w:r>
          </w:p>
          <w:p w14:paraId="66370C34"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lastRenderedPageBreak/>
              <w:t xml:space="preserve">    // @sic R5s240286 sic@</w:t>
            </w:r>
          </w:p>
          <w:p w14:paraId="68DC201F"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f_NR_SS_SystemIndCtrlConfig(nr_Cell2, cds_NR_SystemIndCtrl_UL_SRB0_LCID(disable));</w:t>
            </w:r>
          </w:p>
          <w:p w14:paraId="5FC9416B"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r w:rsidRPr="0079581B">
              <w:rPr>
                <w:rStyle w:val="HTMLCode"/>
                <w:rFonts w:ascii="Arial" w:eastAsia="SimSun" w:hAnsi="Arial" w:cs="Arial"/>
                <w:highlight w:val="yellow"/>
                <w:lang w:val="en-US" w:eastAsia="zh-CN"/>
              </w:rPr>
              <w:t>f_NR_SS_SystemIndCtrlConfig(nr_Cell2, cds_NR_SystemIndCtrl_UL_HARQ(disable));</w:t>
            </w:r>
          </w:p>
          <w:p w14:paraId="46DF7EE3" w14:textId="77777777" w:rsidR="0054654D" w:rsidRPr="0079581B" w:rsidRDefault="0054654D" w:rsidP="00A531C1">
            <w:pPr>
              <w:ind w:firstLine="195"/>
              <w:rPr>
                <w:rStyle w:val="HTMLCode"/>
                <w:rFonts w:ascii="Arial" w:eastAsia="SimSun" w:hAnsi="Arial" w:cs="Arial"/>
                <w:lang w:val="en-US" w:eastAsia="zh-CN"/>
              </w:rPr>
            </w:pPr>
          </w:p>
          <w:p w14:paraId="07139C37"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 @siclog "Steps 8-13a1" siclog@</w:t>
            </w:r>
          </w:p>
          <w:p w14:paraId="165CA3FA"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f_NR5GC_RRC_ConnectedState3N_Steps5_8(nr_Cell2, v_NasInd);</w:t>
            </w:r>
          </w:p>
          <w:p w14:paraId="7B0B77EC" w14:textId="77777777" w:rsidR="0054654D" w:rsidRPr="0079581B" w:rsidRDefault="0054654D" w:rsidP="00A531C1">
            <w:pPr>
              <w:ind w:firstLine="195"/>
              <w:rPr>
                <w:rStyle w:val="HTMLCode"/>
                <w:rFonts w:ascii="Arial" w:eastAsia="SimSun" w:hAnsi="Arial" w:cs="Arial"/>
                <w:lang w:val="en-US" w:eastAsia="zh-CN"/>
              </w:rPr>
            </w:pPr>
            <w:r w:rsidRPr="0079581B">
              <w:rPr>
                <w:rStyle w:val="HTMLCode"/>
                <w:rFonts w:ascii="Arial" w:eastAsia="SimSun" w:hAnsi="Arial" w:cs="Arial"/>
                <w:lang w:val="en-US" w:eastAsia="zh-CN"/>
              </w:rPr>
              <w:t xml:space="preserve">  }</w:t>
            </w:r>
          </w:p>
        </w:tc>
      </w:tr>
    </w:tbl>
    <w:p w14:paraId="035DF888" w14:textId="77777777" w:rsidR="0054654D" w:rsidRDefault="0054654D" w:rsidP="0054654D"/>
    <w:p w14:paraId="68C9CD36" w14:textId="77777777" w:rsidR="001E41F3" w:rsidRDefault="001E41F3">
      <w:pPr>
        <w:rPr>
          <w:noProof/>
        </w:rPr>
      </w:pPr>
    </w:p>
    <w:sectPr w:rsidR="001E41F3" w:rsidSect="0054654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9A899" w14:textId="77777777" w:rsidR="0053340F" w:rsidRDefault="0053340F">
      <w:r>
        <w:separator/>
      </w:r>
    </w:p>
  </w:endnote>
  <w:endnote w:type="continuationSeparator" w:id="0">
    <w:p w14:paraId="4C37320B" w14:textId="77777777" w:rsidR="0053340F" w:rsidRDefault="0053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CE210" w14:textId="77777777" w:rsidR="0053340F" w:rsidRDefault="0053340F">
      <w:r>
        <w:separator/>
      </w:r>
    </w:p>
  </w:footnote>
  <w:footnote w:type="continuationSeparator" w:id="0">
    <w:p w14:paraId="3CFFA180" w14:textId="77777777" w:rsidR="0053340F" w:rsidRDefault="0053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41F5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5E2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3D8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4435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6662"/>
    <w:rsid w:val="002542A2"/>
    <w:rsid w:val="0026004D"/>
    <w:rsid w:val="002640DD"/>
    <w:rsid w:val="00275D12"/>
    <w:rsid w:val="00284FEB"/>
    <w:rsid w:val="002860C4"/>
    <w:rsid w:val="002B5741"/>
    <w:rsid w:val="002E472E"/>
    <w:rsid w:val="00305409"/>
    <w:rsid w:val="003609EF"/>
    <w:rsid w:val="0036231A"/>
    <w:rsid w:val="00374DD4"/>
    <w:rsid w:val="003D3741"/>
    <w:rsid w:val="003E1A36"/>
    <w:rsid w:val="00410371"/>
    <w:rsid w:val="004242F1"/>
    <w:rsid w:val="004B75B7"/>
    <w:rsid w:val="005141D9"/>
    <w:rsid w:val="0051580D"/>
    <w:rsid w:val="0053340F"/>
    <w:rsid w:val="0054654D"/>
    <w:rsid w:val="00547111"/>
    <w:rsid w:val="00551EEC"/>
    <w:rsid w:val="00592D74"/>
    <w:rsid w:val="005E2C44"/>
    <w:rsid w:val="00621188"/>
    <w:rsid w:val="006257ED"/>
    <w:rsid w:val="00645300"/>
    <w:rsid w:val="00653DE4"/>
    <w:rsid w:val="00662627"/>
    <w:rsid w:val="00665C47"/>
    <w:rsid w:val="00695808"/>
    <w:rsid w:val="006B46FB"/>
    <w:rsid w:val="006E21FB"/>
    <w:rsid w:val="00792342"/>
    <w:rsid w:val="0079581B"/>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0BC2"/>
    <w:rsid w:val="009A5753"/>
    <w:rsid w:val="009A579D"/>
    <w:rsid w:val="009E3297"/>
    <w:rsid w:val="009F734F"/>
    <w:rsid w:val="00A07C7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HTMLCode">
    <w:name w:val="HTML Code"/>
    <w:basedOn w:val="DefaultParagraphFont"/>
    <w:uiPriority w:val="99"/>
    <w:unhideWhenUsed/>
    <w:rsid w:val="0054654D"/>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79581B"/>
    <w:rPr>
      <w:color w:val="605E5C"/>
      <w:shd w:val="clear" w:color="auto" w:fill="E1DFDD"/>
    </w:rPr>
  </w:style>
  <w:style w:type="character" w:styleId="Emphasis">
    <w:name w:val="Emphasis"/>
    <w:qFormat/>
    <w:rsid w:val="00645300"/>
    <w:rPr>
      <w:i/>
      <w:iCs/>
    </w:rPr>
  </w:style>
  <w:style w:type="paragraph" w:styleId="Title">
    <w:name w:val="Title"/>
    <w:basedOn w:val="Normal"/>
    <w:next w:val="Normal"/>
    <w:link w:val="TitleChar"/>
    <w:qFormat/>
    <w:rsid w:val="0064530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4530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1937</Words>
  <Characters>20071</Characters>
  <Application>Microsoft Office Word</Application>
  <DocSecurity>0</DocSecurity>
  <Lines>167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2024-07-01T11:14:00Z</dcterms:created>
  <dcterms:modified xsi:type="dcterms:W3CDTF">2024-07-16T15:49:00Z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R5s240436</vt:lpwstr>
  </property>
  <property fmtid="{D5CDD505-2E9C-101B-9397-08002B2CF9AE}" pid="10" name="Spec#">
    <vt:lpwstr>38.523-3</vt:lpwstr>
  </property>
  <property fmtid="{D5CDD505-2E9C-101B-9397-08002B2CF9AE}" pid="11" name="Cr#">
    <vt:lpwstr>3470</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Redcap MAC test case 7.1.1.8.3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2024-06-30</vt:lpwstr>
  </property>
  <property fmtid="{D5CDD505-2E9C-101B-9397-08002B2CF9AE}" pid="20" name="Release">
    <vt:lpwstr>Rel-17</vt:lpwstr>
  </property>
</Properties>
</file>