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DDED4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652D6">
        <w:fldChar w:fldCharType="begin"/>
      </w:r>
      <w:r w:rsidR="002652D6">
        <w:instrText xml:space="preserve"> DOCPROPERTY  TSG/WGRef  \* MERGEFORMAT </w:instrText>
      </w:r>
      <w:r w:rsidR="002652D6">
        <w:fldChar w:fldCharType="separate"/>
      </w:r>
      <w:r w:rsidR="003609EF">
        <w:rPr>
          <w:b/>
          <w:noProof/>
          <w:sz w:val="24"/>
        </w:rPr>
        <w:t>RAN5</w:t>
      </w:r>
      <w:r w:rsidR="002652D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652D6">
        <w:fldChar w:fldCharType="begin"/>
      </w:r>
      <w:r w:rsidR="002652D6">
        <w:instrText xml:space="preserve"> DOCPROPERTY  MtgSeq  \* MERGEFORMAT </w:instrText>
      </w:r>
      <w:r w:rsidR="002652D6">
        <w:fldChar w:fldCharType="separate"/>
      </w:r>
      <w:r w:rsidR="00EB09B7" w:rsidRPr="00EB09B7">
        <w:rPr>
          <w:b/>
          <w:noProof/>
          <w:sz w:val="24"/>
        </w:rPr>
        <w:t>2024</w:t>
      </w:r>
      <w:r w:rsidR="002652D6">
        <w:rPr>
          <w:b/>
          <w:noProof/>
          <w:sz w:val="24"/>
        </w:rPr>
        <w:fldChar w:fldCharType="end"/>
      </w:r>
      <w:r w:rsidR="002652D6">
        <w:fldChar w:fldCharType="begin"/>
      </w:r>
      <w:r w:rsidR="002652D6">
        <w:instrText xml:space="preserve"> DOCPROPERTY  MtgTitle  \* MERGEFORMAT </w:instrText>
      </w:r>
      <w:r w:rsidR="002652D6">
        <w:fldChar w:fldCharType="separate"/>
      </w:r>
      <w:r w:rsidR="00EB09B7">
        <w:rPr>
          <w:b/>
          <w:noProof/>
          <w:sz w:val="24"/>
        </w:rPr>
        <w:t>-TTCN email</w:t>
      </w:r>
      <w:r w:rsidR="002652D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652D6">
        <w:fldChar w:fldCharType="begin"/>
      </w:r>
      <w:r w:rsidR="002652D6">
        <w:instrText xml:space="preserve"> DOCPROPERTY  Tdoc#  \* MERGEFORMAT </w:instrText>
      </w:r>
      <w:r w:rsidR="002652D6">
        <w:fldChar w:fldCharType="separate"/>
      </w:r>
      <w:r w:rsidR="00E13F3D" w:rsidRPr="00E13F3D">
        <w:rPr>
          <w:b/>
          <w:i/>
          <w:noProof/>
          <w:sz w:val="28"/>
        </w:rPr>
        <w:t>R5s2404</w:t>
      </w:r>
      <w:r w:rsidR="002652D6">
        <w:rPr>
          <w:b/>
          <w:i/>
          <w:noProof/>
          <w:sz w:val="28"/>
        </w:rPr>
        <w:t>93</w:t>
      </w:r>
      <w:r w:rsidR="002652D6">
        <w:rPr>
          <w:b/>
          <w:i/>
          <w:noProof/>
          <w:sz w:val="28"/>
        </w:rPr>
        <w:fldChar w:fldCharType="end"/>
      </w:r>
    </w:p>
    <w:p w14:paraId="7CB45193" w14:textId="77777777" w:rsidR="001E41F3" w:rsidRDefault="002652D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652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652D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B8A195" w:rsidR="001E41F3" w:rsidRPr="00410371" w:rsidRDefault="002652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A0CA21" w:rsidR="001E41F3" w:rsidRPr="00410371" w:rsidRDefault="002652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</w:t>
            </w:r>
            <w:r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52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NR5GC test case 9.1.5.1.4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652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EAD9C8" w:rsidR="001E41F3" w:rsidRDefault="00184D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652D6">
              <w:fldChar w:fldCharType="begin"/>
            </w:r>
            <w:r w:rsidR="002652D6">
              <w:instrText xml:space="preserve"> DOCPROPERTY  SourceIfTsg  \* MERGEFORMAT </w:instrText>
            </w:r>
            <w:r w:rsidR="002652D6">
              <w:fldChar w:fldCharType="separate"/>
            </w:r>
            <w:r w:rsidR="002652D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652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652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2024-06-20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652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652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335A18" w:rsidR="001E41F3" w:rsidRDefault="00770BE1">
            <w:pPr>
              <w:pStyle w:val="CRCoverPage"/>
              <w:spacing w:after="0"/>
              <w:ind w:left="100"/>
              <w:rPr>
                <w:noProof/>
              </w:rPr>
            </w:pPr>
            <w:r w:rsidRPr="00770BE1">
              <w:rPr>
                <w:noProof/>
              </w:rPr>
              <w:t>The required implementation to execute the NR5GC test case 9.1.5.1.4 is missing from the NR5GC_Testsuite module.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4ED37D" w:rsidR="001E41F3" w:rsidRDefault="00770BE1">
            <w:pPr>
              <w:pStyle w:val="CRCoverPage"/>
              <w:spacing w:after="0"/>
              <w:ind w:left="100"/>
              <w:rPr>
                <w:noProof/>
              </w:rPr>
            </w:pPr>
            <w:r w:rsidRPr="00770BE1">
              <w:rPr>
                <w:noProof/>
              </w:rPr>
              <w:t>Added the missing implementation to enable execution of this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2F1FB7" w:rsidR="001E41F3" w:rsidRDefault="00770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9.1.5.1.4 test case can not be executed</w:t>
            </w:r>
            <w:r w:rsidR="008F0BE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8D60C3" w:rsidR="001E41F3" w:rsidRDefault="00184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9.1.5.1.4.NR5GC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0BE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70BE1" w:rsidRDefault="00770BE1" w:rsidP="00770B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70BE1" w:rsidRDefault="00770BE1" w:rsidP="00770B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86C41B" w:rsidR="00770BE1" w:rsidRDefault="00770BE1" w:rsidP="00770B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70BE1" w:rsidRDefault="00770BE1" w:rsidP="00770B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70BE1" w:rsidRDefault="00770BE1" w:rsidP="00770B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BE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70BE1" w:rsidRDefault="00770BE1" w:rsidP="00770B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70BE1" w:rsidRDefault="00770BE1" w:rsidP="00770B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1E1D78" w:rsidR="00770BE1" w:rsidRDefault="00770BE1" w:rsidP="00770B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70BE1" w:rsidRDefault="00770BE1" w:rsidP="00770B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70BE1" w:rsidRDefault="00770BE1" w:rsidP="00770B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B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70BE1" w:rsidRDefault="00770BE1" w:rsidP="00770B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70BE1" w:rsidRDefault="00770BE1" w:rsidP="00770B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5D6062" w:rsidR="00770BE1" w:rsidRDefault="00770BE1" w:rsidP="00770B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70BE1" w:rsidRDefault="00770BE1" w:rsidP="00770B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70BE1" w:rsidRDefault="00770BE1" w:rsidP="00770B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94B0B7" w14:textId="77777777" w:rsidR="00184DD7" w:rsidRPr="00D83A7A" w:rsidRDefault="00184DD7" w:rsidP="00184DD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69785230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2F9722D7" w14:textId="07BC4B8E" w:rsidR="00184DD7" w:rsidRDefault="00184DD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DC76D5">
        <w:rPr>
          <w:rFonts w:cs="Arial"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_Toc169785230 \h </w:instrText>
      </w:r>
      <w:r>
        <w:fldChar w:fldCharType="separate"/>
      </w:r>
      <w:r>
        <w:t>2</w:t>
      </w:r>
      <w:r>
        <w:fldChar w:fldCharType="end"/>
      </w:r>
    </w:p>
    <w:p w14:paraId="54206473" w14:textId="222098A9" w:rsidR="00184DD7" w:rsidRDefault="00184DD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DC76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DC76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_Toc169785231 \h </w:instrText>
      </w:r>
      <w:r>
        <w:fldChar w:fldCharType="separate"/>
      </w:r>
      <w:r>
        <w:t>3</w:t>
      </w:r>
      <w:r>
        <w:fldChar w:fldCharType="end"/>
      </w:r>
    </w:p>
    <w:p w14:paraId="79BA8184" w14:textId="6328AA04" w:rsidR="00184DD7" w:rsidRDefault="00184DD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DC76D5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DC76D5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_Toc169785232 \h </w:instrText>
      </w:r>
      <w:r>
        <w:fldChar w:fldCharType="separate"/>
      </w:r>
      <w:r>
        <w:t>3</w:t>
      </w:r>
      <w:r>
        <w:fldChar w:fldCharType="end"/>
      </w:r>
    </w:p>
    <w:p w14:paraId="03079AD2" w14:textId="55C76FF3" w:rsidR="00184DD7" w:rsidRDefault="00184DD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DC76D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DC76D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_Toc169785233 \h </w:instrText>
      </w:r>
      <w:r>
        <w:fldChar w:fldCharType="separate"/>
      </w:r>
      <w:r>
        <w:t>3</w:t>
      </w:r>
      <w:r>
        <w:fldChar w:fldCharType="end"/>
      </w:r>
    </w:p>
    <w:p w14:paraId="6D5F3BF3" w14:textId="55CB1320" w:rsidR="00184DD7" w:rsidRDefault="00184DD7" w:rsidP="00184DD7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98BD9DA" w14:textId="77777777" w:rsidR="00184DD7" w:rsidRDefault="00184DD7" w:rsidP="00184DD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69785231"/>
      <w:r>
        <w:rPr>
          <w:b/>
          <w:lang w:eastAsia="ja-JP"/>
        </w:rPr>
        <w:lastRenderedPageBreak/>
        <w:t>Overview</w:t>
      </w:r>
      <w:bookmarkEnd w:id="2"/>
    </w:p>
    <w:p w14:paraId="053174B6" w14:textId="0DC388A5" w:rsidR="00184DD7" w:rsidRDefault="00184DD7" w:rsidP="00184D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770BE1" w:rsidRPr="00770BE1">
        <w:rPr>
          <w:rFonts w:cs="Arial"/>
        </w:rPr>
        <w:t>iwd-TTCN3-B2022-09_D24wk24</w:t>
      </w:r>
      <w:r w:rsidR="00770BE1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55572EFA" w14:textId="77777777" w:rsidR="00184DD7" w:rsidRDefault="00184DD7" w:rsidP="00184D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DE225B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0CB203E4" w14:textId="77777777" w:rsidR="00184DD7" w:rsidRPr="00854C55" w:rsidRDefault="00184DD7" w:rsidP="00184DD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69785232"/>
      <w:r w:rsidRPr="00854C55">
        <w:rPr>
          <w:b/>
        </w:rPr>
        <w:t>Corrections required.</w:t>
      </w:r>
      <w:bookmarkEnd w:id="3"/>
    </w:p>
    <w:p w14:paraId="244BF7DA" w14:textId="77777777" w:rsidR="00184DD7" w:rsidRDefault="00184DD7" w:rsidP="00184DD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169785233"/>
      <w:r>
        <w:rPr>
          <w:b/>
          <w:lang w:val="pt-BR"/>
        </w:rPr>
        <w:t>Change 1</w:t>
      </w:r>
      <w:bookmarkEnd w:id="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84DD7" w14:paraId="2ABA9D05" w14:textId="77777777" w:rsidTr="001B2951">
        <w:trPr>
          <w:trHeight w:val="447"/>
        </w:trPr>
        <w:tc>
          <w:tcPr>
            <w:tcW w:w="1985" w:type="dxa"/>
          </w:tcPr>
          <w:p w14:paraId="11703E9D" w14:textId="77777777" w:rsidR="00184DD7" w:rsidRPr="00E751F5" w:rsidRDefault="00184DD7" w:rsidP="001B295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A1ECD67" w14:textId="77777777" w:rsidR="00184DD7" w:rsidRPr="002D56A7" w:rsidRDefault="00184DD7" w:rsidP="001B2951">
            <w:pPr>
              <w:spacing w:after="0"/>
            </w:pPr>
            <w:r w:rsidRPr="00886AF3">
              <w:rPr>
                <w:rFonts w:ascii="Arial" w:hAnsi="Arial" w:cs="Arial"/>
                <w:lang w:eastAsia="zh-CN"/>
              </w:rPr>
              <w:t>module NR5GC_Testsuite</w:t>
            </w:r>
          </w:p>
        </w:tc>
      </w:tr>
      <w:tr w:rsidR="00184DD7" w14:paraId="60D4E21D" w14:textId="77777777" w:rsidTr="001B2951">
        <w:trPr>
          <w:trHeight w:val="452"/>
        </w:trPr>
        <w:tc>
          <w:tcPr>
            <w:tcW w:w="1985" w:type="dxa"/>
          </w:tcPr>
          <w:p w14:paraId="54268FEC" w14:textId="77777777" w:rsidR="00184DD7" w:rsidRPr="00E751F5" w:rsidRDefault="00184DD7" w:rsidP="001B295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66C3908" w14:textId="6A3BE568" w:rsidR="00184DD7" w:rsidRPr="0022675A" w:rsidRDefault="00184DD7" w:rsidP="001B2951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required implementation to execute the NR5GC test case </w:t>
            </w:r>
            <w:r w:rsidRPr="00E861C5">
              <w:rPr>
                <w:rFonts w:ascii="Arial" w:hAnsi="Arial" w:cs="Arial"/>
                <w:lang w:eastAsia="zh-CN"/>
              </w:rPr>
              <w:t>9.1.5.1.4</w:t>
            </w:r>
            <w:r>
              <w:rPr>
                <w:rFonts w:ascii="Arial" w:hAnsi="Arial" w:cs="Arial"/>
                <w:lang w:eastAsia="zh-CN"/>
              </w:rPr>
              <w:t xml:space="preserve"> is missing from the </w:t>
            </w:r>
            <w:r w:rsidRPr="00886AF3">
              <w:rPr>
                <w:rFonts w:ascii="Arial" w:hAnsi="Arial" w:cs="Arial"/>
                <w:lang w:eastAsia="zh-CN"/>
              </w:rPr>
              <w:t>NR5GC_Testsuite</w:t>
            </w:r>
            <w:r>
              <w:rPr>
                <w:rFonts w:ascii="Arial" w:hAnsi="Arial" w:cs="Arial"/>
                <w:lang w:eastAsia="zh-CN"/>
              </w:rPr>
              <w:t xml:space="preserve"> module</w:t>
            </w:r>
            <w:r w:rsidR="00770BE1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184DD7" w14:paraId="26E693ED" w14:textId="77777777" w:rsidTr="001B2951">
        <w:tc>
          <w:tcPr>
            <w:tcW w:w="1985" w:type="dxa"/>
          </w:tcPr>
          <w:p w14:paraId="61F35630" w14:textId="77777777" w:rsidR="00184DD7" w:rsidRPr="00E751F5" w:rsidRDefault="00184DD7" w:rsidP="001B295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F3E5F9B" w14:textId="241431E6" w:rsidR="00184DD7" w:rsidRPr="00E861C5" w:rsidRDefault="00184DD7" w:rsidP="001B2951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Added the missing implementation to enable execution of this test case</w:t>
            </w:r>
            <w:r w:rsidR="00770BE1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184DD7" w14:paraId="0D4466C7" w14:textId="77777777" w:rsidTr="001B2951">
        <w:tc>
          <w:tcPr>
            <w:tcW w:w="1985" w:type="dxa"/>
          </w:tcPr>
          <w:p w14:paraId="76C5C409" w14:textId="77777777" w:rsidR="00184DD7" w:rsidRPr="00E751F5" w:rsidRDefault="00184DD7" w:rsidP="001B295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BFE7E6A" w14:textId="77777777" w:rsidR="00184DD7" w:rsidRPr="00E751F5" w:rsidRDefault="00184DD7" w:rsidP="001B2951">
            <w:pPr>
              <w:spacing w:after="0"/>
              <w:rPr>
                <w:rFonts w:ascii="Arial" w:hAnsi="Arial" w:cs="Arial"/>
                <w:noProof/>
              </w:rPr>
            </w:pPr>
            <w:r w:rsidRPr="00F30661">
              <w:rPr>
                <w:rFonts w:ascii="Arial" w:hAnsi="Arial" w:cs="Arial"/>
                <w:lang w:eastAsia="zh-CN"/>
              </w:rPr>
              <w:t>NR5GC_Testsuite</w:t>
            </w:r>
            <w:r w:rsidRPr="00956F25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184DD7" w:rsidRPr="00E751F5" w14:paraId="7C0104B8" w14:textId="77777777" w:rsidTr="001B2951">
        <w:tc>
          <w:tcPr>
            <w:tcW w:w="1985" w:type="dxa"/>
          </w:tcPr>
          <w:p w14:paraId="14279199" w14:textId="77777777" w:rsidR="00184DD7" w:rsidRPr="00E751F5" w:rsidRDefault="00184DD7" w:rsidP="001B295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D0961FD" w14:textId="77777777" w:rsidR="00184DD7" w:rsidRPr="00E751F5" w:rsidRDefault="00184DD7" w:rsidP="001B2951">
            <w:pPr>
              <w:rPr>
                <w:rFonts w:ascii="Arial" w:hAnsi="Arial"/>
                <w:highlight w:val="cyan"/>
              </w:rPr>
            </w:pPr>
          </w:p>
        </w:tc>
      </w:tr>
    </w:tbl>
    <w:p w14:paraId="4E1EF091" w14:textId="77777777" w:rsidR="00184DD7" w:rsidRDefault="00184DD7" w:rsidP="00184DD7">
      <w:pPr>
        <w:rPr>
          <w:noProof/>
        </w:rPr>
      </w:pPr>
    </w:p>
    <w:p w14:paraId="13FFCFE8" w14:textId="77777777" w:rsidR="00184DD7" w:rsidRDefault="00184DD7" w:rsidP="00184DD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84DD7" w14:paraId="17854B87" w14:textId="77777777" w:rsidTr="001B295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B9F7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bookmarkStart w:id="5" w:name="_Hlk169784146"/>
            <w:r w:rsidRPr="00514BBA">
              <w:rPr>
                <w:rFonts w:ascii="Arial" w:hAnsi="Arial" w:cs="Arial"/>
                <w:lang w:val="en-US" w:eastAsia="en-GB"/>
              </w:rPr>
              <w:t>module NR5GC_Testsuite {</w:t>
            </w:r>
          </w:p>
          <w:p w14:paraId="0A062BE6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9CED100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</w:pPr>
            <w:r w:rsidRPr="00514BBA"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  <w:t>SKIPPED TEXT</w:t>
            </w:r>
          </w:p>
          <w:p w14:paraId="7E34BA8C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</w:pPr>
          </w:p>
          <w:p w14:paraId="47E58CFD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>//----------------------------------------------------------------------------</w:t>
            </w:r>
          </w:p>
          <w:p w14:paraId="4C5E90C3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testcase TC_9_1_5_1_3a_NR5GC() runs on MTC_NR5GC system SYSTEM_NR5GC {</w:t>
            </w:r>
          </w:p>
          <w:p w14:paraId="62E47449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// @purpose</w:t>
            </w:r>
          </w:p>
          <w:p w14:paraId="714E007D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//   Initial registration / 5GS services / NSSAI handling / NSSAI storage</w:t>
            </w:r>
          </w:p>
          <w:p w14:paraId="5875B1CC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var NR5GC_PTC        v_NR5GC      := null;</w:t>
            </w:r>
          </w:p>
          <w:p w14:paraId="3632B8A6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var IMS_PTC          v_IMS1       := null;</w:t>
            </w:r>
          </w:p>
          <w:p w14:paraId="52E29477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var IMS_PTC          v_IMS2       := null;</w:t>
            </w:r>
          </w:p>
          <w:p w14:paraId="5966831A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4CC06F89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timer t_GuardTimer := int2float(900);</w:t>
            </w:r>
          </w:p>
          <w:p w14:paraId="0D83B49D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10B49659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v_NR5GC := NR5GC_PTC.create("NR5GC") alive;</w:t>
            </w:r>
          </w:p>
          <w:p w14:paraId="7AF8875B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2B6DA2A6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f_MTC_ConnectPTCs_NR5GC(system, v_NR5GC, v_IMS1, v_IMS2);</w:t>
            </w:r>
          </w:p>
          <w:p w14:paraId="2805860F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76F4B96C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v_NR5GC.start(f_TC_9_1_5_1_3a_NR5GC());</w:t>
            </w:r>
          </w:p>
          <w:p w14:paraId="257A6B7B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647A2247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t_GuardTimer.start;</w:t>
            </w:r>
          </w:p>
          <w:p w14:paraId="3C81DA68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5CA48EBD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f_MTC_MainLoop_NR5GC(t_GuardTimer);</w:t>
            </w:r>
          </w:p>
          <w:p w14:paraId="3004C306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}</w:t>
            </w:r>
          </w:p>
          <w:p w14:paraId="41BA9944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//----------------------------------------------------------------------------</w:t>
            </w:r>
          </w:p>
          <w:p w14:paraId="2E96A89C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//----------------------------------------------------------------------------</w:t>
            </w:r>
          </w:p>
          <w:p w14:paraId="64CF3985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7CDE7CC7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//----------------------------------------------------------------------------</w:t>
            </w:r>
          </w:p>
          <w:p w14:paraId="7E65D9D9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//----------------------------------------------------------------------------</w:t>
            </w:r>
          </w:p>
          <w:p w14:paraId="246347E7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</w:t>
            </w:r>
            <w:r w:rsidRPr="00514BBA">
              <w:rPr>
                <w:rFonts w:ascii="Arial" w:hAnsi="Arial" w:cs="Arial"/>
                <w:lang w:val="en-US" w:eastAsia="en-GB"/>
              </w:rPr>
              <w:t xml:space="preserve">  testcase TC_9_1_5_1_5_NR5GC() runs on MTC_NR5GC system SYSTEM_NR5GC {</w:t>
            </w:r>
          </w:p>
          <w:p w14:paraId="0FCA3C51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// @purpose</w:t>
            </w:r>
          </w:p>
          <w:p w14:paraId="5C78A945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//   Initial registration / Abnormal / Change of cell into a new tracking area / Failure after 5 attempts</w:t>
            </w:r>
          </w:p>
          <w:p w14:paraId="1C029E9A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var NR5GC_PTC        v_NR5GC      := null;</w:t>
            </w:r>
          </w:p>
          <w:p w14:paraId="2B8B27F4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lastRenderedPageBreak/>
              <w:t xml:space="preserve">    var IMS_PTC          v_IMS1       := null;</w:t>
            </w:r>
          </w:p>
          <w:p w14:paraId="1488835A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var IMS_PTC          v_IMS2       := null;</w:t>
            </w:r>
          </w:p>
          <w:p w14:paraId="5423C0A7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7AA29FE8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timer t_GuardTimer := int2float(1000);</w:t>
            </w:r>
          </w:p>
          <w:p w14:paraId="4BDD6DEF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08CF3DF9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v_NR5GC := NR5GC_PTC.create("NR5GC") alive;</w:t>
            </w:r>
          </w:p>
          <w:p w14:paraId="11892C43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5673BFA9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f_MTC_ConnectPTCs_NR5GC(system, v_NR5GC, v_IMS1, v_IMS2);</w:t>
            </w:r>
          </w:p>
          <w:p w14:paraId="318C8E83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78440271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v_NR5GC.start(f_TC_9_1_5_1_5_NR5GC());</w:t>
            </w:r>
          </w:p>
          <w:p w14:paraId="641E947F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0433B843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t_GuardTimer.start;</w:t>
            </w:r>
          </w:p>
          <w:p w14:paraId="4F3099F0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168E5D7D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f_MTC_MainLoop_NR5GC(t_GuardTimer);</w:t>
            </w:r>
          </w:p>
          <w:p w14:paraId="6EA53AF5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}</w:t>
            </w:r>
          </w:p>
          <w:p w14:paraId="53D3ABD5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A73FAB1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</w:pPr>
            <w:r w:rsidRPr="00514BBA"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  <w:t>SKIPPED TEXT</w:t>
            </w:r>
          </w:p>
          <w:p w14:paraId="4E656338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229C2C32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//----------------------------------------------------------------------------</w:t>
            </w:r>
          </w:p>
          <w:p w14:paraId="5C582D44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control {</w:t>
            </w:r>
          </w:p>
          <w:p w14:paraId="3DCD5EE6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  if (f_NR_TestcaseApplicability(NR_C39A, "TC_10_1_1_1_NR5GC"))                                       { execute(TC_10_1_1_1_NR5GC()); }</w:t>
            </w:r>
          </w:p>
          <w:p w14:paraId="0ABE6531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  if (f_NR_TestcaseApplicability(NR_C39A, "TC_10_1_1_2_NR5GC"))                                       { execute(TC_10_1_1_2_NR5GC()); }</w:t>
            </w:r>
          </w:p>
          <w:p w14:paraId="453CAECA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  if (f_NR_TestcaseApplicability(NR_C21, "TC_10_1_2_1_NR5GC"))                                        { execute(TC_10_1_2_1_NR5GC()); }</w:t>
            </w:r>
          </w:p>
          <w:p w14:paraId="440A58BE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5BFB574D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</w:pPr>
            <w:r w:rsidRPr="00514BBA"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  <w:t>SKIPPED TEXT</w:t>
            </w:r>
          </w:p>
          <w:p w14:paraId="5450FC7D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41F3273E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28355B94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  if (f_NR_TestcaseApplicability(NR_C21, "TC_9_1_5_1_3_NR5GC"))                                       { execute(TC_9_1_5_1_3_NR5GC()); }</w:t>
            </w:r>
          </w:p>
          <w:p w14:paraId="2206FF61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  if (f_NR_TestcaseApplicability(NR_C21, "TC_9_1_5_1_3a_NR5GC"))                                      { execute(TC_9_1_5_1_3a_NR5GC()); }</w:t>
            </w:r>
          </w:p>
          <w:p w14:paraId="017FF213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  if (f_NR_TestcaseApplicability(NR_C21, "TC_9_1_5_1_5_NR5GC"))                                       { execute(TC_9_1_5_1_5_NR5GC()); }</w:t>
            </w:r>
          </w:p>
          <w:p w14:paraId="24768178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7151A5C5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</w:pPr>
            <w:r w:rsidRPr="00514BBA"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  <w:t>SKIPPED TEXT</w:t>
            </w:r>
          </w:p>
          <w:p w14:paraId="64515F5A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20C3EDC4" w14:textId="77777777" w:rsidR="00184DD7" w:rsidRPr="008B4B2C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}</w:t>
            </w:r>
          </w:p>
        </w:tc>
      </w:tr>
      <w:bookmarkEnd w:id="5"/>
    </w:tbl>
    <w:p w14:paraId="6FAF2CEB" w14:textId="77777777" w:rsidR="00184DD7" w:rsidRDefault="00184DD7" w:rsidP="00184DD7">
      <w:pPr>
        <w:spacing w:after="0"/>
        <w:rPr>
          <w:rFonts w:ascii="Arial" w:hAnsi="Arial"/>
          <w:b/>
          <w:lang w:eastAsia="en-GB"/>
        </w:rPr>
      </w:pPr>
    </w:p>
    <w:p w14:paraId="2E5B1A06" w14:textId="77777777" w:rsidR="00184DD7" w:rsidRDefault="00184DD7" w:rsidP="00184DD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84DD7" w14:paraId="782EABCE" w14:textId="77777777" w:rsidTr="001B2951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2C52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>module NR5GC_Testsuite {</w:t>
            </w:r>
          </w:p>
          <w:p w14:paraId="066B4552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C4F1442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</w:pPr>
            <w:r w:rsidRPr="00514BBA"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  <w:t>SKIPPED TEXT</w:t>
            </w:r>
          </w:p>
          <w:p w14:paraId="60C90E07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</w:pPr>
          </w:p>
          <w:p w14:paraId="1C2C0B85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>//----------------------------------------------------------------------------</w:t>
            </w:r>
          </w:p>
          <w:p w14:paraId="60C2B326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testcase TC_9_1_5_1_3a_NR5GC() runs on MTC_NR5GC system SYSTEM_NR5GC {</w:t>
            </w:r>
          </w:p>
          <w:p w14:paraId="285F9DBC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// @purpose</w:t>
            </w:r>
          </w:p>
          <w:p w14:paraId="77330278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//   Initial registration / 5GS services / NSSAI handling / NSSAI storage</w:t>
            </w:r>
          </w:p>
          <w:p w14:paraId="7AF2B93D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var NR5GC_PTC        v_NR5GC      := null;</w:t>
            </w:r>
          </w:p>
          <w:p w14:paraId="4CB95EE8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var IMS_PTC          v_IMS1       := null;</w:t>
            </w:r>
          </w:p>
          <w:p w14:paraId="7E7ACCF5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var IMS_PTC          v_IMS2       := null;</w:t>
            </w:r>
          </w:p>
          <w:p w14:paraId="4815DBAC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09993B51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timer t_GuardTimer := int2float(900);</w:t>
            </w:r>
          </w:p>
          <w:p w14:paraId="56854022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50FA2A8C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v_NR5GC := NR5GC_PTC.create("NR5GC") alive;</w:t>
            </w:r>
          </w:p>
          <w:p w14:paraId="283F20AA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18D4F180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f_MTC_ConnectPTCs_NR5GC(system, v_NR5GC, v_IMS1, v_IMS2);</w:t>
            </w:r>
          </w:p>
          <w:p w14:paraId="3C4189E0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39533011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v_NR5GC.start(f_TC_9_1_5_1_3a_NR5GC());</w:t>
            </w:r>
          </w:p>
          <w:p w14:paraId="4767BFE9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lastRenderedPageBreak/>
              <w:t xml:space="preserve">  </w:t>
            </w:r>
          </w:p>
          <w:p w14:paraId="723A2F46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t_GuardTimer.start;</w:t>
            </w:r>
          </w:p>
          <w:p w14:paraId="3D348445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22C31E04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f_MTC_MainLoop_NR5GC(t_GuardTimer);</w:t>
            </w:r>
          </w:p>
          <w:p w14:paraId="326335DA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}</w:t>
            </w:r>
          </w:p>
          <w:p w14:paraId="2315C117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//----------------------------------------------------------------------------</w:t>
            </w:r>
          </w:p>
          <w:p w14:paraId="149D617B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//----------------------------------------------------------------------------</w:t>
            </w:r>
          </w:p>
          <w:p w14:paraId="74B16227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</w:t>
            </w: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>testcase TC_9_1_5_1_4_NR5GC() runs on MTC_NR5GC system SYSTEM_NR5GC {</w:t>
            </w:r>
          </w:p>
          <w:p w14:paraId="540F7464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  // @purpose</w:t>
            </w:r>
          </w:p>
          <w:p w14:paraId="6FF114D7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  //   Initial registration / 5GS services / MICO mode / TAI list handling</w:t>
            </w:r>
          </w:p>
          <w:p w14:paraId="0EB96742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  var NR5GC_PTC        v_NR5GC      := null;</w:t>
            </w:r>
          </w:p>
          <w:p w14:paraId="79BAF8DC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  var IMS_PTC          v_IMS1       := null;</w:t>
            </w:r>
          </w:p>
          <w:p w14:paraId="14E9FE5F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  var IMS_PTC          v_IMS2       := null;</w:t>
            </w:r>
          </w:p>
          <w:p w14:paraId="6FD02C18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</w:t>
            </w:r>
          </w:p>
          <w:p w14:paraId="20388DA8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  timer t_GuardTimer := int2float(300);</w:t>
            </w:r>
          </w:p>
          <w:p w14:paraId="349F201A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</w:t>
            </w:r>
          </w:p>
          <w:p w14:paraId="579F5684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  v_NR5GC := NR5GC_PTC.create("NR5GC") alive;</w:t>
            </w:r>
          </w:p>
          <w:p w14:paraId="16C6F453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</w:t>
            </w:r>
          </w:p>
          <w:p w14:paraId="6997DCFB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  f_MTC_ConnectPTCs_NR5GC(system, v_NR5GC, v_IMS1, v_IMS2);</w:t>
            </w:r>
          </w:p>
          <w:p w14:paraId="0205784E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</w:t>
            </w:r>
          </w:p>
          <w:p w14:paraId="26E50A20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  v_NR5GC.start(f_TC_9_1_5_1_4_NR5GC());</w:t>
            </w:r>
          </w:p>
          <w:p w14:paraId="3BC23389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</w:t>
            </w:r>
          </w:p>
          <w:p w14:paraId="243FEB4F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  t_GuardTimer.start;</w:t>
            </w:r>
          </w:p>
          <w:p w14:paraId="4332F5B0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</w:t>
            </w:r>
          </w:p>
          <w:p w14:paraId="15083F6D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  f_MTC_MainLoop_NR5GC(t_GuardTimer);</w:t>
            </w:r>
          </w:p>
          <w:p w14:paraId="7875EDF2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}</w:t>
            </w:r>
          </w:p>
          <w:p w14:paraId="5F364357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FC24622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//----------------------------------------------------------------------------</w:t>
            </w:r>
          </w:p>
          <w:p w14:paraId="1B0964EA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//----------------------------------------------------------------------------</w:t>
            </w:r>
          </w:p>
          <w:p w14:paraId="52712153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</w:t>
            </w:r>
            <w:r w:rsidRPr="00514BBA">
              <w:rPr>
                <w:rFonts w:ascii="Arial" w:hAnsi="Arial" w:cs="Arial"/>
                <w:lang w:val="en-US" w:eastAsia="en-GB"/>
              </w:rPr>
              <w:t xml:space="preserve">  testcase TC_9_1_5_1_5_NR5GC() runs on MTC_NR5GC system SYSTEM_NR5GC {</w:t>
            </w:r>
          </w:p>
          <w:p w14:paraId="59184F75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// @purpose</w:t>
            </w:r>
          </w:p>
          <w:p w14:paraId="14AD2156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//   Initial registration / Abnormal / Change of cell into a new tracking area / Failure after 5 attempts</w:t>
            </w:r>
          </w:p>
          <w:p w14:paraId="50E48DF3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var NR5GC_PTC        v_NR5GC      := null;</w:t>
            </w:r>
          </w:p>
          <w:p w14:paraId="6B267579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var IMS_PTC          v_IMS1       := null;</w:t>
            </w:r>
          </w:p>
          <w:p w14:paraId="3D7586C3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var IMS_PTC          v_IMS2       := null;</w:t>
            </w:r>
          </w:p>
          <w:p w14:paraId="60BFBE94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36FF2881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timer t_GuardTimer := int2float(1000);</w:t>
            </w:r>
          </w:p>
          <w:p w14:paraId="75C1B68D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23852953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v_NR5GC := NR5GC_PTC.create("NR5GC") alive;</w:t>
            </w:r>
          </w:p>
          <w:p w14:paraId="468F106C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7975CCB5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f_MTC_ConnectPTCs_NR5GC(system, v_NR5GC, v_IMS1, v_IMS2);</w:t>
            </w:r>
          </w:p>
          <w:p w14:paraId="373B34EA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7569C3E8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v_NR5GC.start(f_TC_9_1_5_1_5_NR5GC());</w:t>
            </w:r>
          </w:p>
          <w:p w14:paraId="758D7F62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505CC637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t_GuardTimer.start;</w:t>
            </w:r>
          </w:p>
          <w:p w14:paraId="122D1050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65D788DA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f_MTC_MainLoop_NR5GC(t_GuardTimer);</w:t>
            </w:r>
          </w:p>
          <w:p w14:paraId="18AA1174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}</w:t>
            </w:r>
          </w:p>
          <w:p w14:paraId="4F6C4517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7A354CE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</w:pPr>
            <w:r w:rsidRPr="00514BBA"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  <w:t>SKIPPED TEXT</w:t>
            </w:r>
          </w:p>
          <w:p w14:paraId="1FF92753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34664F61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//----------------------------------------------------------------------------</w:t>
            </w:r>
          </w:p>
          <w:p w14:paraId="540006DE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control {</w:t>
            </w:r>
          </w:p>
          <w:p w14:paraId="20144931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  if (f_NR_TestcaseApplicability(NR_C39A, "TC_10_1_1_1_NR5GC"))                                       { execute(TC_10_1_1_1_NR5GC()); }</w:t>
            </w:r>
          </w:p>
          <w:p w14:paraId="4548AEC6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  if (f_NR_TestcaseApplicability(NR_C39A, "TC_10_1_1_2_NR5GC"))                                       { execute(TC_10_1_1_2_NR5GC()); }</w:t>
            </w:r>
          </w:p>
          <w:p w14:paraId="1065B0D5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  if (f_NR_TestcaseApplicability(NR_C21, "TC_10_1_2_1_NR5GC"))                                        { execute(TC_10_1_2_1_NR5GC()); }</w:t>
            </w:r>
          </w:p>
          <w:p w14:paraId="283D991F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5E280783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</w:pPr>
            <w:r w:rsidRPr="00514BBA"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  <w:t>SKIPPED TEXT</w:t>
            </w:r>
          </w:p>
          <w:p w14:paraId="40B510D8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7D5409A7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1C034E0C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  if (f_NR_TestcaseApplicability(NR_C21, "TC_9_1_5_1_3_NR5GC"))                                       { execute(TC_9_1_5_1_3_NR5GC()); }</w:t>
            </w:r>
          </w:p>
          <w:p w14:paraId="45D5D7EF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  if (f_NR_TestcaseApplicability(NR_C21, "TC_9_1_5_1_3a_NR5GC"))                                      { execute(TC_9_1_5_1_3a_NR5GC()); }</w:t>
            </w:r>
          </w:p>
          <w:p w14:paraId="37C9C0CB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  </w:t>
            </w:r>
            <w:r w:rsidRPr="00FB6F6D">
              <w:rPr>
                <w:rFonts w:ascii="Arial" w:hAnsi="Arial" w:cs="Arial"/>
                <w:highlight w:val="yellow"/>
                <w:lang w:val="en-US" w:eastAsia="de-DE"/>
              </w:rPr>
              <w:t>if (f_NR_TestcaseApplicability(NR_C313, "TC_9_1_5_1_4_NR5GC"))                                       { execute(TC_9_1_5_1_4_NR5GC()); }</w:t>
            </w:r>
          </w:p>
          <w:p w14:paraId="51F604D6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  if (f_NR_TestcaseAp</w:t>
            </w:r>
            <w:r>
              <w:rPr>
                <w:rFonts w:ascii="Arial" w:hAnsi="Arial" w:cs="Arial"/>
                <w:lang w:val="en-US" w:eastAsia="de-DE"/>
              </w:rPr>
              <w:t>4</w:t>
            </w:r>
            <w:r w:rsidRPr="00514BBA">
              <w:rPr>
                <w:rFonts w:ascii="Arial" w:hAnsi="Arial" w:cs="Arial"/>
                <w:lang w:val="en-US" w:eastAsia="de-DE"/>
              </w:rPr>
              <w:t>licability(NR_C21, "TC_9_1_5_1_5_NR5GC"))                                       { execute(TC_9_1_5_1_5_NR5GC()); }</w:t>
            </w:r>
          </w:p>
          <w:p w14:paraId="66245E75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1C488ABE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</w:pPr>
            <w:r w:rsidRPr="00514BBA"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  <w:t>SKIPPED TEXT</w:t>
            </w:r>
          </w:p>
          <w:p w14:paraId="25FF6581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51E5CE78" w14:textId="77777777" w:rsidR="00184DD7" w:rsidRPr="008B4B2C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}</w:t>
            </w:r>
          </w:p>
        </w:tc>
      </w:tr>
    </w:tbl>
    <w:p w14:paraId="3181F25A" w14:textId="77777777" w:rsidR="00184DD7" w:rsidRDefault="00184DD7" w:rsidP="00184DD7">
      <w:pPr>
        <w:spacing w:after="0"/>
        <w:rPr>
          <w:rFonts w:ascii="Arial" w:hAnsi="Arial"/>
          <w:b/>
          <w:lang w:eastAsia="en-GB"/>
        </w:rPr>
      </w:pPr>
    </w:p>
    <w:p w14:paraId="5C9830CB" w14:textId="78DCB55E" w:rsidR="00184DD7" w:rsidRDefault="00184DD7">
      <w:pPr>
        <w:spacing w:after="0"/>
        <w:rPr>
          <w:rStyle w:val="Emphasis"/>
          <w:rFonts w:ascii="Cambria" w:hAnsi="Cambria" w:cs="Arial"/>
          <w:b/>
          <w:bCs/>
          <w:kern w:val="28"/>
          <w:sz w:val="32"/>
          <w:szCs w:val="32"/>
        </w:rPr>
      </w:pPr>
    </w:p>
    <w:sectPr w:rsidR="00184DD7" w:rsidSect="001C643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25362B" w14:textId="77777777" w:rsidR="003809F9" w:rsidRDefault="003809F9">
      <w:r>
        <w:separator/>
      </w:r>
    </w:p>
  </w:endnote>
  <w:endnote w:type="continuationSeparator" w:id="0">
    <w:p w14:paraId="23E2F8E2" w14:textId="77777777" w:rsidR="003809F9" w:rsidRDefault="0038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35E659" w14:textId="77777777" w:rsidR="003809F9" w:rsidRDefault="003809F9">
      <w:r>
        <w:separator/>
      </w:r>
    </w:p>
  </w:footnote>
  <w:footnote w:type="continuationSeparator" w:id="0">
    <w:p w14:paraId="26B36EAE" w14:textId="77777777" w:rsidR="003809F9" w:rsidRDefault="0038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21B6C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B49CC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E0A1D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84DD7"/>
    <w:rsid w:val="00192C46"/>
    <w:rsid w:val="001A08B3"/>
    <w:rsid w:val="001A7B60"/>
    <w:rsid w:val="001B52F0"/>
    <w:rsid w:val="001B7A65"/>
    <w:rsid w:val="001C643B"/>
    <w:rsid w:val="001E41F3"/>
    <w:rsid w:val="0026004D"/>
    <w:rsid w:val="002640DD"/>
    <w:rsid w:val="002652D6"/>
    <w:rsid w:val="00275D12"/>
    <w:rsid w:val="00284FEB"/>
    <w:rsid w:val="002860C4"/>
    <w:rsid w:val="002A6A61"/>
    <w:rsid w:val="002B5741"/>
    <w:rsid w:val="002E472E"/>
    <w:rsid w:val="00305409"/>
    <w:rsid w:val="003609EF"/>
    <w:rsid w:val="0036231A"/>
    <w:rsid w:val="00374DD4"/>
    <w:rsid w:val="003809F9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70BE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BE4"/>
    <w:rsid w:val="008F3789"/>
    <w:rsid w:val="008F686C"/>
    <w:rsid w:val="00900D1F"/>
    <w:rsid w:val="009148DE"/>
    <w:rsid w:val="00941E30"/>
    <w:rsid w:val="009531B0"/>
    <w:rsid w:val="009741B3"/>
    <w:rsid w:val="00976D9A"/>
    <w:rsid w:val="009777D9"/>
    <w:rsid w:val="00991B88"/>
    <w:rsid w:val="009A5753"/>
    <w:rsid w:val="009A579D"/>
    <w:rsid w:val="009B379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1C643B"/>
    <w:rPr>
      <w:i/>
      <w:iCs/>
    </w:rPr>
  </w:style>
  <w:style w:type="paragraph" w:styleId="Title">
    <w:name w:val="Title"/>
    <w:basedOn w:val="Normal"/>
    <w:next w:val="Normal"/>
    <w:link w:val="TitleChar"/>
    <w:qFormat/>
    <w:rsid w:val="001C643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C643B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731</Words>
  <Characters>8702</Characters>
  <Application>Microsoft Office Word</Application>
  <DocSecurity>0</DocSecurity>
  <Lines>72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2024-06-20T13:15:00Z</dcterms:created>
  <dcterms:modified xsi:type="dcterms:W3CDTF">2024-07-16T15:36:00Z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R5s240426</vt:lpwstr>
  </property>
  <property fmtid="{D5CDD505-2E9C-101B-9397-08002B2CF9AE}" pid="10" name="Spec#">
    <vt:lpwstr>38.523-3</vt:lpwstr>
  </property>
  <property fmtid="{D5CDD505-2E9C-101B-9397-08002B2CF9AE}" pid="11" name="Cr#">
    <vt:lpwstr>3464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Correction to NR5GC test case 9.1.5.1.4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2024-06-20</vt:lpwstr>
  </property>
  <property fmtid="{D5CDD505-2E9C-101B-9397-08002B2CF9AE}" pid="20" name="Release">
    <vt:lpwstr>Rel-17</vt:lpwstr>
  </property>
</Properties>
</file>