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F7919" w14:textId="77777777" w:rsidR="003A5425" w:rsidRPr="003A5425" w:rsidRDefault="003A5425" w:rsidP="003A5425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3A5425">
        <w:rPr>
          <w:rFonts w:ascii="Arial" w:hAnsi="Arial" w:cs="Arial"/>
          <w:b/>
          <w:noProof/>
          <w:sz w:val="24"/>
        </w:rPr>
        <w:t>3GPP TSG-</w:t>
      </w:r>
      <w:r w:rsidRPr="003A5425">
        <w:rPr>
          <w:rFonts w:ascii="Arial" w:hAnsi="Arial" w:cs="Arial"/>
        </w:rPr>
        <w:fldChar w:fldCharType="begin"/>
      </w:r>
      <w:r w:rsidRPr="003A5425">
        <w:rPr>
          <w:rFonts w:ascii="Arial" w:hAnsi="Arial" w:cs="Arial"/>
        </w:rPr>
        <w:instrText xml:space="preserve"> DOCPROPERTY  TSG/WGRef  \* MERGEFORMAT </w:instrText>
      </w:r>
      <w:r w:rsidRPr="003A5425">
        <w:rPr>
          <w:rFonts w:ascii="Arial" w:hAnsi="Arial" w:cs="Arial"/>
        </w:rPr>
        <w:fldChar w:fldCharType="separate"/>
      </w:r>
      <w:r w:rsidRPr="003A5425">
        <w:rPr>
          <w:rFonts w:ascii="Arial" w:hAnsi="Arial" w:cs="Arial"/>
          <w:b/>
          <w:noProof/>
          <w:sz w:val="24"/>
        </w:rPr>
        <w:t>RAN5</w:t>
      </w:r>
      <w:r w:rsidRPr="003A5425">
        <w:rPr>
          <w:rFonts w:ascii="Arial" w:hAnsi="Arial" w:cs="Arial"/>
          <w:b/>
          <w:noProof/>
          <w:sz w:val="24"/>
        </w:rPr>
        <w:fldChar w:fldCharType="end"/>
      </w:r>
      <w:r w:rsidRPr="003A5425">
        <w:rPr>
          <w:rFonts w:ascii="Arial" w:hAnsi="Arial" w:cs="Arial"/>
          <w:b/>
          <w:noProof/>
          <w:sz w:val="24"/>
        </w:rPr>
        <w:t xml:space="preserve"> Meeting #</w:t>
      </w:r>
      <w:r w:rsidRPr="003A5425">
        <w:rPr>
          <w:rFonts w:ascii="Arial" w:hAnsi="Arial" w:cs="Arial"/>
        </w:rPr>
        <w:fldChar w:fldCharType="begin"/>
      </w:r>
      <w:r w:rsidRPr="003A5425">
        <w:rPr>
          <w:rFonts w:ascii="Arial" w:hAnsi="Arial" w:cs="Arial"/>
        </w:rPr>
        <w:instrText xml:space="preserve"> DOCPROPERTY  MtgSeq  \* MERGEFORMAT </w:instrText>
      </w:r>
      <w:r w:rsidRPr="003A5425">
        <w:rPr>
          <w:rFonts w:ascii="Arial" w:hAnsi="Arial" w:cs="Arial"/>
        </w:rPr>
        <w:fldChar w:fldCharType="separate"/>
      </w:r>
      <w:r w:rsidRPr="003A5425">
        <w:rPr>
          <w:rFonts w:ascii="Arial" w:hAnsi="Arial" w:cs="Arial"/>
          <w:b/>
          <w:noProof/>
          <w:sz w:val="24"/>
        </w:rPr>
        <w:t>2024</w:t>
      </w:r>
      <w:r w:rsidRPr="003A5425">
        <w:rPr>
          <w:rFonts w:ascii="Arial" w:hAnsi="Arial" w:cs="Arial"/>
          <w:b/>
          <w:noProof/>
          <w:sz w:val="24"/>
        </w:rPr>
        <w:fldChar w:fldCharType="end"/>
      </w:r>
      <w:r w:rsidRPr="003A5425">
        <w:rPr>
          <w:rFonts w:ascii="Arial" w:hAnsi="Arial" w:cs="Arial"/>
        </w:rPr>
        <w:fldChar w:fldCharType="begin"/>
      </w:r>
      <w:r w:rsidRPr="003A5425">
        <w:rPr>
          <w:rFonts w:ascii="Arial" w:hAnsi="Arial" w:cs="Arial"/>
        </w:rPr>
        <w:instrText xml:space="preserve"> DOCPROPERTY  MtgTitle  \* MERGEFORMAT </w:instrText>
      </w:r>
      <w:r w:rsidRPr="003A5425">
        <w:rPr>
          <w:rFonts w:ascii="Arial" w:hAnsi="Arial" w:cs="Arial"/>
        </w:rPr>
        <w:fldChar w:fldCharType="separate"/>
      </w:r>
      <w:r w:rsidRPr="003A5425">
        <w:rPr>
          <w:rFonts w:ascii="Arial" w:hAnsi="Arial" w:cs="Arial"/>
          <w:b/>
          <w:noProof/>
          <w:sz w:val="24"/>
        </w:rPr>
        <w:t>-TTCN email</w:t>
      </w:r>
      <w:r w:rsidRPr="003A5425">
        <w:rPr>
          <w:rFonts w:ascii="Arial" w:hAnsi="Arial" w:cs="Arial"/>
          <w:b/>
          <w:noProof/>
          <w:sz w:val="24"/>
        </w:rPr>
        <w:fldChar w:fldCharType="end"/>
      </w:r>
      <w:r w:rsidRPr="003A5425">
        <w:rPr>
          <w:rFonts w:ascii="Arial" w:hAnsi="Arial" w:cs="Arial"/>
          <w:b/>
          <w:i/>
          <w:noProof/>
          <w:sz w:val="28"/>
        </w:rPr>
        <w:tab/>
      </w:r>
      <w:r w:rsidRPr="003A5425">
        <w:rPr>
          <w:rFonts w:ascii="Arial" w:hAnsi="Arial" w:cs="Arial"/>
        </w:rPr>
        <w:fldChar w:fldCharType="begin"/>
      </w:r>
      <w:r w:rsidRPr="003A5425">
        <w:rPr>
          <w:rFonts w:ascii="Arial" w:hAnsi="Arial" w:cs="Arial"/>
        </w:rPr>
        <w:instrText xml:space="preserve"> DOCPROPERTY  Tdoc#  \* MERGEFORMAT </w:instrText>
      </w:r>
      <w:r w:rsidRPr="003A5425">
        <w:rPr>
          <w:rFonts w:ascii="Arial" w:hAnsi="Arial" w:cs="Arial"/>
        </w:rPr>
        <w:fldChar w:fldCharType="separate"/>
      </w:r>
      <w:r w:rsidRPr="003A5425">
        <w:rPr>
          <w:rFonts w:ascii="Arial" w:hAnsi="Arial" w:cs="Arial"/>
          <w:b/>
          <w:i/>
          <w:noProof/>
          <w:sz w:val="28"/>
        </w:rPr>
        <w:t>R5s240466</w:t>
      </w:r>
      <w:r w:rsidRPr="003A5425">
        <w:rPr>
          <w:rFonts w:ascii="Arial" w:hAnsi="Arial" w:cs="Arial"/>
          <w:b/>
          <w:i/>
          <w:noProof/>
          <w:sz w:val="28"/>
        </w:rPr>
        <w:fldChar w:fldCharType="end"/>
      </w:r>
    </w:p>
    <w:p w14:paraId="24E5799E" w14:textId="77777777" w:rsidR="003A5425" w:rsidRPr="003A5425" w:rsidRDefault="003A5425" w:rsidP="003A5425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3A5425">
        <w:rPr>
          <w:rFonts w:ascii="Arial" w:hAnsi="Arial" w:cs="Arial"/>
        </w:rPr>
        <w:fldChar w:fldCharType="begin"/>
      </w:r>
      <w:r w:rsidRPr="003A5425">
        <w:rPr>
          <w:rFonts w:ascii="Arial" w:hAnsi="Arial" w:cs="Arial"/>
        </w:rPr>
        <w:instrText xml:space="preserve"> DOCPROPERTY  Location  \* MERGEFORMAT </w:instrText>
      </w:r>
      <w:r w:rsidRPr="003A5425">
        <w:rPr>
          <w:rFonts w:ascii="Arial" w:hAnsi="Arial" w:cs="Arial"/>
        </w:rPr>
        <w:fldChar w:fldCharType="separate"/>
      </w:r>
      <w:r w:rsidRPr="003A5425">
        <w:rPr>
          <w:rFonts w:ascii="Arial" w:hAnsi="Arial" w:cs="Arial"/>
          <w:b/>
          <w:noProof/>
          <w:sz w:val="24"/>
        </w:rPr>
        <w:t>Online</w:t>
      </w:r>
      <w:r w:rsidRPr="003A5425">
        <w:rPr>
          <w:rFonts w:ascii="Arial" w:hAnsi="Arial" w:cs="Arial"/>
          <w:b/>
          <w:noProof/>
          <w:sz w:val="24"/>
        </w:rPr>
        <w:fldChar w:fldCharType="end"/>
      </w:r>
      <w:r w:rsidRPr="003A5425">
        <w:rPr>
          <w:rFonts w:ascii="Arial" w:hAnsi="Arial" w:cs="Arial"/>
          <w:b/>
          <w:noProof/>
          <w:sz w:val="24"/>
        </w:rPr>
        <w:t xml:space="preserve">, </w:t>
      </w:r>
      <w:r w:rsidRPr="003A5425">
        <w:rPr>
          <w:rFonts w:ascii="Arial" w:hAnsi="Arial" w:cs="Arial"/>
        </w:rPr>
        <w:fldChar w:fldCharType="begin"/>
      </w:r>
      <w:r w:rsidRPr="003A5425">
        <w:rPr>
          <w:rFonts w:ascii="Arial" w:hAnsi="Arial" w:cs="Arial"/>
        </w:rPr>
        <w:instrText xml:space="preserve"> DOCPROPERTY  Country  \* MERGEFORMAT </w:instrText>
      </w:r>
      <w:r w:rsidRPr="003A5425">
        <w:rPr>
          <w:rFonts w:ascii="Arial" w:hAnsi="Arial" w:cs="Arial"/>
        </w:rPr>
        <w:fldChar w:fldCharType="separate"/>
      </w:r>
      <w:r w:rsidRPr="003A5425">
        <w:rPr>
          <w:rFonts w:ascii="Arial" w:hAnsi="Arial" w:cs="Arial"/>
        </w:rPr>
        <w:fldChar w:fldCharType="end"/>
      </w:r>
      <w:r w:rsidRPr="003A5425">
        <w:rPr>
          <w:rFonts w:ascii="Arial" w:hAnsi="Arial" w:cs="Arial"/>
          <w:b/>
          <w:noProof/>
          <w:sz w:val="24"/>
        </w:rPr>
        <w:t xml:space="preserve">, </w:t>
      </w:r>
      <w:r w:rsidRPr="003A5425">
        <w:rPr>
          <w:rFonts w:ascii="Arial" w:hAnsi="Arial" w:cs="Arial"/>
        </w:rPr>
        <w:fldChar w:fldCharType="begin"/>
      </w:r>
      <w:r w:rsidRPr="003A5425">
        <w:rPr>
          <w:rFonts w:ascii="Arial" w:hAnsi="Arial" w:cs="Arial"/>
        </w:rPr>
        <w:instrText xml:space="preserve"> DOCPROPERTY  StartDate  \* MERGEFORMAT </w:instrText>
      </w:r>
      <w:r w:rsidRPr="003A5425">
        <w:rPr>
          <w:rFonts w:ascii="Arial" w:hAnsi="Arial" w:cs="Arial"/>
        </w:rPr>
        <w:fldChar w:fldCharType="separate"/>
      </w:r>
      <w:r w:rsidRPr="003A5425">
        <w:rPr>
          <w:rFonts w:ascii="Arial" w:hAnsi="Arial" w:cs="Arial"/>
          <w:b/>
          <w:noProof/>
          <w:sz w:val="24"/>
        </w:rPr>
        <w:t>8th Dec 2023</w:t>
      </w:r>
      <w:r w:rsidRPr="003A5425">
        <w:rPr>
          <w:rFonts w:ascii="Arial" w:hAnsi="Arial" w:cs="Arial"/>
          <w:b/>
          <w:noProof/>
          <w:sz w:val="24"/>
        </w:rPr>
        <w:fldChar w:fldCharType="end"/>
      </w:r>
      <w:r w:rsidRPr="003A5425">
        <w:rPr>
          <w:rFonts w:ascii="Arial" w:hAnsi="Arial" w:cs="Arial"/>
          <w:b/>
          <w:noProof/>
          <w:sz w:val="24"/>
        </w:rPr>
        <w:t xml:space="preserve"> - </w:t>
      </w:r>
      <w:r w:rsidRPr="003A5425">
        <w:rPr>
          <w:rFonts w:ascii="Arial" w:hAnsi="Arial" w:cs="Arial"/>
        </w:rPr>
        <w:fldChar w:fldCharType="begin"/>
      </w:r>
      <w:r w:rsidRPr="003A5425">
        <w:rPr>
          <w:rFonts w:ascii="Arial" w:hAnsi="Arial" w:cs="Arial"/>
        </w:rPr>
        <w:instrText xml:space="preserve"> DOCPROPERTY  EndDate  \* MERGEFORMAT </w:instrText>
      </w:r>
      <w:r w:rsidRPr="003A5425">
        <w:rPr>
          <w:rFonts w:ascii="Arial" w:hAnsi="Arial" w:cs="Arial"/>
        </w:rPr>
        <w:fldChar w:fldCharType="separate"/>
      </w:r>
      <w:r w:rsidRPr="003A5425">
        <w:rPr>
          <w:rFonts w:ascii="Arial" w:hAnsi="Arial" w:cs="Arial"/>
          <w:b/>
          <w:noProof/>
          <w:sz w:val="24"/>
        </w:rPr>
        <w:t>31st Dec 2024</w:t>
      </w:r>
      <w:r w:rsidRPr="003A5425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5425" w:rsidRPr="003A5425" w14:paraId="0A621ECE" w14:textId="77777777" w:rsidTr="006B12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76B75" w14:textId="77777777" w:rsidR="003A5425" w:rsidRPr="003A5425" w:rsidRDefault="003A5425" w:rsidP="006B12B6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3A5425">
              <w:rPr>
                <w:rFonts w:ascii="Arial" w:hAnsi="Arial" w:cs="Arial"/>
                <w:i/>
                <w:noProof/>
                <w:sz w:val="14"/>
              </w:rPr>
              <w:t>CR-Form-v12.3</w:t>
            </w:r>
          </w:p>
        </w:tc>
      </w:tr>
      <w:tr w:rsidR="003A5425" w:rsidRPr="003A5425" w14:paraId="6B13235F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447A42" w14:textId="77777777" w:rsidR="003A5425" w:rsidRPr="003A5425" w:rsidRDefault="003A5425" w:rsidP="006B12B6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3A5425" w:rsidRPr="003A5425" w14:paraId="4A323A82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40D4D8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A5425" w:rsidRPr="003A5425" w14:paraId="1594AC18" w14:textId="77777777" w:rsidTr="006B12B6">
        <w:tc>
          <w:tcPr>
            <w:tcW w:w="142" w:type="dxa"/>
            <w:tcBorders>
              <w:left w:val="single" w:sz="4" w:space="0" w:color="auto"/>
            </w:tcBorders>
          </w:tcPr>
          <w:p w14:paraId="03FB777B" w14:textId="77777777" w:rsidR="003A5425" w:rsidRPr="003A5425" w:rsidRDefault="003A5425" w:rsidP="006B12B6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234C86" w14:textId="77777777" w:rsidR="003A5425" w:rsidRPr="003A5425" w:rsidRDefault="003A5425" w:rsidP="006B12B6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Spec#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  <w:b/>
                <w:noProof/>
                <w:sz w:val="28"/>
              </w:rPr>
              <w:t>36.523-3</w:t>
            </w:r>
            <w:r w:rsidRPr="003A5425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3B9C47" w14:textId="77777777" w:rsidR="003A5425" w:rsidRPr="003A5425" w:rsidRDefault="003A5425" w:rsidP="006B12B6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72356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Cr#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  <w:b/>
                <w:noProof/>
                <w:sz w:val="28"/>
              </w:rPr>
              <w:t>4843</w:t>
            </w:r>
            <w:r w:rsidRPr="003A5425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438863" w14:textId="77777777" w:rsidR="003A5425" w:rsidRPr="003A5425" w:rsidRDefault="003A5425" w:rsidP="006B12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41840" w14:textId="77777777" w:rsidR="003A5425" w:rsidRPr="003A5425" w:rsidRDefault="003A5425" w:rsidP="006B12B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Revision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3A5425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B34ABC" w14:textId="77777777" w:rsidR="003A5425" w:rsidRPr="003A5425" w:rsidRDefault="003A5425" w:rsidP="006B12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46CEF6" w14:textId="77777777" w:rsidR="003A5425" w:rsidRPr="003A5425" w:rsidRDefault="003A5425" w:rsidP="006B12B6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Version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  <w:b/>
                <w:noProof/>
                <w:sz w:val="28"/>
              </w:rPr>
              <w:t>18.4.0</w:t>
            </w:r>
            <w:r w:rsidRPr="003A5425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E83D7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3A5425" w14:paraId="66633C4A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9AD829" w14:textId="77777777" w:rsidR="003A5425" w:rsidRDefault="003A5425" w:rsidP="006B12B6">
            <w:pPr>
              <w:pStyle w:val="CRCoverPage"/>
              <w:spacing w:after="0"/>
              <w:rPr>
                <w:noProof/>
              </w:rPr>
            </w:pPr>
          </w:p>
        </w:tc>
      </w:tr>
      <w:tr w:rsidR="003A5425" w14:paraId="6C4EEFC3" w14:textId="77777777" w:rsidTr="006B12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0CC0D9" w14:textId="77777777" w:rsidR="003A5425" w:rsidRPr="00F25D98" w:rsidRDefault="003A5425" w:rsidP="006B12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5425" w14:paraId="5FBDAE5D" w14:textId="77777777" w:rsidTr="006B12B6">
        <w:tc>
          <w:tcPr>
            <w:tcW w:w="9641" w:type="dxa"/>
            <w:gridSpan w:val="9"/>
          </w:tcPr>
          <w:p w14:paraId="2B510F1E" w14:textId="77777777" w:rsidR="003A5425" w:rsidRDefault="003A5425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D71608" w14:textId="77777777" w:rsidR="003A5425" w:rsidRDefault="003A5425" w:rsidP="003A54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5425" w14:paraId="5A10CFAA" w14:textId="77777777" w:rsidTr="006B12B6">
        <w:tc>
          <w:tcPr>
            <w:tcW w:w="2835" w:type="dxa"/>
          </w:tcPr>
          <w:p w14:paraId="7874E820" w14:textId="77777777" w:rsidR="003A5425" w:rsidRDefault="003A5425" w:rsidP="006B12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FA0ECF" w14:textId="77777777" w:rsidR="003A5425" w:rsidRDefault="003A5425" w:rsidP="006B1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16E65B" w14:textId="77777777" w:rsidR="003A5425" w:rsidRDefault="003A5425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8FEBA6" w14:textId="77777777" w:rsidR="003A5425" w:rsidRDefault="003A5425" w:rsidP="006B12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504128" w14:textId="77777777" w:rsidR="003A5425" w:rsidRDefault="003A5425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E06D20" w14:textId="77777777" w:rsidR="003A5425" w:rsidRDefault="003A5425" w:rsidP="006B12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C75D69" w14:textId="77777777" w:rsidR="003A5425" w:rsidRDefault="003A5425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57577E" w14:textId="77777777" w:rsidR="003A5425" w:rsidRDefault="003A5425" w:rsidP="006B1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44826" w14:textId="77777777" w:rsidR="003A5425" w:rsidRDefault="003A5425" w:rsidP="006B12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FBA23F" w14:textId="77777777" w:rsidR="003A5425" w:rsidRDefault="003A5425" w:rsidP="003A54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5425" w14:paraId="4355D1A8" w14:textId="77777777" w:rsidTr="006B12B6">
        <w:tc>
          <w:tcPr>
            <w:tcW w:w="9640" w:type="dxa"/>
            <w:gridSpan w:val="11"/>
          </w:tcPr>
          <w:p w14:paraId="3D8C1D88" w14:textId="77777777" w:rsidR="003A5425" w:rsidRDefault="003A5425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425" w14:paraId="2A745D21" w14:textId="77777777" w:rsidTr="006B12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58FF69" w14:textId="77777777" w:rsidR="003A5425" w:rsidRPr="003A5425" w:rsidRDefault="003A5425" w:rsidP="006B12B6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Title:</w:t>
            </w:r>
            <w:r w:rsidRPr="003A5425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B2FC4" w14:textId="77777777" w:rsidR="003A5425" w:rsidRPr="003A5425" w:rsidRDefault="003A5425" w:rsidP="006B12B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CrTitle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</w:rPr>
              <w:t>Correction to function f_TC_13_4_3_2_UTRAN</w:t>
            </w:r>
            <w:r w:rsidRPr="003A5425">
              <w:rPr>
                <w:rFonts w:ascii="Arial" w:hAnsi="Arial" w:cs="Arial"/>
              </w:rPr>
              <w:fldChar w:fldCharType="end"/>
            </w:r>
          </w:p>
        </w:tc>
      </w:tr>
      <w:tr w:rsidR="003A5425" w14:paraId="26E3BE0C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4D25762E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3AF95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A5425" w14:paraId="33298889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09FEA0D0" w14:textId="77777777" w:rsidR="003A5425" w:rsidRPr="003A5425" w:rsidRDefault="003A5425" w:rsidP="006B12B6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6C05DC" w14:textId="77777777" w:rsidR="003A5425" w:rsidRPr="003A5425" w:rsidRDefault="003A5425" w:rsidP="006B12B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SourceIfWg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  <w:noProof/>
              </w:rPr>
              <w:t>ROHDE &amp; SCHWARZ</w:t>
            </w:r>
            <w:r w:rsidRPr="003A5425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3A5425" w14:paraId="25891A71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5B67D1C6" w14:textId="77777777" w:rsidR="003A5425" w:rsidRPr="003A5425" w:rsidRDefault="003A5425" w:rsidP="006B12B6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7893F" w14:textId="12621E29" w:rsidR="003A5425" w:rsidRPr="003A5425" w:rsidRDefault="003A5425" w:rsidP="006B12B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</w:rPr>
              <w:t>R5</w:t>
            </w: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SourceIfTsg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</w:rPr>
              <w:fldChar w:fldCharType="end"/>
            </w:r>
          </w:p>
        </w:tc>
      </w:tr>
      <w:tr w:rsidR="003A5425" w14:paraId="2C12A73B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17C831C0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95E46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A5425" w14:paraId="160CED64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62A64964" w14:textId="77777777" w:rsidR="003A5425" w:rsidRPr="003A5425" w:rsidRDefault="003A5425" w:rsidP="006B12B6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A5BB2" w14:textId="77777777" w:rsidR="003A5425" w:rsidRPr="003A5425" w:rsidRDefault="003A5425" w:rsidP="006B12B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RelatedWis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  <w:noProof/>
              </w:rPr>
              <w:t>TEI8_Test</w:t>
            </w:r>
            <w:r w:rsidRPr="003A5425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57C7163" w14:textId="77777777" w:rsidR="003A5425" w:rsidRPr="003A5425" w:rsidRDefault="003A5425" w:rsidP="006B12B6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16C5DF" w14:textId="77777777" w:rsidR="003A5425" w:rsidRPr="003A5425" w:rsidRDefault="003A5425" w:rsidP="006B12B6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B1CCDC" w14:textId="77777777" w:rsidR="003A5425" w:rsidRPr="003A5425" w:rsidRDefault="003A5425" w:rsidP="006B12B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ResDate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  <w:noProof/>
              </w:rPr>
              <w:t>2024-07-11</w:t>
            </w:r>
            <w:r w:rsidRPr="003A5425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3A5425" w14:paraId="572BEF84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08FBC429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12087" w14:textId="77777777" w:rsidR="003A5425" w:rsidRDefault="003A5425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69A765" w14:textId="77777777" w:rsidR="003A5425" w:rsidRDefault="003A5425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47AB0E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79F7FF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A5425" w14:paraId="7683DDAA" w14:textId="77777777" w:rsidTr="006B12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907AC9" w14:textId="77777777" w:rsidR="003A5425" w:rsidRPr="003A5425" w:rsidRDefault="003A5425" w:rsidP="006B12B6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C35713" w14:textId="77777777" w:rsidR="003A5425" w:rsidRDefault="003A5425" w:rsidP="006B12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F03683" w14:textId="77777777" w:rsidR="003A5425" w:rsidRDefault="003A5425" w:rsidP="006B12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682BC9" w14:textId="77777777" w:rsidR="003A5425" w:rsidRPr="003A5425" w:rsidRDefault="003A5425" w:rsidP="006B12B6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64AE6A" w14:textId="77777777" w:rsidR="003A5425" w:rsidRPr="003A5425" w:rsidRDefault="003A5425" w:rsidP="006B12B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Release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  <w:noProof/>
              </w:rPr>
              <w:t>Rel-18</w:t>
            </w:r>
            <w:r w:rsidRPr="003A5425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3A5425" w14:paraId="4558EB5E" w14:textId="77777777" w:rsidTr="006B12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DBB5B3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D66014" w14:textId="77777777" w:rsidR="003A5425" w:rsidRPr="003A5425" w:rsidRDefault="003A5425" w:rsidP="006B12B6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3A5425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3A5425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</w:r>
            <w:r w:rsidRPr="003A5425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</w:r>
            <w:r w:rsidRPr="003A5425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</w:r>
            <w:r w:rsidRPr="003A5425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</w:r>
            <w:r w:rsidRPr="003A5425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1930C71E" w14:textId="77777777" w:rsidR="003A5425" w:rsidRPr="003A5425" w:rsidRDefault="003A5425" w:rsidP="006B12B6">
            <w:pPr>
              <w:pStyle w:val="CRCoverPage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3A5425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A5425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3A5425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539A71" w14:textId="77777777" w:rsidR="003A5425" w:rsidRPr="003A5425" w:rsidRDefault="003A5425" w:rsidP="006B12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3A5425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 xml:space="preserve">(Release 19) 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Rel-20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>(Release 20)</w:t>
            </w:r>
          </w:p>
        </w:tc>
      </w:tr>
      <w:tr w:rsidR="003A5425" w14:paraId="6F42892C" w14:textId="77777777" w:rsidTr="006B12B6">
        <w:tc>
          <w:tcPr>
            <w:tcW w:w="1843" w:type="dxa"/>
          </w:tcPr>
          <w:p w14:paraId="7F4A5AF9" w14:textId="77777777" w:rsidR="003A5425" w:rsidRDefault="003A5425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90FCE3" w14:textId="77777777" w:rsidR="003A5425" w:rsidRDefault="003A5425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425" w14:paraId="7AA71267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954EB9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3B5F3" w14:textId="77777777" w:rsidR="003A5425" w:rsidRDefault="003A5425" w:rsidP="003A5425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In the current TTCN implementation of the function </w:t>
            </w:r>
            <w:r w:rsidRPr="00A46E19">
              <w:rPr>
                <w:rFonts w:ascii="Arial" w:hAnsi="Arial" w:cs="Arial"/>
                <w:noProof/>
                <w:lang w:eastAsia="zh-CN"/>
              </w:rPr>
              <w:t>f_TC_13_4_3_2_UTRAN</w:t>
            </w:r>
            <w:r>
              <w:rPr>
                <w:rFonts w:ascii="Arial" w:hAnsi="Arial" w:cs="Arial"/>
                <w:noProof/>
                <w:lang w:eastAsia="zh-CN"/>
              </w:rPr>
              <w:t xml:space="preserve">, after Step 31 an Alt mechanism is implemented to handle the optional Deactivate PDP Context  REQ/ACC and the coordination messge received from IMS PTC. </w:t>
            </w:r>
          </w:p>
          <w:p w14:paraId="3D57FD06" w14:textId="77777777" w:rsidR="003A5425" w:rsidRDefault="003A5425" w:rsidP="003A5425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</w:p>
          <w:p w14:paraId="7392AF89" w14:textId="77777777" w:rsidR="003A5425" w:rsidRDefault="003A5425" w:rsidP="003A5425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The execution exits the Alt as soon as the coordination message is received, but has a “repeat” if the UE sends the Deactivate PDP Context before the coordination message is received.</w:t>
            </w:r>
          </w:p>
          <w:p w14:paraId="5D650B3C" w14:textId="77777777" w:rsidR="003A5425" w:rsidRDefault="003A5425" w:rsidP="003A5425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However, if a UE is slightly slower, then a situation occurs when the IMS PTC has sent the coordination message, and then the UE transmits the Deactivate PDP Context REQ. In such a situation, the testcase fails, because the Deactivate PDP Context REQ is unhandled.</w:t>
            </w:r>
          </w:p>
          <w:p w14:paraId="08FA0539" w14:textId="086CEF5E" w:rsidR="003A5425" w:rsidRDefault="003A5425" w:rsidP="003A5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  <w:lang w:eastAsia="zh-CN"/>
              </w:rPr>
              <w:t>This needs to be accommodated.</w:t>
            </w:r>
          </w:p>
        </w:tc>
      </w:tr>
      <w:tr w:rsidR="003A5425" w14:paraId="04DE9830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EA2F" w14:textId="77777777" w:rsidR="003A5425" w:rsidRPr="003A5425" w:rsidRDefault="003A5425" w:rsidP="003A5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9F526" w14:textId="77777777" w:rsidR="003A5425" w:rsidRDefault="003A5425" w:rsidP="003A54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425" w14:paraId="704E220C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113B2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DD7E95" w14:textId="56279235" w:rsidR="003A5425" w:rsidRDefault="003A5425" w:rsidP="003A5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>It is proposed to change the implementation of the “Alt” mechanism, and make it timer based. Please see below.</w:t>
            </w:r>
          </w:p>
        </w:tc>
      </w:tr>
      <w:tr w:rsidR="003A5425" w14:paraId="6C991FCC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D1362" w14:textId="77777777" w:rsidR="003A5425" w:rsidRPr="003A5425" w:rsidRDefault="003A5425" w:rsidP="003A5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D552A" w14:textId="77777777" w:rsidR="003A5425" w:rsidRDefault="003A5425" w:rsidP="003A54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425" w14:paraId="07E360A7" w14:textId="77777777" w:rsidTr="006B12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65BDDC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1785D" w14:textId="4720E9C6" w:rsidR="003A5425" w:rsidRDefault="003A5425" w:rsidP="003A5425">
            <w:pPr>
              <w:pStyle w:val="CRCoverPage"/>
              <w:spacing w:after="0"/>
              <w:ind w:left="100"/>
              <w:rPr>
                <w:noProof/>
              </w:rPr>
            </w:pPr>
            <w:r w:rsidRPr="00E335DA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3A5425" w14:paraId="6DE31116" w14:textId="77777777" w:rsidTr="006B12B6">
        <w:tc>
          <w:tcPr>
            <w:tcW w:w="2694" w:type="dxa"/>
            <w:gridSpan w:val="2"/>
          </w:tcPr>
          <w:p w14:paraId="38FFAA7B" w14:textId="77777777" w:rsidR="003A5425" w:rsidRDefault="003A5425" w:rsidP="003A54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3BF2EC" w14:textId="77777777" w:rsidR="003A5425" w:rsidRDefault="003A5425" w:rsidP="003A54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425" w14:paraId="28718E9B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137287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D707E" w14:textId="54B527B2" w:rsidR="003A5425" w:rsidRDefault="003A5425" w:rsidP="003A5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>13.4.3.2</w:t>
            </w:r>
          </w:p>
        </w:tc>
      </w:tr>
      <w:tr w:rsidR="003A5425" w14:paraId="2BA12024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89B77" w14:textId="77777777" w:rsidR="003A5425" w:rsidRPr="003A5425" w:rsidRDefault="003A5425" w:rsidP="003A5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0DED3" w14:textId="77777777" w:rsidR="003A5425" w:rsidRDefault="003A5425" w:rsidP="003A54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425" w14:paraId="2A93E5F4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AD699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79D66" w14:textId="77777777" w:rsidR="003A5425" w:rsidRDefault="003A5425" w:rsidP="003A5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8E2885" w14:textId="77777777" w:rsidR="003A5425" w:rsidRDefault="003A5425" w:rsidP="003A5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B567B0" w14:textId="77777777" w:rsidR="003A5425" w:rsidRDefault="003A5425" w:rsidP="003A54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77799" w14:textId="77777777" w:rsidR="003A5425" w:rsidRDefault="003A5425" w:rsidP="003A54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5425" w14:paraId="08D42411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9830C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51D8B" w14:textId="77777777" w:rsidR="003A5425" w:rsidRDefault="003A5425" w:rsidP="003A5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B25D7" w14:textId="6531B8C8" w:rsidR="003A5425" w:rsidRDefault="003A5425" w:rsidP="003A5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C77E12" w14:textId="77777777" w:rsidR="003A5425" w:rsidRDefault="003A5425" w:rsidP="003A54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3C77FD" w14:textId="116674F0" w:rsidR="003A5425" w:rsidRDefault="003A5425" w:rsidP="003A54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5425" w14:paraId="580CB890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85D18" w14:textId="77777777" w:rsidR="003A5425" w:rsidRPr="003A5425" w:rsidRDefault="003A5425" w:rsidP="003A5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82F0C" w14:textId="77777777" w:rsidR="003A5425" w:rsidRDefault="003A5425" w:rsidP="003A5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1A437" w14:textId="3F8ABA28" w:rsidR="003A5425" w:rsidRDefault="003A5425" w:rsidP="003A5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15CF69" w14:textId="77777777" w:rsidR="003A5425" w:rsidRDefault="003A5425" w:rsidP="003A54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2CBAD" w14:textId="22A0C4C6" w:rsidR="003A5425" w:rsidRDefault="003A5425" w:rsidP="003A54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5425" w14:paraId="3189E587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4AF2" w14:textId="77777777" w:rsidR="003A5425" w:rsidRPr="003A5425" w:rsidRDefault="003A5425" w:rsidP="003A5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50F90" w14:textId="77777777" w:rsidR="003A5425" w:rsidRDefault="003A5425" w:rsidP="003A5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2E5A5" w14:textId="481460C7" w:rsidR="003A5425" w:rsidRDefault="003A5425" w:rsidP="003A5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90DF15" w14:textId="77777777" w:rsidR="003A5425" w:rsidRDefault="003A5425" w:rsidP="003A54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CAF0F0" w14:textId="0CA9B281" w:rsidR="003A5425" w:rsidRDefault="003A5425" w:rsidP="003A54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5425" w14:paraId="110ABE53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74AAE" w14:textId="77777777" w:rsidR="003A5425" w:rsidRPr="003A5425" w:rsidRDefault="003A5425" w:rsidP="003A5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B87E" w14:textId="77777777" w:rsidR="003A5425" w:rsidRDefault="003A5425" w:rsidP="003A5425">
            <w:pPr>
              <w:pStyle w:val="CRCoverPage"/>
              <w:spacing w:after="0"/>
              <w:rPr>
                <w:noProof/>
              </w:rPr>
            </w:pPr>
          </w:p>
        </w:tc>
      </w:tr>
      <w:tr w:rsidR="003A5425" w14:paraId="3B4CC322" w14:textId="77777777" w:rsidTr="006B12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43610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B01B1" w14:textId="77777777" w:rsidR="003A5425" w:rsidRDefault="003A5425" w:rsidP="003A5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5425" w:rsidRPr="008863B9" w14:paraId="0EF61D87" w14:textId="77777777" w:rsidTr="006B12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E6D568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5B964" w14:textId="77777777" w:rsidR="003A5425" w:rsidRPr="008863B9" w:rsidRDefault="003A5425" w:rsidP="003A54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5425" w14:paraId="3A2ECD1E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7829C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A67D8" w14:textId="77777777" w:rsidR="003A5425" w:rsidRDefault="003A5425" w:rsidP="003A5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1590405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DF9B969" w14:textId="2CFEA340" w:rsidR="00FD2C4D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D2C4D" w:rsidRPr="00F5516E">
        <w:rPr>
          <w:rFonts w:ascii="Arial" w:hAnsi="Arial" w:cs="Arial"/>
          <w:iCs/>
        </w:rPr>
        <w:t>Table of Contents</w:t>
      </w:r>
      <w:r w:rsidR="00FD2C4D">
        <w:tab/>
      </w:r>
      <w:r w:rsidR="00FD2C4D">
        <w:fldChar w:fldCharType="begin"/>
      </w:r>
      <w:r w:rsidR="00FD2C4D">
        <w:instrText xml:space="preserve"> PAGEREF _Toc171590405 \h </w:instrText>
      </w:r>
      <w:r w:rsidR="00FD2C4D">
        <w:fldChar w:fldCharType="separate"/>
      </w:r>
      <w:r w:rsidR="00FD2C4D">
        <w:t>2</w:t>
      </w:r>
      <w:r w:rsidR="00FD2C4D">
        <w:fldChar w:fldCharType="end"/>
      </w:r>
    </w:p>
    <w:p w14:paraId="704AE176" w14:textId="03CC204C" w:rsidR="00FD2C4D" w:rsidRDefault="00FD2C4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5516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5516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_Toc171590406 \h </w:instrText>
      </w:r>
      <w:r>
        <w:fldChar w:fldCharType="separate"/>
      </w:r>
      <w:r>
        <w:t>2</w:t>
      </w:r>
      <w:r>
        <w:fldChar w:fldCharType="end"/>
      </w:r>
    </w:p>
    <w:p w14:paraId="03B85080" w14:textId="2FC0A5F8" w:rsidR="00FD2C4D" w:rsidRDefault="00FD2C4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5516E">
        <w:rPr>
          <w:rFonts w:ascii="Arial" w:hAnsi="Arial"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5516E">
        <w:rPr>
          <w:rFonts w:ascii="Arial" w:hAnsi="Arial"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_Toc171590407 \h </w:instrText>
      </w:r>
      <w:r>
        <w:fldChar w:fldCharType="separate"/>
      </w:r>
      <w:r>
        <w:t>2</w:t>
      </w:r>
      <w:r>
        <w:fldChar w:fldCharType="end"/>
      </w:r>
    </w:p>
    <w:p w14:paraId="50F4EFE1" w14:textId="10D3489D" w:rsidR="00FD2C4D" w:rsidRDefault="00FD2C4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5516E">
        <w:rPr>
          <w:rFonts w:ascii="Arial" w:hAnsi="Arial" w:cs="Arial"/>
          <w:b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5516E">
        <w:rPr>
          <w:rFonts w:ascii="Arial" w:hAnsi="Arial" w:cs="Arial"/>
          <w:b/>
          <w:lang w:val="pt-BR"/>
        </w:rPr>
        <w:t xml:space="preserve">Change </w:t>
      </w:r>
      <w:r w:rsidRPr="00F5516E">
        <w:rPr>
          <w:rFonts w:ascii="Arial" w:hAnsi="Arial"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_Toc171590408 \h </w:instrText>
      </w:r>
      <w:r>
        <w:fldChar w:fldCharType="separate"/>
      </w:r>
      <w:r>
        <w:t>2</w:t>
      </w:r>
      <w:r>
        <w:fldChar w:fldCharType="end"/>
      </w:r>
    </w:p>
    <w:p w14:paraId="25F511A4" w14:textId="5FA3591D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Hlk116565148"/>
      <w:bookmarkStart w:id="32" w:name="_Hlk114649573"/>
      <w:bookmarkStart w:id="33" w:name="_Hlk107318485"/>
      <w:bookmarkStart w:id="34" w:name="OLE_LINK10"/>
      <w:bookmarkStart w:id="35" w:name="OLE_LINK11"/>
      <w:bookmarkStart w:id="36" w:name="OLE_LINK12"/>
      <w:bookmarkStart w:id="37" w:name="OLE_LINK13"/>
      <w:bookmarkStart w:id="38" w:name="_Toc171590406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8"/>
    </w:p>
    <w:p w14:paraId="6D4B6A07" w14:textId="3E4F862A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iwd-TTCN3-B2022-09_D2</w:t>
      </w:r>
      <w:r w:rsidR="009D7FAF">
        <w:rPr>
          <w:rFonts w:ascii="Arial" w:hAnsi="Arial" w:cs="Arial"/>
          <w:lang w:eastAsia="ja-JP"/>
        </w:rPr>
        <w:t>4</w:t>
      </w:r>
      <w:r w:rsidR="00803B22" w:rsidRPr="00803B22">
        <w:rPr>
          <w:rFonts w:ascii="Arial" w:hAnsi="Arial" w:cs="Arial"/>
          <w:lang w:eastAsia="ja-JP"/>
        </w:rPr>
        <w:t>wk</w:t>
      </w:r>
      <w:r w:rsidR="009D7FAF">
        <w:rPr>
          <w:rFonts w:ascii="Arial" w:hAnsi="Arial" w:cs="Arial"/>
          <w:lang w:eastAsia="ja-JP"/>
        </w:rPr>
        <w:t>24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1"/>
    <w:bookmarkEnd w:id="32"/>
    <w:bookmarkEnd w:id="33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Pr="008262C7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bookmarkStart w:id="39" w:name="_Toc295288959"/>
      <w:bookmarkStart w:id="40" w:name="_Toc122434488"/>
      <w:bookmarkStart w:id="41" w:name="_Toc171590407"/>
      <w:r w:rsidRPr="008262C7">
        <w:rPr>
          <w:rFonts w:ascii="Arial" w:hAnsi="Arial" w:cs="Arial"/>
          <w:b/>
        </w:rPr>
        <w:t>Corrections required</w:t>
      </w:r>
      <w:bookmarkEnd w:id="39"/>
      <w:bookmarkEnd w:id="40"/>
      <w:bookmarkEnd w:id="41"/>
    </w:p>
    <w:p w14:paraId="24CDE8E0" w14:textId="354B74C5" w:rsidR="0000252C" w:rsidRPr="008262C7" w:rsidRDefault="008262C7" w:rsidP="002163F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ascii="Arial" w:hAnsi="Arial" w:cs="Arial"/>
          <w:sz w:val="20"/>
        </w:rPr>
      </w:pPr>
      <w:bookmarkStart w:id="42" w:name="_Toc140742501"/>
      <w:bookmarkStart w:id="43" w:name="_Toc158717176"/>
      <w:bookmarkStart w:id="44" w:name="_Toc170406985"/>
      <w:bookmarkStart w:id="45" w:name="_Toc171590408"/>
      <w:bookmarkEnd w:id="34"/>
      <w:bookmarkEnd w:id="35"/>
      <w:bookmarkEnd w:id="36"/>
      <w:bookmarkEnd w:id="37"/>
      <w:r w:rsidRPr="008262C7">
        <w:rPr>
          <w:rFonts w:ascii="Arial" w:hAnsi="Arial" w:cs="Arial"/>
          <w:b/>
          <w:lang w:val="pt-BR"/>
        </w:rPr>
        <w:t xml:space="preserve">Change </w:t>
      </w:r>
      <w:r w:rsidRPr="008262C7">
        <w:rPr>
          <w:rFonts w:ascii="Arial" w:hAnsi="Arial" w:cs="Arial"/>
          <w:b/>
          <w:lang w:val="en-US"/>
        </w:rPr>
        <w:t>1</w:t>
      </w:r>
      <w:bookmarkEnd w:id="42"/>
      <w:bookmarkEnd w:id="43"/>
      <w:bookmarkEnd w:id="44"/>
      <w:bookmarkEnd w:id="45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00252C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6DBDC90F" w:rsidR="0000252C" w:rsidRPr="00803B22" w:rsidRDefault="00147118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147118">
              <w:rPr>
                <w:rFonts w:ascii="Arial" w:hAnsi="Arial" w:cs="Arial"/>
                <w:lang w:val="en-US" w:eastAsia="zh-CN"/>
              </w:rPr>
              <w:t>f_TC_</w:t>
            </w:r>
            <w:r w:rsidR="0032282D">
              <w:rPr>
                <w:rFonts w:ascii="Arial" w:hAnsi="Arial" w:cs="Arial"/>
                <w:lang w:val="en-US" w:eastAsia="zh-CN"/>
              </w:rPr>
              <w:t>1</w:t>
            </w:r>
            <w:r w:rsidRPr="00147118">
              <w:rPr>
                <w:rFonts w:ascii="Arial" w:hAnsi="Arial" w:cs="Arial"/>
                <w:lang w:val="en-US" w:eastAsia="zh-CN"/>
              </w:rPr>
              <w:t>3_</w:t>
            </w:r>
            <w:r w:rsidR="00194680">
              <w:rPr>
                <w:rFonts w:ascii="Arial" w:hAnsi="Arial" w:cs="Arial"/>
                <w:lang w:val="en-US" w:eastAsia="zh-CN"/>
              </w:rPr>
              <w:t>4_3</w:t>
            </w:r>
            <w:r w:rsidRPr="00147118">
              <w:rPr>
                <w:rFonts w:ascii="Arial" w:hAnsi="Arial" w:cs="Arial"/>
                <w:lang w:val="en-US" w:eastAsia="zh-CN"/>
              </w:rPr>
              <w:t>_</w:t>
            </w:r>
            <w:r w:rsidR="00194680">
              <w:rPr>
                <w:rFonts w:ascii="Arial" w:hAnsi="Arial" w:cs="Arial"/>
                <w:lang w:val="en-US" w:eastAsia="zh-CN"/>
              </w:rPr>
              <w:t>2</w:t>
            </w:r>
            <w:r w:rsidRPr="00147118">
              <w:rPr>
                <w:rFonts w:ascii="Arial" w:hAnsi="Arial" w:cs="Arial"/>
                <w:lang w:val="en-US" w:eastAsia="zh-CN"/>
              </w:rPr>
              <w:t>_UTRA</w:t>
            </w:r>
            <w:r w:rsidR="00194680">
              <w:rPr>
                <w:rFonts w:ascii="Arial" w:hAnsi="Arial" w:cs="Arial"/>
                <w:lang w:val="en-US" w:eastAsia="zh-CN"/>
              </w:rPr>
              <w:t>N</w:t>
            </w:r>
          </w:p>
        </w:tc>
      </w:tr>
      <w:tr w:rsidR="0000252C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EF89" w14:textId="77777777" w:rsidR="00D3033C" w:rsidRDefault="00D3033C" w:rsidP="00D3033C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In the current TTCN implementation of the function </w:t>
            </w:r>
            <w:r w:rsidRPr="00A46E19">
              <w:rPr>
                <w:rFonts w:ascii="Arial" w:hAnsi="Arial" w:cs="Arial"/>
                <w:noProof/>
                <w:lang w:eastAsia="zh-CN"/>
              </w:rPr>
              <w:t>f_TC_13_4_3_2_UTRAN</w:t>
            </w:r>
            <w:r>
              <w:rPr>
                <w:rFonts w:ascii="Arial" w:hAnsi="Arial" w:cs="Arial"/>
                <w:noProof/>
                <w:lang w:eastAsia="zh-CN"/>
              </w:rPr>
              <w:t xml:space="preserve">, after Step 31 an Alt mechanism is implemented to handle the optional Deactivate PDP Context  REQ/ACC and the coordination messge received from IMS PTC. </w:t>
            </w:r>
          </w:p>
          <w:p w14:paraId="020F2CF8" w14:textId="77777777" w:rsidR="00D3033C" w:rsidRDefault="00D3033C" w:rsidP="00D3033C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</w:p>
          <w:p w14:paraId="1B3CE38A" w14:textId="77777777" w:rsidR="00D3033C" w:rsidRDefault="00D3033C" w:rsidP="00D3033C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The execution exits the Alt as soon as the coordination message is received, but has a “repeat” if the UE sends the Deactivate PDP Context before the coordination message is received.</w:t>
            </w:r>
          </w:p>
          <w:p w14:paraId="09F1D684" w14:textId="77777777" w:rsidR="00D3033C" w:rsidRDefault="00D3033C" w:rsidP="00D3033C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However, if a UE is slightly slower, then a situation occurs when the IMS PTC has sent the coordination message, and then the UE transmits the Deactivate PDP Context REQ. In such a situation, the testcase fails, because the Deactivate PDP Context REQ is unhandled.</w:t>
            </w:r>
          </w:p>
          <w:p w14:paraId="6BB078D3" w14:textId="1DBF44F8" w:rsidR="00D13472" w:rsidRPr="00B56DB2" w:rsidRDefault="00D3033C" w:rsidP="00D3033C">
            <w:pPr>
              <w:pStyle w:val="CRCoverPage"/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noProof/>
                <w:lang w:eastAsia="zh-CN"/>
              </w:rPr>
              <w:t>This needs to be accommodated.</w:t>
            </w:r>
          </w:p>
        </w:tc>
      </w:tr>
      <w:tr w:rsidR="00B14D10" w:rsidRPr="00B76627" w14:paraId="0B447D65" w14:textId="77777777" w:rsidTr="002B1C5C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B14D10" w:rsidRPr="00B76627" w:rsidRDefault="00B14D10" w:rsidP="00B14D10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161DC1B3" w:rsidR="00B14D10" w:rsidRPr="00803B22" w:rsidRDefault="00D3033C" w:rsidP="00B14D10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</w:rPr>
              <w:t>It is proposed to change the implementation of the “Alt” mechanism, and make it timer based. Please see below.</w:t>
            </w:r>
          </w:p>
        </w:tc>
      </w:tr>
      <w:tr w:rsidR="00B14D10" w:rsidRPr="00B76627" w14:paraId="09F3FF68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B14D10" w:rsidRPr="00B76627" w:rsidRDefault="00B14D10" w:rsidP="00B14D10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3FF1A964" w:rsidR="00B14D10" w:rsidRPr="00803B22" w:rsidRDefault="00024288" w:rsidP="00B14D10">
            <w:pPr>
              <w:spacing w:after="0"/>
              <w:rPr>
                <w:rFonts w:ascii="Arial" w:hAnsi="Arial" w:cs="Arial"/>
                <w:color w:val="000000"/>
              </w:rPr>
            </w:pPr>
            <w:r w:rsidRPr="00ED1F52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ED1F52" w:rsidRPr="00ED1F52">
              <w:rPr>
                <w:rFonts w:ascii="Arial" w:hAnsi="Arial" w:cs="Arial"/>
                <w:color w:val="000000"/>
              </w:rPr>
              <w:t>SRVCC_EUTRA_UTRAN.ttcn</w:t>
            </w:r>
            <w:proofErr w:type="spellEnd"/>
          </w:p>
        </w:tc>
      </w:tr>
      <w:tr w:rsidR="00B14D10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B14D10" w:rsidRPr="006C4E11" w:rsidRDefault="00B14D10" w:rsidP="00B14D1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B14D10" w:rsidRPr="00803B22" w:rsidRDefault="00B14D10" w:rsidP="00B14D10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33077DC3" w14:textId="77777777" w:rsidR="00AD6894" w:rsidRDefault="00AD6894" w:rsidP="00D81F50">
      <w:pPr>
        <w:spacing w:after="0"/>
        <w:rPr>
          <w:rFonts w:ascii="Tahoma" w:hAnsi="Tahoma"/>
          <w:b/>
          <w:lang w:eastAsia="en-GB"/>
        </w:rPr>
      </w:pPr>
    </w:p>
    <w:p w14:paraId="2D5194FC" w14:textId="54EA13D4" w:rsidR="00D81F50" w:rsidRPr="008262C7" w:rsidRDefault="00D81F50" w:rsidP="00D81F50">
      <w:pPr>
        <w:spacing w:after="0"/>
        <w:rPr>
          <w:rFonts w:ascii="Arial" w:hAnsi="Arial" w:cs="Arial"/>
          <w:b/>
          <w:sz w:val="24"/>
          <w:szCs w:val="24"/>
          <w:lang w:eastAsia="en-GB"/>
        </w:rPr>
      </w:pPr>
      <w:r w:rsidRPr="008262C7">
        <w:rPr>
          <w:rFonts w:ascii="Arial" w:hAnsi="Arial" w:cs="Arial"/>
          <w:b/>
          <w:sz w:val="24"/>
          <w:szCs w:val="24"/>
          <w:lang w:eastAsia="en-GB"/>
        </w:rPr>
        <w:t>Before Change:</w:t>
      </w:r>
      <w:r w:rsidR="00C80825" w:rsidRPr="008262C7">
        <w:rPr>
          <w:rFonts w:ascii="Arial" w:hAnsi="Arial" w:cs="Arial"/>
          <w:b/>
          <w:sz w:val="24"/>
          <w:szCs w:val="24"/>
          <w:lang w:eastAsia="en-GB"/>
        </w:rPr>
        <w:t xml:space="preserve"> </w:t>
      </w:r>
    </w:p>
    <w:tbl>
      <w:tblPr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1052"/>
      </w:tblGrid>
      <w:tr w:rsidR="00AD6894" w14:paraId="66983DF7" w14:textId="77777777" w:rsidTr="00A8124B">
        <w:tblPrEx>
          <w:tblCellMar>
            <w:top w:w="0" w:type="dxa"/>
            <w:bottom w:w="0" w:type="dxa"/>
          </w:tblCellMar>
        </w:tblPrEx>
        <w:tc>
          <w:tcPr>
            <w:tcW w:w="11052" w:type="dxa"/>
          </w:tcPr>
          <w:p w14:paraId="4219A2D4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>function f_TC_13_4_3_2_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UTRAN(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) runs on UTRAN_IRAT_PTC</w:t>
            </w:r>
          </w:p>
          <w:p w14:paraId="6C88807F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{ /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* Inter-system mobility / E-UTRA PS voice + PS data to UTRA CS voice + PS data / SRVCC */</w:t>
            </w:r>
          </w:p>
          <w:p w14:paraId="4BB66E0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//@sic R5-120667 sic@</w:t>
            </w:r>
          </w:p>
          <w:p w14:paraId="30A850A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var integer v_T0_CPICH_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Cell5;</w:t>
            </w:r>
            <w:proofErr w:type="gramEnd"/>
          </w:p>
          <w:p w14:paraId="442BA48F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var integer v_T1_CPICH_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Cell5;</w:t>
            </w:r>
            <w:proofErr w:type="gramEnd"/>
          </w:p>
          <w:p w14:paraId="5954E621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var integer v_T0_PCCPCH_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Cell5;</w:t>
            </w:r>
            <w:proofErr w:type="gramEnd"/>
          </w:p>
          <w:p w14:paraId="290D543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lastRenderedPageBreak/>
              <w:t xml:space="preserve">    var integer v_T1_PCCPCH_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Cell5;</w:t>
            </w:r>
            <w:proofErr w:type="gramEnd"/>
          </w:p>
          <w:p w14:paraId="7F645562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v_T0_CPICH_Cell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5 :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= -88;</w:t>
            </w:r>
          </w:p>
          <w:p w14:paraId="472C9287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v_T1_CPICH_Cell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5 :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= -64;//@sic R5-125742 sic@</w:t>
            </w:r>
          </w:p>
          <w:p w14:paraId="13FE1DB0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v_T0_PCCPCH_Cell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5 :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= -88;</w:t>
            </w:r>
          </w:p>
          <w:p w14:paraId="16C597D8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v_T1_PCCPCH_Cell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5 :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= -64;//@sic R5-125742 sic@</w:t>
            </w:r>
          </w:p>
          <w:p w14:paraId="355F0812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</w:p>
          <w:p w14:paraId="19C562C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Initialise all cells</w:t>
            </w:r>
          </w:p>
          <w:p w14:paraId="446AFD4D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Init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EUTRA_UTRAN);</w:t>
            </w:r>
          </w:p>
          <w:p w14:paraId="578455B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0AD9A9D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Create and configure Cell 5</w:t>
            </w:r>
          </w:p>
          <w:p w14:paraId="5B55A52D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Cell started switched on with default power level, -60 and max attenuation</w:t>
            </w:r>
          </w:p>
          <w:p w14:paraId="7FAE83C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f_UTRAN_SS_CreateCellDCH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(utran_Cell5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);</w:t>
            </w:r>
            <w:proofErr w:type="gramEnd"/>
          </w:p>
          <w:p w14:paraId="6502D16B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3828EB9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Start sending System Information</w:t>
            </w:r>
          </w:p>
          <w:p w14:paraId="14E29AAF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f_UTRAN_SendDefSysInfo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(utran_Cell5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);</w:t>
            </w:r>
            <w:proofErr w:type="gramEnd"/>
          </w:p>
          <w:p w14:paraId="5454E01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57260595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Send relevant UTRAN cell info to EUTRA PTC</w:t>
            </w:r>
          </w:p>
          <w:p w14:paraId="68B1118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f_UTRAN_Send_IR_SysInfoToEUTRA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(utran_Cell5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);</w:t>
            </w:r>
            <w:proofErr w:type="gramEnd"/>
          </w:p>
          <w:p w14:paraId="6BFB21B1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f_UTRAN_TestBody_Set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(true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);</w:t>
            </w:r>
            <w:proofErr w:type="gramEnd"/>
          </w:p>
          <w:p w14:paraId="1C486A7B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2129A8CF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//@siclog "Step 1"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siclog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@</w:t>
            </w:r>
          </w:p>
          <w:p w14:paraId="563DC28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//Configure a dedicated channel in the UTRAN FDD with configuration</w:t>
            </w:r>
          </w:p>
          <w:p w14:paraId="1A5D5B4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according to 34.108 cl.</w:t>
            </w:r>
          </w:p>
          <w:p w14:paraId="0A83E4F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f_SS_Config_ConvSpeech_64kPS_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RAB(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utran_Cell5);</w:t>
            </w:r>
          </w:p>
          <w:p w14:paraId="00F3FC0D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</w:p>
          <w:p w14:paraId="2B193F2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wait for trigger from EUTRAN side</w:t>
            </w:r>
          </w:p>
          <w:p w14:paraId="0298E9D5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f_IRAT_WaitForCoOrd_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Trigger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EUTRA);</w:t>
            </w:r>
          </w:p>
          <w:p w14:paraId="3F4F3881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Set Cell Power level as per T0</w:t>
            </w:r>
          </w:p>
          <w:p w14:paraId="5D377DD3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SetCellPower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utran_Cell5,  v_T0_CPICH_Cell5, v_T0_PCCPCH_Cell5);</w:t>
            </w:r>
          </w:p>
          <w:p w14:paraId="34E2EF5B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0105388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f_IRAT_WaitForCoOrd_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Trigger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EUTRA);</w:t>
            </w:r>
          </w:p>
          <w:p w14:paraId="40562494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//@siclog "Step 31"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siclog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@</w:t>
            </w:r>
          </w:p>
          <w:p w14:paraId="43C60893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Set Cell Power level as per T1</w:t>
            </w:r>
          </w:p>
          <w:p w14:paraId="1F43C74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SetCellPower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utran_Cell5,  v_T1_CPICH_Cell5, v_T1_PCCPCH_Cell5);</w:t>
            </w:r>
          </w:p>
          <w:p w14:paraId="06416490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15BB936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UE starts registered in EUTRA, wait its Auth Params</w:t>
            </w:r>
          </w:p>
          <w:p w14:paraId="5812748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f_UTRAN_InterRAT_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InitialiseAuthParams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);</w:t>
            </w:r>
          </w:p>
          <w:p w14:paraId="570DACB8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Set up the ciphering ready for when the UE hands over</w:t>
            </w:r>
          </w:p>
          <w:p w14:paraId="42A7FFD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f_UTRAN_ConfigureCipheringBeforeHO_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SRVCC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utran_Cell5);</w:t>
            </w:r>
          </w:p>
          <w:p w14:paraId="420E8B4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f_IRAT_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SendCoOrd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EUTRA,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cms_IRAT_Trigger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); // Tell SS to transmit a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MobilityFromEUTRACommand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message</w:t>
            </w:r>
          </w:p>
          <w:p w14:paraId="4302417E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f_IRAT_WaitForCoOrd_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Trigger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EUTRA); // @sic R5s160330 sic@</w:t>
            </w:r>
          </w:p>
          <w:p w14:paraId="48974DA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f_UTRAN_IP_Handling_Change_Configuration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(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utran_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CellDedicated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,  cell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_DCH_64kPS_RAB_SRB); // @sic R5s140572, R5s140161 sic@</w:t>
            </w:r>
          </w:p>
          <w:p w14:paraId="6F8BA39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5B0FA51B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//according to 36.508 cl. 6.4.3.9.5,</w:t>
            </w:r>
          </w:p>
          <w:p w14:paraId="023DE124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</w:p>
          <w:p w14:paraId="1AF2DDE0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f_UTRAN_SRVCC_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WithHandover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utran_Cell5, cs_PDP_ContextStatusNSAPI5, true, '0'B); //@sic R5s140096, R5-144667, R5-150397 sic@</w:t>
            </w:r>
          </w:p>
          <w:p w14:paraId="72368BE7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</w:p>
          <w:p w14:paraId="31A2103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alt 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{ /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/ @sic R5s170028 sic@</w:t>
            </w:r>
          </w:p>
          <w:p w14:paraId="31559641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  []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a_UTRAN_DeactivatePDPContext_MO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() {</w:t>
            </w:r>
          </w:p>
          <w:p w14:paraId="3B7207E4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    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repeat;</w:t>
            </w:r>
            <w:proofErr w:type="gramEnd"/>
          </w:p>
          <w:p w14:paraId="20A58C3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    }</w:t>
            </w:r>
          </w:p>
          <w:p w14:paraId="0A012ABF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  [] 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IMS[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tsc_Index_IMS1].receive(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cmr_IMS_IPCAN_Trigger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){ // @sic R5s170198 sic@</w:t>
            </w:r>
          </w:p>
          <w:p w14:paraId="69D1922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    // Ok, we can stop waiting now</w:t>
            </w:r>
          </w:p>
          <w:p w14:paraId="27E1389D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    }</w:t>
            </w:r>
          </w:p>
          <w:p w14:paraId="0645B355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    }</w:t>
            </w:r>
          </w:p>
          <w:p w14:paraId="3AFD849E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f_IRAT_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SendCoOrd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EUTRA,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cms_IRAT_Trigger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); // Tell to EUTRA PTC Test case is now finished on E-UTRA side</w:t>
            </w:r>
          </w:p>
          <w:p w14:paraId="2AD578D7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lastRenderedPageBreak/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f_UTRAN_TestBody_Set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(false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);</w:t>
            </w:r>
            <w:proofErr w:type="gramEnd"/>
          </w:p>
          <w:p w14:paraId="5A89A8F8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Switch off UE and release cell</w:t>
            </w:r>
          </w:p>
          <w:p w14:paraId="6E241C44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Postamble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utran_Cell5, U5_CSCALL,-,cs_TI_MT);</w:t>
            </w:r>
          </w:p>
          <w:p w14:paraId="0B5C14D7" w14:textId="7A5D454D" w:rsidR="00AD6894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}</w:t>
            </w:r>
          </w:p>
        </w:tc>
      </w:tr>
    </w:tbl>
    <w:p w14:paraId="143FA8A2" w14:textId="77777777" w:rsidR="00AD6894" w:rsidRDefault="00AD6894" w:rsidP="007867BA">
      <w:pPr>
        <w:spacing w:after="0"/>
        <w:rPr>
          <w:rFonts w:ascii="Tahoma" w:hAnsi="Tahoma"/>
          <w:b/>
          <w:lang w:eastAsia="en-GB"/>
        </w:rPr>
      </w:pPr>
    </w:p>
    <w:p w14:paraId="7A8E50C1" w14:textId="41708233" w:rsidR="007867BA" w:rsidRPr="008262C7" w:rsidRDefault="007867BA" w:rsidP="007867BA">
      <w:pPr>
        <w:spacing w:after="0"/>
        <w:rPr>
          <w:rFonts w:ascii="Arial" w:hAnsi="Arial" w:cs="Arial"/>
          <w:b/>
          <w:sz w:val="24"/>
          <w:szCs w:val="24"/>
          <w:lang w:eastAsia="en-GB"/>
        </w:rPr>
      </w:pPr>
      <w:r w:rsidRPr="008262C7">
        <w:rPr>
          <w:rFonts w:ascii="Arial" w:hAnsi="Arial" w:cs="Arial"/>
          <w:b/>
          <w:sz w:val="24"/>
          <w:szCs w:val="24"/>
          <w:lang w:eastAsia="en-GB"/>
        </w:rPr>
        <w:t>After Change:</w:t>
      </w:r>
    </w:p>
    <w:tbl>
      <w:tblPr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  <w:gridCol w:w="1423"/>
      </w:tblGrid>
      <w:tr w:rsidR="009E646F" w14:paraId="38FFD0B6" w14:textId="77777777" w:rsidTr="00A8124B">
        <w:tblPrEx>
          <w:tblCellMar>
            <w:top w:w="0" w:type="dxa"/>
            <w:bottom w:w="0" w:type="dxa"/>
          </w:tblCellMar>
        </w:tblPrEx>
        <w:tc>
          <w:tcPr>
            <w:tcW w:w="9629" w:type="dxa"/>
          </w:tcPr>
          <w:p w14:paraId="5A8E8C4E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>function f_TC_13_4_3_2_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UTRAN(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) runs on UTRAN_IRAT_PTC</w:t>
            </w:r>
          </w:p>
          <w:p w14:paraId="29A97EC1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{ /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* Inter-system mobility / E-UTRA PS voice + PS data to UTRA CS voice + PS data / SRVCC */</w:t>
            </w:r>
          </w:p>
          <w:p w14:paraId="6670739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//@sic R5-120667 sic@</w:t>
            </w:r>
          </w:p>
          <w:p w14:paraId="030FAB5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var integer v_T0_CPICH_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Cell5;</w:t>
            </w:r>
            <w:proofErr w:type="gramEnd"/>
          </w:p>
          <w:p w14:paraId="0B2D24FD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var integer v_T1_CPICH_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Cell5;</w:t>
            </w:r>
            <w:proofErr w:type="gramEnd"/>
          </w:p>
          <w:p w14:paraId="5DF0C578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var integer v_T0_PCCPCH_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Cell5;</w:t>
            </w:r>
            <w:proofErr w:type="gramEnd"/>
          </w:p>
          <w:p w14:paraId="78D468F8" w14:textId="77777777" w:rsid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var integer v_T1_PCCPCH_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Cell5;</w:t>
            </w:r>
            <w:proofErr w:type="gramEnd"/>
          </w:p>
          <w:p w14:paraId="4AB2087F" w14:textId="7DC4C47C" w:rsidR="00A8124B" w:rsidRPr="009E646F" w:rsidRDefault="00A8124B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r w:rsidRPr="00A8124B">
              <w:rPr>
                <w:rFonts w:asciiTheme="minorHAnsi" w:hAnsiTheme="minorHAnsi" w:cstheme="minorHAnsi"/>
                <w:bCs/>
                <w:highlight w:val="green"/>
                <w:lang w:eastAsia="en-GB"/>
              </w:rPr>
              <w:t xml:space="preserve">timer </w:t>
            </w:r>
            <w:proofErr w:type="spellStart"/>
            <w:r w:rsidRPr="00A8124B">
              <w:rPr>
                <w:rFonts w:asciiTheme="minorHAnsi" w:hAnsiTheme="minorHAnsi" w:cstheme="minorHAnsi"/>
                <w:bCs/>
                <w:highlight w:val="green"/>
                <w:lang w:eastAsia="en-GB"/>
              </w:rPr>
              <w:t>t_</w:t>
            </w:r>
            <w:proofErr w:type="gramStart"/>
            <w:r w:rsidRPr="00A8124B">
              <w:rPr>
                <w:rFonts w:asciiTheme="minorHAnsi" w:hAnsiTheme="minorHAnsi" w:cstheme="minorHAnsi"/>
                <w:bCs/>
                <w:highlight w:val="green"/>
                <w:lang w:eastAsia="en-GB"/>
              </w:rPr>
              <w:t>Timer</w:t>
            </w:r>
            <w:proofErr w:type="spellEnd"/>
            <w:r w:rsidRPr="00A8124B">
              <w:rPr>
                <w:rFonts w:asciiTheme="minorHAnsi" w:hAnsiTheme="minorHAnsi" w:cstheme="minorHAnsi"/>
                <w:bCs/>
                <w:highlight w:val="green"/>
                <w:lang w:eastAsia="en-GB"/>
              </w:rPr>
              <w:t xml:space="preserve"> :</w:t>
            </w:r>
            <w:proofErr w:type="gramEnd"/>
            <w:r w:rsidRPr="00A8124B">
              <w:rPr>
                <w:rFonts w:asciiTheme="minorHAnsi" w:hAnsiTheme="minorHAnsi" w:cstheme="minorHAnsi"/>
                <w:bCs/>
                <w:highlight w:val="green"/>
                <w:lang w:eastAsia="en-GB"/>
              </w:rPr>
              <w:t>= 5.0;</w:t>
            </w:r>
          </w:p>
          <w:p w14:paraId="07CBE197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v_T0_CPICH_Cell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5 :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= -88;</w:t>
            </w:r>
          </w:p>
          <w:p w14:paraId="339A1C1F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v_T1_CPICH_Cell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5 :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= -64;//@sic R5-125742 sic@</w:t>
            </w:r>
          </w:p>
          <w:p w14:paraId="3A35A8EE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v_T0_PCCPCH_Cell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5 :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= -88;</w:t>
            </w:r>
          </w:p>
          <w:p w14:paraId="379E79DE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v_T1_PCCPCH_Cell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5 :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= -64;//@sic R5-125742 sic@</w:t>
            </w:r>
          </w:p>
          <w:p w14:paraId="55B61775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</w:p>
          <w:p w14:paraId="45AECD3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Initialise all cells</w:t>
            </w:r>
          </w:p>
          <w:p w14:paraId="5E040F3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Init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EUTRA_UTRAN);</w:t>
            </w:r>
          </w:p>
          <w:p w14:paraId="5CC8DFC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213E194F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Create and configure Cell 5</w:t>
            </w:r>
          </w:p>
          <w:p w14:paraId="665DA5C4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Cell started switched on with default power level, -60 and max attenuation</w:t>
            </w:r>
          </w:p>
          <w:p w14:paraId="31AD47A4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f_UTRAN_SS_CreateCellDCH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(utran_Cell5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);</w:t>
            </w:r>
            <w:proofErr w:type="gramEnd"/>
          </w:p>
          <w:p w14:paraId="5FA22695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6AAF1152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Start sending System Information</w:t>
            </w:r>
          </w:p>
          <w:p w14:paraId="593865E8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f_UTRAN_SendDefSysInfo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(utran_Cell5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);</w:t>
            </w:r>
            <w:proofErr w:type="gramEnd"/>
          </w:p>
          <w:p w14:paraId="63AA5D6E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19CF313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Send relevant UTRAN cell info to EUTRA PTC</w:t>
            </w:r>
          </w:p>
          <w:p w14:paraId="3CA09055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f_UTRAN_Send_IR_SysInfoToEUTRA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(utran_Cell5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);</w:t>
            </w:r>
            <w:proofErr w:type="gramEnd"/>
          </w:p>
          <w:p w14:paraId="76CDD5EE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f_UTRAN_TestBody_Set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(true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);</w:t>
            </w:r>
            <w:proofErr w:type="gramEnd"/>
          </w:p>
          <w:p w14:paraId="51950F7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5E7FE3FB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//@siclog "Step 1"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siclog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@</w:t>
            </w:r>
          </w:p>
          <w:p w14:paraId="6B5A0F83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//Configure a dedicated channel in the UTRAN FDD with configuration</w:t>
            </w:r>
          </w:p>
          <w:p w14:paraId="7912140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according to 34.108 cl.</w:t>
            </w:r>
          </w:p>
          <w:p w14:paraId="4597C2C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f_SS_Config_ConvSpeech_64kPS_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RAB(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utran_Cell5);</w:t>
            </w:r>
          </w:p>
          <w:p w14:paraId="6A187C4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</w:p>
          <w:p w14:paraId="4865634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wait for trigger from EUTRAN side</w:t>
            </w:r>
          </w:p>
          <w:p w14:paraId="749F45D4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f_IRAT_WaitForCoOrd_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Trigger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EUTRA);</w:t>
            </w:r>
          </w:p>
          <w:p w14:paraId="1D46D373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Set Cell Power level as per T0</w:t>
            </w:r>
          </w:p>
          <w:p w14:paraId="412A98F3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SetCellPower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utran_Cell5,  v_T0_CPICH_Cell5, v_T0_PCCPCH_Cell5);</w:t>
            </w:r>
          </w:p>
          <w:p w14:paraId="1A3A88A2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529866F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f_IRAT_WaitForCoOrd_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Trigger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EUTRA);</w:t>
            </w:r>
          </w:p>
          <w:p w14:paraId="3BB33A2B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//@siclog "Step 31"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siclog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@</w:t>
            </w:r>
          </w:p>
          <w:p w14:paraId="65CB6A0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Set Cell Power level as per T1</w:t>
            </w:r>
          </w:p>
          <w:p w14:paraId="47B033D0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SetCellPower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utran_Cell5,  v_T1_CPICH_Cell5, v_T1_PCCPCH_Cell5);</w:t>
            </w:r>
          </w:p>
          <w:p w14:paraId="4DC08A27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6E80E0F8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UE starts registered in EUTRA, wait its Auth Params</w:t>
            </w:r>
          </w:p>
          <w:p w14:paraId="61436C0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f_UTRAN_InterRAT_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InitialiseAuthParams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);</w:t>
            </w:r>
          </w:p>
          <w:p w14:paraId="72940B9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Set up the ciphering ready for when the UE hands over</w:t>
            </w:r>
          </w:p>
          <w:p w14:paraId="348E0297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f_UTRAN_ConfigureCipheringBeforeHO_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SRVCC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utran_Cell5);</w:t>
            </w:r>
          </w:p>
          <w:p w14:paraId="47062735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f_IRAT_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SendCoOrd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EUTRA,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cms_IRAT_Trigger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); // Tell SS to transmit a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MobilityFromEUTRACommand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message</w:t>
            </w:r>
          </w:p>
          <w:p w14:paraId="521AF99D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f_IRAT_WaitForCoOrd_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Trigger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EUTRA); // @sic R5s160330 sic@</w:t>
            </w:r>
          </w:p>
          <w:p w14:paraId="6FE6E24F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f_UTRAN_IP_Handling_Change_Configuration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(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utran_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CellDedicated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,  cell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_DCH_64kPS_RAB_SRB); // @sic R5s140572, R5s140161 sic@</w:t>
            </w:r>
          </w:p>
          <w:p w14:paraId="0784EE95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11C1839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//according to 36.508 cl. 6.4.3.9.5,</w:t>
            </w:r>
          </w:p>
          <w:p w14:paraId="47E26AA2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</w:p>
          <w:p w14:paraId="5421B1D3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f_UTRAN_SRVCC_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WithHandover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utran_Cell5, cs_PDP_ContextStatusNSAPI5, true, '0'B); //@sic R5s140096, R5-144667, R5-150397 sic@</w:t>
            </w:r>
          </w:p>
          <w:p w14:paraId="2BAFD7D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</w:p>
          <w:p w14:paraId="7D22A689" w14:textId="77777777" w:rsidR="00A8124B" w:rsidRPr="00A8124B" w:rsidRDefault="009E646F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="00A8124B" w:rsidRPr="00A8124B">
              <w:rPr>
                <w:rFonts w:asciiTheme="minorHAnsi" w:hAnsiTheme="minorHAnsi" w:cstheme="minorHAnsi"/>
                <w:bCs/>
                <w:highlight w:val="green"/>
                <w:lang w:eastAsia="en-GB"/>
              </w:rPr>
              <w:t>t_Timer.start</w:t>
            </w:r>
            <w:proofErr w:type="spellEnd"/>
          </w:p>
          <w:p w14:paraId="355BD79F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 xml:space="preserve">alt </w:t>
            </w:r>
            <w:proofErr w:type="gramStart"/>
            <w:r w:rsidRPr="00A8124B">
              <w:rPr>
                <w:rFonts w:asciiTheme="minorHAnsi" w:hAnsiTheme="minorHAnsi" w:cstheme="minorHAnsi"/>
                <w:bCs/>
                <w:lang w:eastAsia="en-GB"/>
              </w:rPr>
              <w:t>{ /</w:t>
            </w:r>
            <w:proofErr w:type="gramEnd"/>
            <w:r w:rsidRPr="00A8124B">
              <w:rPr>
                <w:rFonts w:asciiTheme="minorHAnsi" w:hAnsiTheme="minorHAnsi" w:cstheme="minorHAnsi"/>
                <w:bCs/>
                <w:lang w:eastAsia="en-GB"/>
              </w:rPr>
              <w:t>/ @sic R5s170028 sic@</w:t>
            </w:r>
          </w:p>
          <w:p w14:paraId="1F6BC05C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 xml:space="preserve">    [] </w:t>
            </w:r>
            <w:proofErr w:type="spellStart"/>
            <w:r w:rsidRPr="00A8124B">
              <w:rPr>
                <w:rFonts w:asciiTheme="minorHAnsi" w:hAnsiTheme="minorHAnsi" w:cstheme="minorHAnsi"/>
                <w:bCs/>
                <w:lang w:eastAsia="en-GB"/>
              </w:rPr>
              <w:t>a_UTRAN_DeactivatePDPContext_MO</w:t>
            </w:r>
            <w:proofErr w:type="spellEnd"/>
            <w:r w:rsidRPr="00A8124B">
              <w:rPr>
                <w:rFonts w:asciiTheme="minorHAnsi" w:hAnsiTheme="minorHAnsi" w:cstheme="minorHAnsi"/>
                <w:bCs/>
                <w:lang w:eastAsia="en-GB"/>
              </w:rPr>
              <w:t xml:space="preserve"> () {</w:t>
            </w:r>
          </w:p>
          <w:p w14:paraId="03BF5BD9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 xml:space="preserve">        </w:t>
            </w:r>
            <w:proofErr w:type="gramStart"/>
            <w:r w:rsidRPr="00A8124B">
              <w:rPr>
                <w:rFonts w:asciiTheme="minorHAnsi" w:hAnsiTheme="minorHAnsi" w:cstheme="minorHAnsi"/>
                <w:bCs/>
                <w:lang w:eastAsia="en-GB"/>
              </w:rPr>
              <w:t>repeat;</w:t>
            </w:r>
            <w:proofErr w:type="gramEnd"/>
          </w:p>
          <w:p w14:paraId="5F333FD0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 xml:space="preserve">        }</w:t>
            </w:r>
          </w:p>
          <w:p w14:paraId="4C24004E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 xml:space="preserve">    [] </w:t>
            </w:r>
            <w:proofErr w:type="gramStart"/>
            <w:r w:rsidRPr="00A8124B">
              <w:rPr>
                <w:rFonts w:asciiTheme="minorHAnsi" w:hAnsiTheme="minorHAnsi" w:cstheme="minorHAnsi"/>
                <w:bCs/>
                <w:lang w:eastAsia="en-GB"/>
              </w:rPr>
              <w:t>IMS[</w:t>
            </w:r>
            <w:proofErr w:type="gramEnd"/>
            <w:r w:rsidRPr="00A8124B">
              <w:rPr>
                <w:rFonts w:asciiTheme="minorHAnsi" w:hAnsiTheme="minorHAnsi" w:cstheme="minorHAnsi"/>
                <w:bCs/>
                <w:lang w:eastAsia="en-GB"/>
              </w:rPr>
              <w:t>tsc_Index_IMS1].receive(</w:t>
            </w:r>
            <w:proofErr w:type="spellStart"/>
            <w:r w:rsidRPr="00A8124B">
              <w:rPr>
                <w:rFonts w:asciiTheme="minorHAnsi" w:hAnsiTheme="minorHAnsi" w:cstheme="minorHAnsi"/>
                <w:bCs/>
                <w:lang w:eastAsia="en-GB"/>
              </w:rPr>
              <w:t>cmr_IMS_IPCAN_Trigger</w:t>
            </w:r>
            <w:proofErr w:type="spellEnd"/>
            <w:r w:rsidRPr="00A8124B">
              <w:rPr>
                <w:rFonts w:asciiTheme="minorHAnsi" w:hAnsiTheme="minorHAnsi" w:cstheme="minorHAnsi"/>
                <w:bCs/>
                <w:lang w:eastAsia="en-GB"/>
              </w:rPr>
              <w:t>){ // @sic R5s170198 sic@</w:t>
            </w:r>
          </w:p>
          <w:p w14:paraId="1C2C7FD6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 xml:space="preserve">        // Ok, we can stop waiting now</w:t>
            </w:r>
          </w:p>
          <w:p w14:paraId="723103DD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ab/>
            </w:r>
            <w:r w:rsidRPr="00A8124B">
              <w:rPr>
                <w:rFonts w:asciiTheme="minorHAnsi" w:hAnsiTheme="minorHAnsi" w:cstheme="minorHAnsi"/>
                <w:bCs/>
                <w:lang w:eastAsia="en-GB"/>
              </w:rPr>
              <w:tab/>
            </w:r>
            <w:proofErr w:type="gramStart"/>
            <w:r w:rsidRPr="00A8124B">
              <w:rPr>
                <w:rFonts w:asciiTheme="minorHAnsi" w:hAnsiTheme="minorHAnsi" w:cstheme="minorHAnsi"/>
                <w:bCs/>
                <w:highlight w:val="green"/>
                <w:lang w:eastAsia="en-GB"/>
              </w:rPr>
              <w:t>repeat;</w:t>
            </w:r>
            <w:proofErr w:type="gramEnd"/>
          </w:p>
          <w:p w14:paraId="5D6E2E4B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 xml:space="preserve">        }</w:t>
            </w:r>
          </w:p>
          <w:p w14:paraId="66F2DA92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ab/>
              <w:t>[]</w:t>
            </w:r>
            <w:proofErr w:type="spellStart"/>
            <w:r w:rsidRPr="00A8124B">
              <w:rPr>
                <w:rFonts w:asciiTheme="minorHAnsi" w:hAnsiTheme="minorHAnsi" w:cstheme="minorHAnsi"/>
                <w:bCs/>
                <w:lang w:eastAsia="en-GB"/>
              </w:rPr>
              <w:t>t_Timer.timeout</w:t>
            </w:r>
            <w:proofErr w:type="spellEnd"/>
            <w:r w:rsidRPr="00A8124B">
              <w:rPr>
                <w:rFonts w:asciiTheme="minorHAnsi" w:hAnsiTheme="minorHAnsi" w:cstheme="minorHAnsi"/>
                <w:bCs/>
                <w:lang w:eastAsia="en-GB"/>
              </w:rPr>
              <w:t>{</w:t>
            </w:r>
          </w:p>
          <w:p w14:paraId="0DB7FF64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ab/>
            </w:r>
            <w:r w:rsidRPr="00A8124B">
              <w:rPr>
                <w:rFonts w:asciiTheme="minorHAnsi" w:hAnsiTheme="minorHAnsi" w:cstheme="minorHAnsi"/>
                <w:bCs/>
                <w:lang w:eastAsia="en-GB"/>
              </w:rPr>
              <w:tab/>
              <w:t>}</w:t>
            </w:r>
          </w:p>
          <w:p w14:paraId="5A7943AC" w14:textId="66CD4577" w:rsidR="009E646F" w:rsidRPr="009E646F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 xml:space="preserve">     </w:t>
            </w:r>
            <w:proofErr w:type="gramStart"/>
            <w:r w:rsidRPr="00A8124B">
              <w:rPr>
                <w:rFonts w:asciiTheme="minorHAnsi" w:hAnsiTheme="minorHAnsi" w:cstheme="minorHAnsi"/>
                <w:bCs/>
                <w:lang w:eastAsia="en-GB"/>
              </w:rPr>
              <w:t>}</w:t>
            </w:r>
            <w:r w:rsidR="009E646F"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</w:t>
            </w:r>
            <w:proofErr w:type="gramEnd"/>
            <w:r w:rsidR="009E646F"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</w:t>
            </w:r>
            <w:proofErr w:type="spellStart"/>
            <w:r w:rsidR="009E646F" w:rsidRPr="009E646F">
              <w:rPr>
                <w:rFonts w:asciiTheme="minorHAnsi" w:hAnsiTheme="minorHAnsi" w:cstheme="minorHAnsi"/>
                <w:bCs/>
                <w:lang w:eastAsia="en-GB"/>
              </w:rPr>
              <w:t>f_IRAT_SendCoOrd</w:t>
            </w:r>
            <w:proofErr w:type="spellEnd"/>
            <w:r w:rsidR="009E646F"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(EUTRA, </w:t>
            </w:r>
            <w:proofErr w:type="spellStart"/>
            <w:r w:rsidR="009E646F" w:rsidRPr="009E646F">
              <w:rPr>
                <w:rFonts w:asciiTheme="minorHAnsi" w:hAnsiTheme="minorHAnsi" w:cstheme="minorHAnsi"/>
                <w:bCs/>
                <w:lang w:eastAsia="en-GB"/>
              </w:rPr>
              <w:t>cms_IRAT_Trigger</w:t>
            </w:r>
            <w:proofErr w:type="spellEnd"/>
            <w:r w:rsidR="009E646F" w:rsidRPr="009E646F">
              <w:rPr>
                <w:rFonts w:asciiTheme="minorHAnsi" w:hAnsiTheme="minorHAnsi" w:cstheme="minorHAnsi"/>
                <w:bCs/>
                <w:lang w:eastAsia="en-GB"/>
              </w:rPr>
              <w:t>); // Tell to EUTRA PTC Test case is now finished on E-UTRA side</w:t>
            </w:r>
          </w:p>
          <w:p w14:paraId="79261418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f_UTRAN_TestBody_Set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(false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);</w:t>
            </w:r>
            <w:proofErr w:type="gramEnd"/>
          </w:p>
          <w:p w14:paraId="44DDCB2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Switch off UE and release cell</w:t>
            </w:r>
          </w:p>
          <w:p w14:paraId="0BC7DA3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proofErr w:type="spell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f_UTRAN_</w:t>
            </w:r>
            <w:proofErr w:type="gramStart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Postamble</w:t>
            </w:r>
            <w:proofErr w:type="spell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(</w:t>
            </w:r>
            <w:proofErr w:type="gramEnd"/>
            <w:r w:rsidRPr="009E646F">
              <w:rPr>
                <w:rFonts w:asciiTheme="minorHAnsi" w:hAnsiTheme="minorHAnsi" w:cstheme="minorHAnsi"/>
                <w:bCs/>
                <w:lang w:eastAsia="en-GB"/>
              </w:rPr>
              <w:t>utran_Cell5, U5_CSCALL,-,cs_TI_MT);</w:t>
            </w:r>
          </w:p>
          <w:p w14:paraId="23B335A1" w14:textId="0D0AF5D4" w:rsidR="009E646F" w:rsidRDefault="009E646F" w:rsidP="009E646F">
            <w:pPr>
              <w:spacing w:after="0"/>
              <w:rPr>
                <w:rFonts w:ascii="Tahoma" w:hAnsi="Tahoma"/>
                <w:b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}</w:t>
            </w:r>
          </w:p>
        </w:tc>
        <w:tc>
          <w:tcPr>
            <w:tcW w:w="1423" w:type="dxa"/>
          </w:tcPr>
          <w:p w14:paraId="573C2261" w14:textId="1FE4B2FC" w:rsidR="009E646F" w:rsidRDefault="009E646F" w:rsidP="009E646F">
            <w:pPr>
              <w:spacing w:after="0"/>
              <w:rPr>
                <w:rFonts w:ascii="Tahoma" w:hAnsi="Tahoma"/>
                <w:b/>
                <w:lang w:eastAsia="en-GB"/>
              </w:rPr>
            </w:pPr>
          </w:p>
        </w:tc>
      </w:tr>
    </w:tbl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p w14:paraId="4354470E" w14:textId="77777777" w:rsidR="007C09B1" w:rsidRDefault="007C09B1" w:rsidP="004F4B7B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77025F" w14:textId="77777777" w:rsidR="00865D41" w:rsidRDefault="00865D41">
      <w:r>
        <w:separator/>
      </w:r>
    </w:p>
  </w:endnote>
  <w:endnote w:type="continuationSeparator" w:id="0">
    <w:p w14:paraId="6DBE79C8" w14:textId="77777777" w:rsidR="00865D41" w:rsidRDefault="00865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D81FD" w14:textId="77777777" w:rsidR="008262C7" w:rsidRDefault="008262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9F38A" w14:textId="77777777" w:rsidR="008262C7" w:rsidRDefault="008262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7C582" w14:textId="77777777" w:rsidR="008262C7" w:rsidRDefault="008262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F42324" w14:textId="77777777" w:rsidR="00865D41" w:rsidRDefault="00865D41">
      <w:r>
        <w:separator/>
      </w:r>
    </w:p>
  </w:footnote>
  <w:footnote w:type="continuationSeparator" w:id="0">
    <w:p w14:paraId="33D61DB4" w14:textId="77777777" w:rsidR="00865D41" w:rsidRDefault="00865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61F0C3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7414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980790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6130254">
    <w:abstractNumId w:val="8"/>
  </w:num>
  <w:num w:numId="4" w16cid:durableId="80107249">
    <w:abstractNumId w:val="21"/>
  </w:num>
  <w:num w:numId="5" w16cid:durableId="1948736119">
    <w:abstractNumId w:val="4"/>
  </w:num>
  <w:num w:numId="6" w16cid:durableId="2071540368">
    <w:abstractNumId w:val="18"/>
  </w:num>
  <w:num w:numId="7" w16cid:durableId="480267117">
    <w:abstractNumId w:val="7"/>
  </w:num>
  <w:num w:numId="8" w16cid:durableId="457919068">
    <w:abstractNumId w:val="26"/>
  </w:num>
  <w:num w:numId="9" w16cid:durableId="56831363">
    <w:abstractNumId w:val="2"/>
  </w:num>
  <w:num w:numId="10" w16cid:durableId="1763261024">
    <w:abstractNumId w:val="28"/>
  </w:num>
  <w:num w:numId="11" w16cid:durableId="588077250">
    <w:abstractNumId w:val="11"/>
  </w:num>
  <w:num w:numId="12" w16cid:durableId="1888099274">
    <w:abstractNumId w:val="5"/>
  </w:num>
  <w:num w:numId="13" w16cid:durableId="318506159">
    <w:abstractNumId w:val="19"/>
  </w:num>
  <w:num w:numId="14" w16cid:durableId="2079086513">
    <w:abstractNumId w:val="17"/>
  </w:num>
  <w:num w:numId="15" w16cid:durableId="1515880389">
    <w:abstractNumId w:val="3"/>
  </w:num>
  <w:num w:numId="16" w16cid:durableId="1069352135">
    <w:abstractNumId w:val="22"/>
  </w:num>
  <w:num w:numId="17" w16cid:durableId="341710346">
    <w:abstractNumId w:val="10"/>
  </w:num>
  <w:num w:numId="18" w16cid:durableId="791826351">
    <w:abstractNumId w:val="1"/>
  </w:num>
  <w:num w:numId="19" w16cid:durableId="1875196009">
    <w:abstractNumId w:val="14"/>
  </w:num>
  <w:num w:numId="20" w16cid:durableId="1451240539">
    <w:abstractNumId w:val="13"/>
  </w:num>
  <w:num w:numId="21" w16cid:durableId="1481340792">
    <w:abstractNumId w:val="24"/>
  </w:num>
  <w:num w:numId="22" w16cid:durableId="395785952">
    <w:abstractNumId w:val="27"/>
  </w:num>
  <w:num w:numId="23" w16cid:durableId="1575237796">
    <w:abstractNumId w:val="16"/>
  </w:num>
  <w:num w:numId="24" w16cid:durableId="353577000">
    <w:abstractNumId w:val="20"/>
  </w:num>
  <w:num w:numId="25" w16cid:durableId="1684820792">
    <w:abstractNumId w:val="23"/>
  </w:num>
  <w:num w:numId="26" w16cid:durableId="1390811429">
    <w:abstractNumId w:val="31"/>
  </w:num>
  <w:num w:numId="27" w16cid:durableId="1878084347">
    <w:abstractNumId w:val="0"/>
  </w:num>
  <w:num w:numId="28" w16cid:durableId="38019831">
    <w:abstractNumId w:val="6"/>
  </w:num>
  <w:num w:numId="29" w16cid:durableId="1843350238">
    <w:abstractNumId w:val="29"/>
  </w:num>
  <w:num w:numId="30" w16cid:durableId="27491835">
    <w:abstractNumId w:val="9"/>
  </w:num>
  <w:num w:numId="31" w16cid:durableId="729613905">
    <w:abstractNumId w:val="25"/>
  </w:num>
  <w:num w:numId="32" w16cid:durableId="1244030121">
    <w:abstractNumId w:val="12"/>
  </w:num>
  <w:num w:numId="33" w16cid:durableId="13233077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399"/>
    <w:rsid w:val="00022E4A"/>
    <w:rsid w:val="00024288"/>
    <w:rsid w:val="00024E98"/>
    <w:rsid w:val="00025FE1"/>
    <w:rsid w:val="0002768B"/>
    <w:rsid w:val="00030083"/>
    <w:rsid w:val="00031BAD"/>
    <w:rsid w:val="00032B18"/>
    <w:rsid w:val="000333CF"/>
    <w:rsid w:val="00033947"/>
    <w:rsid w:val="000339C2"/>
    <w:rsid w:val="0003464B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0A1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97AF3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4B81"/>
    <w:rsid w:val="00115CC1"/>
    <w:rsid w:val="00117751"/>
    <w:rsid w:val="00120082"/>
    <w:rsid w:val="001211DF"/>
    <w:rsid w:val="00124836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4D0"/>
    <w:rsid w:val="00187F9F"/>
    <w:rsid w:val="00190C77"/>
    <w:rsid w:val="00190DA0"/>
    <w:rsid w:val="00192A98"/>
    <w:rsid w:val="00192C46"/>
    <w:rsid w:val="00194680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3AF6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5C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63E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282D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09E2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42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1CAD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0AD7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3B6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2A35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2AF3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44B35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66CF2"/>
    <w:rsid w:val="00674EE6"/>
    <w:rsid w:val="00675E52"/>
    <w:rsid w:val="006804F8"/>
    <w:rsid w:val="0068251B"/>
    <w:rsid w:val="00682B4D"/>
    <w:rsid w:val="00683096"/>
    <w:rsid w:val="00685A39"/>
    <w:rsid w:val="006874CE"/>
    <w:rsid w:val="0069442E"/>
    <w:rsid w:val="00695808"/>
    <w:rsid w:val="00696BDF"/>
    <w:rsid w:val="006A03F2"/>
    <w:rsid w:val="006A1BCA"/>
    <w:rsid w:val="006A2029"/>
    <w:rsid w:val="006A4C7D"/>
    <w:rsid w:val="006A4F28"/>
    <w:rsid w:val="006A6156"/>
    <w:rsid w:val="006A6283"/>
    <w:rsid w:val="006B0F2B"/>
    <w:rsid w:val="006B2F70"/>
    <w:rsid w:val="006B34AA"/>
    <w:rsid w:val="006B46FB"/>
    <w:rsid w:val="006B47DC"/>
    <w:rsid w:val="006B74D8"/>
    <w:rsid w:val="006B7C54"/>
    <w:rsid w:val="006B7E16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4160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6F7861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0A83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2C7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5D41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36E5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153E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12E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050E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D7FAF"/>
    <w:rsid w:val="009E15AE"/>
    <w:rsid w:val="009E1FDC"/>
    <w:rsid w:val="009E2BF7"/>
    <w:rsid w:val="009E3297"/>
    <w:rsid w:val="009E5545"/>
    <w:rsid w:val="009E646F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7AF"/>
    <w:rsid w:val="00A15E6D"/>
    <w:rsid w:val="00A16EDF"/>
    <w:rsid w:val="00A1742D"/>
    <w:rsid w:val="00A1758F"/>
    <w:rsid w:val="00A17ADE"/>
    <w:rsid w:val="00A17BFC"/>
    <w:rsid w:val="00A17C1B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6E19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124B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68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4D10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6DB2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77479"/>
    <w:rsid w:val="00B80ADA"/>
    <w:rsid w:val="00B8187F"/>
    <w:rsid w:val="00B81F20"/>
    <w:rsid w:val="00B829CF"/>
    <w:rsid w:val="00B82C05"/>
    <w:rsid w:val="00B84D3F"/>
    <w:rsid w:val="00B85CA9"/>
    <w:rsid w:val="00B90069"/>
    <w:rsid w:val="00B90A7A"/>
    <w:rsid w:val="00B90DF4"/>
    <w:rsid w:val="00B92A9D"/>
    <w:rsid w:val="00B941E2"/>
    <w:rsid w:val="00B94214"/>
    <w:rsid w:val="00B950D6"/>
    <w:rsid w:val="00B957AB"/>
    <w:rsid w:val="00B968C8"/>
    <w:rsid w:val="00B96D29"/>
    <w:rsid w:val="00BA0180"/>
    <w:rsid w:val="00BA16B3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C0165"/>
    <w:rsid w:val="00BC04EB"/>
    <w:rsid w:val="00BC32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D52"/>
    <w:rsid w:val="00C16909"/>
    <w:rsid w:val="00C228B6"/>
    <w:rsid w:val="00C25193"/>
    <w:rsid w:val="00C36C6D"/>
    <w:rsid w:val="00C40F27"/>
    <w:rsid w:val="00C42A1D"/>
    <w:rsid w:val="00C43687"/>
    <w:rsid w:val="00C456BC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0825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06EB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5C7A"/>
    <w:rsid w:val="00D27DEF"/>
    <w:rsid w:val="00D3033C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76F76"/>
    <w:rsid w:val="00D81774"/>
    <w:rsid w:val="00D81F50"/>
    <w:rsid w:val="00D83E18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65905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1F52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702F"/>
    <w:rsid w:val="00F009B3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2C4D"/>
    <w:rsid w:val="00FD6877"/>
    <w:rsid w:val="00FD7AF6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702F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74F67-9BC9-4267-9938-A719986D4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1512</Words>
  <Characters>8624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10116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11</cp:revision>
  <cp:lastPrinted>1900-01-01T00:00:00Z</cp:lastPrinted>
  <dcterms:created xsi:type="dcterms:W3CDTF">2024-07-11T10:31:00Z</dcterms:created>
  <dcterms:modified xsi:type="dcterms:W3CDTF">2024-07-11T10:45:00Z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