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MAC BWP test case 7.1.1.8.1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B6F16" w:rsidR="001E41F3" w:rsidRDefault="00B326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304A9" w14:textId="51C41D75" w:rsidR="00B3262D" w:rsidRDefault="00B3262D" w:rsidP="00B3262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9. f_NR_SS_ConfigureBWPs_DL() is called with parameter value for p_BwpId_Data set as v_MaxBWP. This will lead to BWP Indicator value being set as 1 in case of TDD and v_BWP_SameNumerology_upto4 set as false. This will lead to a BWP Switch. As per test spec there is no BWP Switch at step 9.</w:t>
            </w:r>
          </w:p>
          <w:p w14:paraId="708AA7DE" w14:textId="439BE845" w:rsidR="001E41F3" w:rsidRDefault="00B3262D" w:rsidP="00B3262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10b, f_NR_SS_ConfigureBWPs() is called with parameter value for p_NoPfBWPs set as value of v_MaxBWP. In the current implementation variable v_MaxBWP is set as 3 when device supports upto 4 BWPs and v_MaxBWP shall be set as 1 when device supports upto 2 BWPs. Hence it is required to increment the parameter value v_MaxBWP by one when passed as parameter to f_NR_SS_ConfigureBWPs()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92FB7" w14:textId="77777777" w:rsidR="00682F1C" w:rsidRPr="00682F1C" w:rsidRDefault="00B3262D" w:rsidP="00840DF3">
            <w:pPr>
              <w:pStyle w:val="TH"/>
              <w:numPr>
                <w:ilvl w:val="0"/>
                <w:numId w:val="3"/>
              </w:numPr>
              <w:spacing w:before="0" w:after="0"/>
              <w:jc w:val="left"/>
              <w:rPr>
                <w:b w:val="0"/>
                <w:bCs/>
                <w:noProof/>
              </w:rPr>
            </w:pPr>
            <w:r w:rsidRPr="0008745F">
              <w:rPr>
                <w:rFonts w:cs="Arial"/>
                <w:b w:val="0"/>
              </w:rPr>
              <w:t>Modified Step 9 to update the parameter value for p_BwpId_Data in function call f_NR_SS_ConfigureBWPs_</w:t>
            </w:r>
            <w:proofErr w:type="gramStart"/>
            <w:r w:rsidRPr="0008745F">
              <w:rPr>
                <w:rFonts w:cs="Arial"/>
                <w:b w:val="0"/>
              </w:rPr>
              <w:t>DL(</w:t>
            </w:r>
            <w:proofErr w:type="gramEnd"/>
            <w:r w:rsidRPr="0008745F">
              <w:rPr>
                <w:rFonts w:cs="Arial"/>
                <w:b w:val="0"/>
              </w:rPr>
              <w:t>) with v_BwpId_UL_DCI_IndicatorData instead of v_MaxBWP.</w:t>
            </w:r>
          </w:p>
          <w:p w14:paraId="31C656EC" w14:textId="56480A1F" w:rsidR="001E41F3" w:rsidRPr="00682F1C" w:rsidRDefault="00B3262D" w:rsidP="00840DF3">
            <w:pPr>
              <w:pStyle w:val="TH"/>
              <w:numPr>
                <w:ilvl w:val="0"/>
                <w:numId w:val="3"/>
              </w:numPr>
              <w:spacing w:before="0" w:after="0"/>
              <w:jc w:val="left"/>
              <w:rPr>
                <w:b w:val="0"/>
                <w:bCs/>
                <w:noProof/>
              </w:rPr>
            </w:pPr>
            <w:r w:rsidRPr="00682F1C">
              <w:rPr>
                <w:rFonts w:cs="Arial"/>
                <w:b w:val="0"/>
                <w:bCs/>
              </w:rPr>
              <w:t>Modified Step 10b to update the parameter value to f_NR_SS_ConfigureBWPs_DL() to increment the value for p_NoPfBWPs.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CCCED" w:rsidR="001E41F3" w:rsidRDefault="0009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37557" w:rsidR="001E41F3" w:rsidRDefault="0009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52F7" w:rsidRDefault="000952F7" w:rsidP="00095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84274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52F7" w:rsidRDefault="000952F7" w:rsidP="000952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52F7" w:rsidRDefault="000952F7" w:rsidP="00095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52F7" w:rsidRDefault="000952F7" w:rsidP="00095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A0BA5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52F7" w:rsidRDefault="000952F7" w:rsidP="00095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52F7" w:rsidRDefault="000952F7" w:rsidP="00095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52F7" w:rsidRDefault="000952F7" w:rsidP="00095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D98EC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52F7" w:rsidRDefault="000952F7" w:rsidP="00095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52F7" w:rsidRDefault="000952F7" w:rsidP="00095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AAFF19" w14:textId="77777777" w:rsidR="0038055E" w:rsidRPr="00D83A7A" w:rsidRDefault="0038055E" w:rsidP="003805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0916753"/>
      <w:r w:rsidRPr="00D83A7A">
        <w:rPr>
          <w:rStyle w:val="Emphasis"/>
          <w:rFonts w:cs="Arial"/>
        </w:rPr>
        <w:t>Table of Contents</w:t>
      </w:r>
      <w:bookmarkEnd w:id="1"/>
    </w:p>
    <w:p w14:paraId="6F431A59" w14:textId="46AB4095" w:rsidR="000952F7" w:rsidRDefault="0038055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52F7" w:rsidRPr="009C48B9">
        <w:rPr>
          <w:rFonts w:cs="Arial"/>
          <w:i/>
          <w:iCs/>
        </w:rPr>
        <w:t>Table of Contents</w:t>
      </w:r>
      <w:r w:rsidR="000952F7">
        <w:tab/>
      </w:r>
      <w:r w:rsidR="000952F7">
        <w:fldChar w:fldCharType="begin"/>
      </w:r>
      <w:r w:rsidR="000952F7">
        <w:instrText xml:space="preserve"> PAGEREF _Toc170916753 \h </w:instrText>
      </w:r>
      <w:r w:rsidR="000952F7">
        <w:fldChar w:fldCharType="separate"/>
      </w:r>
      <w:r w:rsidR="000952F7">
        <w:t>2</w:t>
      </w:r>
      <w:r w:rsidR="000952F7">
        <w:fldChar w:fldCharType="end"/>
      </w:r>
    </w:p>
    <w:p w14:paraId="7C56BBCB" w14:textId="5B3CCAAD" w:rsidR="000952F7" w:rsidRDefault="000952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9C48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9C48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_Toc170916754 \h </w:instrText>
      </w:r>
      <w:r>
        <w:fldChar w:fldCharType="separate"/>
      </w:r>
      <w:r>
        <w:t>3</w:t>
      </w:r>
      <w:r>
        <w:fldChar w:fldCharType="end"/>
      </w:r>
    </w:p>
    <w:p w14:paraId="266F5781" w14:textId="76FE9142" w:rsidR="000952F7" w:rsidRDefault="000952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9C48B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9C48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_Toc170916755 \h </w:instrText>
      </w:r>
      <w:r>
        <w:fldChar w:fldCharType="separate"/>
      </w:r>
      <w:r>
        <w:t>3</w:t>
      </w:r>
      <w:r>
        <w:fldChar w:fldCharType="end"/>
      </w:r>
    </w:p>
    <w:p w14:paraId="187CB3FA" w14:textId="63214660" w:rsidR="000952F7" w:rsidRDefault="000952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9C48B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9C48B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_Toc170916756 \h </w:instrText>
      </w:r>
      <w:r>
        <w:fldChar w:fldCharType="separate"/>
      </w:r>
      <w:r>
        <w:t>3</w:t>
      </w:r>
      <w:r>
        <w:fldChar w:fldCharType="end"/>
      </w:r>
    </w:p>
    <w:p w14:paraId="1D467F1A" w14:textId="03113592" w:rsidR="0038055E" w:rsidRDefault="0038055E" w:rsidP="0038055E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2309AB2" w14:textId="77777777" w:rsidR="0038055E" w:rsidRDefault="0038055E" w:rsidP="003805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24929"/>
      <w:bookmarkStart w:id="4" w:name="_Toc170828093"/>
      <w:bookmarkStart w:id="5" w:name="_Toc170916754"/>
      <w:bookmarkStart w:id="6" w:name="_Toc54888063"/>
      <w:bookmarkStart w:id="7" w:name="_Toc122434493"/>
      <w:bookmarkStart w:id="8" w:name="_Toc295288970"/>
      <w:bookmarkStart w:id="9" w:name="_Toc32572566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</w:p>
    <w:p w14:paraId="6DAB63E5" w14:textId="77777777" w:rsidR="0038055E" w:rsidRDefault="0038055E" w:rsidP="003805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63244219" w14:textId="77777777" w:rsidR="0038055E" w:rsidRDefault="0038055E" w:rsidP="003805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ab/>
      </w:r>
      <w:hyperlink r:id="rId12" w:history="1">
        <w:r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108A74E" w14:textId="77777777" w:rsidR="0038055E" w:rsidRDefault="0038055E" w:rsidP="0038055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0824930"/>
      <w:bookmarkStart w:id="13" w:name="_Toc170828094"/>
      <w:bookmarkStart w:id="14" w:name="_Toc170916755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10"/>
      <w:bookmarkEnd w:id="11"/>
      <w:bookmarkEnd w:id="12"/>
      <w:bookmarkEnd w:id="13"/>
      <w:bookmarkEnd w:id="14"/>
      <w:proofErr w:type="gramEnd"/>
    </w:p>
    <w:p w14:paraId="3486C464" w14:textId="6B9F543B" w:rsidR="0038055E" w:rsidRDefault="0038055E" w:rsidP="0038055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70916756"/>
      <w:r>
        <w:rPr>
          <w:b/>
          <w:lang w:val="pt-BR"/>
        </w:rPr>
        <w:t>Change 1</w:t>
      </w:r>
      <w:bookmarkEnd w:id="6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8055E" w14:paraId="07D2AE20" w14:textId="77777777" w:rsidTr="00C766C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EFCB" w14:textId="77777777" w:rsidR="0038055E" w:rsidRPr="003C0071" w:rsidRDefault="0038055E" w:rsidP="00C766C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2D2" w14:textId="77777777" w:rsidR="0038055E" w:rsidRPr="003C0071" w:rsidRDefault="0038055E" w:rsidP="00C766CD">
            <w:pPr>
              <w:spacing w:after="0"/>
              <w:rPr>
                <w:rFonts w:ascii="Arial" w:hAnsi="Arial" w:cs="Arial"/>
              </w:rPr>
            </w:pPr>
            <w:r w:rsidRPr="00781143">
              <w:rPr>
                <w:rFonts w:ascii="Arial" w:hAnsi="Arial" w:cs="Arial"/>
              </w:rPr>
              <w:t>f_TC_7_1_1_8_1_NR_CommonTestBody</w:t>
            </w:r>
          </w:p>
        </w:tc>
      </w:tr>
      <w:tr w:rsidR="0038055E" w14:paraId="4F638300" w14:textId="77777777" w:rsidTr="00C766C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BF11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6EC" w14:textId="77777777" w:rsidR="0038055E" w:rsidRDefault="0038055E" w:rsidP="003174C5">
            <w:pPr>
              <w:pStyle w:val="TH"/>
              <w:numPr>
                <w:ilvl w:val="0"/>
                <w:numId w:val="2"/>
              </w:numPr>
              <w:jc w:val="left"/>
              <w:rPr>
                <w:rFonts w:cs="Arial"/>
                <w:b w:val="0"/>
              </w:rPr>
            </w:pPr>
            <w:r w:rsidRPr="0008745F">
              <w:rPr>
                <w:rFonts w:cs="Arial"/>
                <w:b w:val="0"/>
              </w:rPr>
              <w:t>At step 9. f_NR_SS_ConfigureBWPs_</w:t>
            </w:r>
            <w:proofErr w:type="gramStart"/>
            <w:r w:rsidRPr="0008745F">
              <w:rPr>
                <w:rFonts w:cs="Arial"/>
                <w:b w:val="0"/>
              </w:rPr>
              <w:t>DL(</w:t>
            </w:r>
            <w:proofErr w:type="gramEnd"/>
            <w:r w:rsidRPr="0008745F">
              <w:rPr>
                <w:rFonts w:cs="Arial"/>
                <w:b w:val="0"/>
              </w:rPr>
              <w:t>) is called with parameter value for p_BwpId_Data set as v_MaxBWP. This will lead to BWP Indicator value being set as 1 in case of TDD and v_BWP_SameNumerology_upto4 set as false. This will lead to a BWP Switch. As per test spec there is no BWP Switch at step 9.</w:t>
            </w:r>
          </w:p>
          <w:p w14:paraId="20E6C014" w14:textId="094C9881" w:rsidR="0038055E" w:rsidRPr="004127A6" w:rsidRDefault="0038055E" w:rsidP="003174C5">
            <w:pPr>
              <w:pStyle w:val="TH"/>
              <w:numPr>
                <w:ilvl w:val="0"/>
                <w:numId w:val="2"/>
              </w:numPr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</w:rPr>
              <w:t xml:space="preserve">At step 10b, </w:t>
            </w:r>
            <w:r w:rsidRPr="00544BFE">
              <w:rPr>
                <w:rFonts w:cs="Arial"/>
                <w:b w:val="0"/>
              </w:rPr>
              <w:t>f_NR_SS_</w:t>
            </w:r>
            <w:proofErr w:type="gramStart"/>
            <w:r w:rsidRPr="00544BFE">
              <w:rPr>
                <w:rFonts w:cs="Arial"/>
                <w:b w:val="0"/>
              </w:rPr>
              <w:t>ConfigureBWPs(</w:t>
            </w:r>
            <w:proofErr w:type="gramEnd"/>
            <w:r w:rsidRPr="00544BFE">
              <w:rPr>
                <w:rFonts w:cs="Arial"/>
                <w:b w:val="0"/>
              </w:rPr>
              <w:t xml:space="preserve">) is called with parameter value for p_NoPfBWPs set as value of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. In the current implementation variable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 is set as 3 when device supports upto 4 BWPs and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 shall be set as 1 when device supports upto 2 BWPs. Hence it is required to increment the parameter value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 by one when passed as parameter to </w:t>
            </w:r>
            <w:r w:rsidRPr="00544BFE">
              <w:rPr>
                <w:rFonts w:cs="Arial"/>
                <w:b w:val="0"/>
              </w:rPr>
              <w:t>f_NR_SS_</w:t>
            </w:r>
            <w:proofErr w:type="gramStart"/>
            <w:r w:rsidRPr="00544BFE">
              <w:rPr>
                <w:rFonts w:cs="Arial"/>
                <w:b w:val="0"/>
              </w:rPr>
              <w:t>ConfigureBWPs(</w:t>
            </w:r>
            <w:proofErr w:type="gramEnd"/>
            <w:r w:rsidRPr="00544BFE">
              <w:rPr>
                <w:rFonts w:cs="Arial"/>
                <w:b w:val="0"/>
              </w:rPr>
              <w:t>)</w:t>
            </w:r>
          </w:p>
        </w:tc>
      </w:tr>
      <w:tr w:rsidR="0038055E" w14:paraId="18C5FCE4" w14:textId="77777777" w:rsidTr="00C766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78A2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C53" w14:textId="77777777" w:rsidR="0038055E" w:rsidRPr="00544BFE" w:rsidRDefault="0038055E" w:rsidP="0038055E">
            <w:pPr>
              <w:pStyle w:val="TH"/>
              <w:numPr>
                <w:ilvl w:val="0"/>
                <w:numId w:val="3"/>
              </w:numPr>
              <w:jc w:val="left"/>
              <w:rPr>
                <w:noProof/>
                <w:lang w:val="en-SG"/>
              </w:rPr>
            </w:pPr>
            <w:r w:rsidRPr="0008745F">
              <w:rPr>
                <w:rFonts w:cs="Arial"/>
                <w:b w:val="0"/>
              </w:rPr>
              <w:t>Modified Step 9 to update the parameter value for p_BwpId_Data in function call f_NR_SS_ConfigureBWPs_</w:t>
            </w:r>
            <w:proofErr w:type="gramStart"/>
            <w:r w:rsidRPr="0008745F">
              <w:rPr>
                <w:rFonts w:cs="Arial"/>
                <w:b w:val="0"/>
              </w:rPr>
              <w:t>DL(</w:t>
            </w:r>
            <w:proofErr w:type="gramEnd"/>
            <w:r w:rsidRPr="0008745F">
              <w:rPr>
                <w:rFonts w:cs="Arial"/>
                <w:b w:val="0"/>
              </w:rPr>
              <w:t>) with v_BwpId_UL_DCI_IndicatorData instead of v_MaxBWP.</w:t>
            </w:r>
          </w:p>
          <w:p w14:paraId="5B0CE54F" w14:textId="77777777" w:rsidR="0038055E" w:rsidRDefault="0038055E" w:rsidP="0038055E">
            <w:pPr>
              <w:pStyle w:val="TH"/>
              <w:numPr>
                <w:ilvl w:val="0"/>
                <w:numId w:val="3"/>
              </w:numPr>
              <w:jc w:val="left"/>
              <w:rPr>
                <w:noProof/>
                <w:lang w:val="en-SG"/>
              </w:rPr>
            </w:pPr>
            <w:r>
              <w:rPr>
                <w:rFonts w:cs="Arial"/>
                <w:b w:val="0"/>
              </w:rPr>
              <w:t xml:space="preserve">Modified Step 10b to update the parameter value to </w:t>
            </w:r>
            <w:r w:rsidRPr="0008745F">
              <w:rPr>
                <w:rFonts w:cs="Arial"/>
                <w:b w:val="0"/>
              </w:rPr>
              <w:t>f_NR_SS_ConfigureBWPs_</w:t>
            </w:r>
            <w:proofErr w:type="gramStart"/>
            <w:r w:rsidRPr="0008745F">
              <w:rPr>
                <w:rFonts w:cs="Arial"/>
                <w:b w:val="0"/>
              </w:rPr>
              <w:t>DL(</w:t>
            </w:r>
            <w:proofErr w:type="gramEnd"/>
            <w:r w:rsidRPr="0008745F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 to increment the value for </w:t>
            </w:r>
            <w:r w:rsidRPr="00544BFE">
              <w:rPr>
                <w:rFonts w:cs="Arial"/>
                <w:b w:val="0"/>
              </w:rPr>
              <w:t>p_NoPfBWPs</w:t>
            </w:r>
            <w:r>
              <w:rPr>
                <w:rFonts w:cs="Arial"/>
                <w:b w:val="0"/>
              </w:rPr>
              <w:t>.</w:t>
            </w:r>
          </w:p>
        </w:tc>
      </w:tr>
      <w:tr w:rsidR="0038055E" w14:paraId="7ACACD74" w14:textId="77777777" w:rsidTr="00C766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6D99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E52" w14:textId="77777777" w:rsidR="0038055E" w:rsidRDefault="0038055E" w:rsidP="00C766CD">
            <w:pPr>
              <w:spacing w:after="0"/>
              <w:rPr>
                <w:rFonts w:ascii="Arial" w:hAnsi="Arial" w:cs="Arial"/>
                <w:noProof/>
              </w:rPr>
            </w:pPr>
            <w:r w:rsidRPr="00F827A9">
              <w:rPr>
                <w:rFonts w:ascii="Arial" w:hAnsi="Arial"/>
                <w:bCs/>
              </w:rPr>
              <w:t>MAC_BWP_NR5GC</w:t>
            </w:r>
          </w:p>
        </w:tc>
      </w:tr>
      <w:tr w:rsidR="0038055E" w14:paraId="064C8740" w14:textId="77777777" w:rsidTr="00C766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C7C9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28C" w14:textId="77777777" w:rsidR="0038055E" w:rsidRPr="0073704E" w:rsidRDefault="0038055E" w:rsidP="00C766CD">
            <w:pPr>
              <w:rPr>
                <w:rFonts w:ascii="Arial" w:hAnsi="Arial"/>
                <w:highlight w:val="red"/>
              </w:rPr>
            </w:pPr>
          </w:p>
        </w:tc>
      </w:tr>
    </w:tbl>
    <w:p w14:paraId="40ED532E" w14:textId="77777777" w:rsidR="0038055E" w:rsidRDefault="0038055E" w:rsidP="0038055E">
      <w:pPr>
        <w:spacing w:after="0"/>
        <w:rPr>
          <w:rFonts w:ascii="Arial" w:hAnsi="Arial"/>
          <w:b/>
          <w:sz w:val="32"/>
          <w:lang w:val="pt-BR"/>
        </w:rPr>
      </w:pPr>
      <w:bookmarkStart w:id="16" w:name="_Toc54888064"/>
    </w:p>
    <w:p w14:paraId="6B9CD6A3" w14:textId="77777777" w:rsidR="0038055E" w:rsidRDefault="0038055E" w:rsidP="0038055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055E" w14:paraId="16F2A3A7" w14:textId="77777777" w:rsidTr="00C766C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1DA1" w14:textId="77777777" w:rsidR="0038055E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5F4916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>function f_TC_7_1_1_8_1_NR_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CommonTestBody(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NR_CellId_Type p_NR_CellId,</w:t>
            </w:r>
          </w:p>
          <w:p w14:paraId="427B66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DRB_Identity p_DrbId,</w:t>
            </w:r>
          </w:p>
          <w:p w14:paraId="1329513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template (value) NR_ResourceAllocation_Type p_ResourceAllocationUL) runs on NR_BASE_PTC</w:t>
            </w:r>
          </w:p>
          <w:p w14:paraId="331D9C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/@sic R5-213459 R5-227417 R5-244020 sic@</w:t>
            </w:r>
          </w:p>
          <w:p w14:paraId="11FB35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NR_PhysicalParameters_Type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PhysicalParameters;</w:t>
            </w:r>
            <w:proofErr w:type="gramEnd"/>
          </w:p>
          <w:p w14:paraId="6D4983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NR_RachProcedureConfig_Type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RachProcedure;</w:t>
            </w:r>
            <w:proofErr w:type="gramEnd"/>
          </w:p>
          <w:p w14:paraId="385052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NR_PDCCH_Order_Type v_PDCCH_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Order;</w:t>
            </w:r>
            <w:proofErr w:type="gramEnd"/>
          </w:p>
          <w:p w14:paraId="7C83DFF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v_BWP_Id_PDCCH_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Order;</w:t>
            </w:r>
            <w:proofErr w:type="gramEnd"/>
          </w:p>
          <w:p w14:paraId="6A344B3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TimingInfoDL;</w:t>
            </w:r>
            <w:proofErr w:type="gramEnd"/>
          </w:p>
          <w:p w14:paraId="73357A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TimingInfoSS;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//@sic R5s240283 sic@</w:t>
            </w:r>
          </w:p>
          <w:p w14:paraId="65B603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TimingInfoUL;</w:t>
            </w:r>
            <w:proofErr w:type="gramEnd"/>
          </w:p>
          <w:p w14:paraId="12B752E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TimingInfoConfig;</w:t>
            </w:r>
            <w:proofErr w:type="gramEnd"/>
          </w:p>
          <w:p w14:paraId="1DF4EA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SDU1;</w:t>
            </w:r>
            <w:proofErr w:type="gramEnd"/>
          </w:p>
          <w:p w14:paraId="57C67E8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SDU2;</w:t>
            </w:r>
            <w:proofErr w:type="gramEnd"/>
          </w:p>
          <w:p w14:paraId="74F1D88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v_RA_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PreambleIndex;</w:t>
            </w:r>
            <w:proofErr w:type="gramEnd"/>
          </w:p>
          <w:p w14:paraId="7D0C0C0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52356A4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boolean v_BWP_SameNumerology_upto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4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fl_NR_ReturnBWP_SameNumerologyUpto4_Capability(p_NR_CellId); //@sic R5-231578 sic@</w:t>
            </w:r>
          </w:p>
          <w:p w14:paraId="663B705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SS;</w:t>
            </w:r>
            <w:proofErr w:type="gramEnd"/>
          </w:p>
          <w:p w14:paraId="1150F90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DCI;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//BWP on which the DL DCI is transmitted</w:t>
            </w:r>
          </w:p>
          <w:p w14:paraId="6A6DF8A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IndicatorData;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// Indicator inside DL BWP = BWP on which DL data is tranmsitted</w:t>
            </w:r>
          </w:p>
          <w:p w14:paraId="17E7FAB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DCI;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//BWP on which the UL DCI is transmitted</w:t>
            </w:r>
          </w:p>
          <w:p w14:paraId="398A7AE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IndicatorData;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// Indicator inside UL BWP = BWP on which UL data is tranmsitted</w:t>
            </w:r>
          </w:p>
          <w:p w14:paraId="109AA94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IsFDD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f_NR_CellInfo_GetIsFDD(p_NR_CellId);</w:t>
            </w:r>
          </w:p>
          <w:p w14:paraId="185C875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MaxBWP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3;</w:t>
            </w:r>
          </w:p>
          <w:p w14:paraId="30C2100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FEE493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 v_BWP_SameNumerology_upto4)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{ v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_MaxBWP := 1; }</w:t>
            </w:r>
          </w:p>
          <w:p w14:paraId="137CA1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F57D3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575A68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42788DF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25EA065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E02A68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2" siclog@</w:t>
            </w:r>
          </w:p>
          <w:p w14:paraId="66BC52B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        // 100ms after step 1</w:t>
            </w:r>
          </w:p>
          <w:p w14:paraId="61BE8B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660616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29393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3-3A" siclog@</w:t>
            </w:r>
          </w:p>
          <w:p w14:paraId="427DEB5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73BB0FB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3");</w:t>
            </w:r>
          </w:p>
          <w:p w14:paraId="6A57FE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CD43E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057FC32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16E5E9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//@sic R5s240283 sic@</w:t>
            </w:r>
          </w:p>
          <w:p w14:paraId="522FEC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13947B5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424C25E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5a - 6a - 7a</w:t>
            </w:r>
          </w:p>
          <w:p w14:paraId="7E55CC7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(pc_bwp_sameNumerology_upto4_FR1_TDD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and  band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under test is FR1 TDD) or (pc_bwp_sameNumerology_upto4_FR2 and band under test is FR2)</w:t>
            </w:r>
          </w:p>
          <w:p w14:paraId="3C9256D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5519320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2A0B61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2A768D1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211055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0AAF992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0D945D1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5b - 6b - 7b</w:t>
            </w:r>
          </w:p>
          <w:p w14:paraId="0FC3297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4D1AC7B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176BCF1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1DF517A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5E9A0BA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56BE14A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552A54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3ED48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510048E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12F98E7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//Step 5c - 6c - 7c</w:t>
            </w:r>
          </w:p>
          <w:p w14:paraId="0ADAA50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TDD )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or (pc_bwp_sameNumerology_upto2_FR2 and band under test is FR2)</w:t>
            </w:r>
          </w:p>
          <w:p w14:paraId="00F9A97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04E68B8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1B8473D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435CFFB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61CAECA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40E5AA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45D1407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5d - 6d - 7d</w:t>
            </w:r>
          </w:p>
          <w:p w14:paraId="07A296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pc_bwp_sameNumerology_upto2_FR1_FDD and band under test is FR1 FDD</w:t>
            </w:r>
          </w:p>
          <w:p w14:paraId="036C107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63C063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66B8B6A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5744CE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05A4CC8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1E4789F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984E6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A78985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3F78411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v_BwpId_DL_DCI, v_BwpId_DL_DCI_IndicatorData, v_BwpId_UL_DCI, v_BwpId_UL_DCI_IndicatorData, v_MaxBWP);</w:t>
            </w:r>
          </w:p>
          <w:p w14:paraId="03666EF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BBAEDF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5a/b/c/d" siclog@</w:t>
            </w:r>
          </w:p>
          <w:p w14:paraId="1D48E5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10AB13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0E18802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CFA144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6a/b/c/d" siclog@</w:t>
            </w:r>
          </w:p>
          <w:p w14:paraId="00E941D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// 100ms after step 5</w:t>
            </w:r>
          </w:p>
          <w:p w14:paraId="0F8F78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0E04EA0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D91AA3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7a/b/c/d-7A" siclog@</w:t>
            </w:r>
          </w:p>
          <w:p w14:paraId="083B3E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63D7DB2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7");</w:t>
            </w:r>
          </w:p>
          <w:p w14:paraId="6AFF606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22253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52FA61B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A83357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46A718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13706D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R5-2134599 sic@</w:t>
            </w:r>
          </w:p>
          <w:p w14:paraId="5B33598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Reconfigure DL DCI to be transmitted on v_BwpId_DL_DCI_IndicatorData</w:t>
            </w:r>
          </w:p>
          <w:p w14:paraId="5BFE6A4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DL(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p_NR_CellId, cs_TimingInfo_NR(v_TimingInfoSS), v_BwpId_DL_DCI_IndicatorData,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v_MaxBWP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A3F34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BF9A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9a/b/c/d" siclog@</w:t>
            </w:r>
          </w:p>
          <w:p w14:paraId="52A16E0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f_TC_7_1_1_8_1_NR_GetNextSendOccasion_DL(p_NR_CellId, 300);</w:t>
            </w:r>
          </w:p>
          <w:p w14:paraId="1606E32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214421A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DCB29F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sic@</w:t>
            </w:r>
          </w:p>
          <w:p w14:paraId="06164BC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//Initialise variable for step 10a/b/c/d</w:t>
            </w:r>
          </w:p>
          <w:p w14:paraId="20655FE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6C1D794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(not(v_IsFDD)) {</w:t>
            </w:r>
          </w:p>
          <w:p w14:paraId="41C3BBB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10a - 11a</w:t>
            </w:r>
          </w:p>
          <w:p w14:paraId="0D054A9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pc_bwp_sameNumerology_upto4_FR1_TDD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and  band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under test is FR1 TDD) or (pc_bwp_sameNumerology_upto4_FR2 and band under test is FR2)</w:t>
            </w:r>
          </w:p>
          <w:p w14:paraId="1F0BB7B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1F946D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1C2E4FC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37B7C1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1F84C35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4347091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1735B14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10b - 11b</w:t>
            </w:r>
          </w:p>
          <w:p w14:paraId="01DF6B9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732EE4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6909BD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35ACCB4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410077D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4A02E4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6C02EC1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4727FF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648D466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1AD272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10c - 11c</w:t>
            </w:r>
          </w:p>
          <w:p w14:paraId="1675C7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3F7D346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414FD5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2EB0A6B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9F9604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7EEF3F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3B6175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24EAF9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10d - 11d</w:t>
            </w:r>
          </w:p>
          <w:p w14:paraId="65673DE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44BF4E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7A2598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0F67263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0330E4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05C136D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060700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90);              // 90 ms after step 9 - reconfigure UL/DL BWP in SS</w:t>
            </w:r>
          </w:p>
          <w:p w14:paraId="6EB5A7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            // 100ms after step 9</w:t>
            </w:r>
          </w:p>
          <w:p w14:paraId="49F33F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13C614E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_NR_CellId, cs_TimingInfo_NR(v_TimingInfoUL_SS), v_BwpId_DL_DCI, v_BwpId_DL_DCI_IndicatorData, v_BwpId_UL_DCI, v_BwpId_UL_DCI_IndicatorData,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v_MaxBWP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11D03E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412BF6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BWP</w:t>
            </w:r>
          </w:p>
          <w:p w14:paraId="4EA086E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UL(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_NR_CellId, cs_TimingInfo_NR(v_TimingInfoUL_SS), v_BwpId_UL_DCI, v_BwpId_UL_DCI_IndicatorData, -, v_MaxBWP);</w:t>
            </w:r>
          </w:p>
          <w:p w14:paraId="7F6429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09ECE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10a/b/c/d" siclog@</w:t>
            </w:r>
          </w:p>
          <w:p w14:paraId="2761EE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730D92A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AC0C3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 @siclog "Steps 11a/b/c/d-11AA" siclog@</w:t>
            </w:r>
          </w:p>
          <w:p w14:paraId="000799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3E8DEE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11");</w:t>
            </w:r>
          </w:p>
          <w:p w14:paraId="6610340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6A8BF1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IsFDD  and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not(v_BWP_SameNumerology_upto4)) {</w:t>
            </w:r>
          </w:p>
          <w:p w14:paraId="62B6D6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for FDD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and  pc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_bwp_sameNumerology_upto2_FR1_FDD switch DL and UL BWP from BWP#0 to (BWP#1)</w:t>
            </w:r>
          </w:p>
          <w:p w14:paraId="1B5B585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1A5870E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DEFED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0889D2D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2A6B147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68FE060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743B309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DC3BA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//@siclog 11AABa1 siclog@</w:t>
            </w:r>
          </w:p>
          <w:p w14:paraId="78DFD32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_NR_CellId, cs_TimingInfo_NR(v_TimingInfoUL_SS), v_BwpId_DL_DCI, v_BwpId_DL_DCI_IndicatorData, v_BwpId_UL_DCI, v_BwpId_UL_DCI_IndicatorData, v_MaxBWP);</w:t>
            </w:r>
          </w:p>
          <w:p w14:paraId="3DB5627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728FC95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112C2BC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6995A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 11AABa2" siclog@</w:t>
            </w:r>
          </w:p>
          <w:p w14:paraId="2443D3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59224FE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</w:t>
            </w:r>
          </w:p>
          <w:p w14:paraId="145FE2E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3D9082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BDEAC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"Steps 11AABa3 - 11AABa4" siclog@</w:t>
            </w:r>
          </w:p>
          <w:p w14:paraId="587B2E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</w:t>
            </w:r>
          </w:p>
          <w:p w14:paraId="08C47A4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943F3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DL(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v_BwpId_DL_DCI_IndicatorData, v_MaxBWP);</w:t>
            </w:r>
          </w:p>
          <w:p w14:paraId="76496AF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999145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0AE37A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configure CBRA CRNTI Based RACH procedure</w:t>
            </w:r>
          </w:p>
          <w:p w14:paraId="3698F6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10 sic@</w:t>
            </w:r>
          </w:p>
          <w:p w14:paraId="252AE7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PhysicalParameters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f_NR_CellInfo_GetPhysicalParameters(p_NR_CellId);</w:t>
            </w:r>
          </w:p>
          <w:p w14:paraId="7A0531F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RachProcedure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cs_NR_RachProcedureConfig_CBRA_CrntiBased(v_NR_PhysicalParameters, p_ResourceAllocationUL, -, tsc_NR_ENDC_Msg3Grant_Def, cs_NR_AssignedBWPs_InitialBWP);</w:t>
            </w:r>
          </w:p>
          <w:p w14:paraId="345B34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RachProcedureConfig(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v_NR_RachProcedure);</w:t>
            </w:r>
          </w:p>
          <w:p w14:paraId="2A08C60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DA2B58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561B60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2134599  R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5s230634 sic@</w:t>
            </w:r>
          </w:p>
          <w:p w14:paraId="7357A14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03D262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3926309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0923C9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3CF45FD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60DF99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612C4BE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B68AC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11Aa/b/c/d" siclog@</w:t>
            </w:r>
          </w:p>
          <w:p w14:paraId="799CF4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15621EE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704870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60A8D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Enable PRACH reception indication</w:t>
            </w:r>
          </w:p>
          <w:p w14:paraId="7DD2F9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SystemIndCtrlConfig(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cds_NR_SystemIndCtrl_RachPreamble(enable));</w:t>
            </w:r>
          </w:p>
          <w:p w14:paraId="21B0126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ABF5F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12" siclog@</w:t>
            </w:r>
          </w:p>
          <w:p w14:paraId="1AC06A8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100);                            // 100ms after step 9</w:t>
            </w:r>
          </w:p>
          <w:p w14:paraId="62C479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v_RA_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PreambleIndex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0;                                                                            // =&gt; contention-based random access</w:t>
            </w:r>
          </w:p>
          <w:p w14:paraId="2669273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cs_NR_PDCCH_Order(f_NR_CellInfo_GetSSB_Index(p_NR_CellId), v_RA_PreambleIndex);</w:t>
            </w:r>
          </w:p>
          <w:p w14:paraId="2B120C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CommonCellConfig(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cads_NR_DciTriggerPDCCHOrder_REQ(p_NR_CellId, cs_TimingInfo_NR(v_TimingInfoDL), v_PDCCH_Order, cs_NR_AssignedBWPs_DedicatedBWP(v_BWP_Id_PDCCH_Order)));</w:t>
            </w:r>
          </w:p>
          <w:p w14:paraId="6E67E25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2264199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TimingInfoConfig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10);</w:t>
            </w:r>
          </w:p>
          <w:p w14:paraId="7535E5C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cs_TimingInfo_NR(v_TimingInfoConfig), tsc_NR_BWP_Id_Initial, tsc_NR_BWP_Id_Initial, tsc_NR_BWP_Id_Initial, tsc_NR_BWP_Id_Initial);</w:t>
            </w:r>
          </w:p>
          <w:p w14:paraId="2FBC16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DBDA9C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13" siclog@</w:t>
            </w:r>
          </w:p>
          <w:p w14:paraId="50264DF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SYSIND.receive(car_NR_PRACH_Preamble_IND(p_NR_CellId)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688907E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13");</w:t>
            </w:r>
          </w:p>
          <w:p w14:paraId="6C01956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3CD011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13A - 13C" siclog@</w:t>
            </w:r>
          </w:p>
          <w:p w14:paraId="3AAE6D4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steps are done automatically according to configuration of the RACH procedure</w:t>
            </w:r>
          </w:p>
          <w:p w14:paraId="50A3D6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8586C1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13D-13E" siclog@</w:t>
            </w:r>
          </w:p>
          <w:p w14:paraId="3337C2B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7D35B2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13D");</w:t>
            </w:r>
          </w:p>
          <w:p w14:paraId="101A72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SystemIndCtrlConfig(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cds_NR_SystemIndCtrl_RachPreamble(disable)); //@sic R5s230634 sic@</w:t>
            </w:r>
          </w:p>
          <w:p w14:paraId="61B0A31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06D687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104CB50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9C8CE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579A033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16 - 18a/18c - 19a/c</w:t>
            </w:r>
          </w:p>
          <w:p w14:paraId="4A7931C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2677D4B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E2780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2C8C38F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1A7201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229EEE5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62B712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0BA0B95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16 - 18b/d - 19b/d</w:t>
            </w:r>
          </w:p>
          <w:p w14:paraId="2FF20B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73A58F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3188B73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64EA1D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047264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39843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//@sic R5s240283 sic@</w:t>
            </w:r>
          </w:p>
          <w:p w14:paraId="736A206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496A5C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sic  R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5s230634 sic@</w:t>
            </w:r>
          </w:p>
          <w:p w14:paraId="105A14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v_BwpId_DL_DCI, v_BwpId_DL_DCI_IndicatorData, v_BwpId_UL_DCI, v_BwpId_UL_DCI_IndicatorData);</w:t>
            </w:r>
          </w:p>
          <w:p w14:paraId="6AD4FC0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7D6BA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16" siclog@</w:t>
            </w:r>
          </w:p>
          <w:p w14:paraId="53BA75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   //@sic R5s230220 change 10 sic@</w:t>
            </w:r>
          </w:p>
          <w:p w14:paraId="332D7B0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TimingInfoConfig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100);                        // 100ms after step 16</w:t>
            </w:r>
          </w:p>
          <w:p w14:paraId="72D5091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71CB945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  //@sic R5s230220 change 10 sic@</w:t>
            </w:r>
          </w:p>
          <w:p w14:paraId="2A07DD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ACEFAC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DL(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cs_TimingInfo_NR(v_TimingInfoConfig), tsc_NR_BWP_Id_1);</w:t>
            </w:r>
          </w:p>
          <w:p w14:paraId="417682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(v_IsFDD) {</w:t>
            </w:r>
          </w:p>
          <w:p w14:paraId="7A7D022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DCI BWP</w:t>
            </w:r>
          </w:p>
          <w:p w14:paraId="28C91C9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UL(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_NR_CellId, cs_TimingInfo_NR(v_TimingInfoUL_SS), tsc_NR_BWP_Id_1, v_BwpId_UL_DCI_IndicatorData, -, v_MaxBWP);</w:t>
            </w:r>
          </w:p>
          <w:p w14:paraId="465B899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0B9C4B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17" siclog@</w:t>
            </w:r>
          </w:p>
          <w:p w14:paraId="31BD559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200);                            // 200ms after step 16 @sic R5s230220 R5-231578 sic@</w:t>
            </w:r>
          </w:p>
          <w:p w14:paraId="4788330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4F1B6D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A3E607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18a/b/c/d" siclog@</w:t>
            </w:r>
          </w:p>
          <w:p w14:paraId="7608C35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200);                // 200ms after step 17 @sic R5s230220 R5-231578 sic@</w:t>
            </w:r>
          </w:p>
          <w:p w14:paraId="493A23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5663DE3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04FF9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19a/b/c/d-19A" siclog@</w:t>
            </w:r>
          </w:p>
          <w:p w14:paraId="2715667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{v_RLC_SDU1, v_RLC_SDU2}, true, v_SN); //@sic R5-231578 R5s230220 sic@</w:t>
            </w:r>
          </w:p>
          <w:p w14:paraId="7B07D5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A09C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0A9E65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R5-216169 R5s230220 R5s230634 R5s240283 sic@</w:t>
            </w:r>
          </w:p>
          <w:p w14:paraId="79ACBAF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728D261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4 )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{</w:t>
            </w:r>
          </w:p>
          <w:p w14:paraId="2BFA24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tsc_NR_BWP_Id_2, tsc_NR_BWP_Id_2, tsc_NR_BWP_Id_2, tsc_NR_BWP_Id_2);</w:t>
            </w:r>
          </w:p>
          <w:p w14:paraId="365FE99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890D63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tsc_NR_BWP_Id_Initial, tsc_NR_BWP_Id_Initial, tsc_NR_BWP_Id_Initial, tsc_NR_BWP_Id_Initial);</w:t>
            </w:r>
          </w:p>
          <w:p w14:paraId="0775E0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02712E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60C932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20a/b/c/d" siclog@</w:t>
            </w:r>
          </w:p>
          <w:p w14:paraId="2B7680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7C1AA1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1200);                           // 1200ms after step 17 =&gt; 1000ms after step 18 @sic R5s240283 sic@</w:t>
            </w:r>
          </w:p>
          <w:p w14:paraId="24B5691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5E8E0F7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AF34B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21" siclog@</w:t>
            </w:r>
          </w:p>
          <w:p w14:paraId="32ABF0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            // 100ms after step 20</w:t>
            </w:r>
          </w:p>
          <w:p w14:paraId="092B2DD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5889A1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31272B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22-22A" siclog@</w:t>
            </w:r>
          </w:p>
          <w:p w14:paraId="65C6FC5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1DCB821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22");</w:t>
            </w:r>
          </w:p>
          <w:p w14:paraId="234AF9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E6136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//DL and UL BWP already configured on tsc_NR_BWP_Id_2/tsc_NR_BWP_Id_Initial @sic R5s230733 sic@</w:t>
            </w:r>
          </w:p>
          <w:p w14:paraId="42677B51" w14:textId="77777777" w:rsidR="0038055E" w:rsidRPr="00CA4CF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</w:tbl>
    <w:p w14:paraId="757CED3F" w14:textId="77777777" w:rsidR="0038055E" w:rsidRDefault="0038055E" w:rsidP="0038055E">
      <w:pPr>
        <w:spacing w:after="0"/>
        <w:rPr>
          <w:rFonts w:ascii="Arial" w:hAnsi="Arial"/>
          <w:b/>
        </w:rPr>
      </w:pPr>
    </w:p>
    <w:p w14:paraId="54A670D6" w14:textId="77777777" w:rsidR="0038055E" w:rsidRDefault="0038055E" w:rsidP="0038055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055E" w14:paraId="34D3FCF8" w14:textId="77777777" w:rsidTr="00C766C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B1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>function f_TC_7_1_1_8_1_NR_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CommonTestBody(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NR_CellId_Type p_NR_CellId,</w:t>
            </w:r>
          </w:p>
          <w:p w14:paraId="10074E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DRB_Identity p_DrbId,</w:t>
            </w:r>
          </w:p>
          <w:p w14:paraId="035C258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template (value) NR_ResourceAllocation_Type p_ResourceAllocationUL) runs on NR_BASE_PTC</w:t>
            </w:r>
          </w:p>
          <w:p w14:paraId="0117698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/@sic R5-213459 R5-227417 R5-244020 sic@</w:t>
            </w:r>
          </w:p>
          <w:p w14:paraId="7A384B9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NR_PhysicalParameters_Type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PhysicalParameters;</w:t>
            </w:r>
            <w:proofErr w:type="gramEnd"/>
          </w:p>
          <w:p w14:paraId="5CB7C64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NR_RachProcedureConfig_Type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RachProcedure;</w:t>
            </w:r>
            <w:proofErr w:type="gramEnd"/>
          </w:p>
          <w:p w14:paraId="113D830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NR_PDCCH_Order_Type v_PDCCH_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Order;</w:t>
            </w:r>
            <w:proofErr w:type="gramEnd"/>
          </w:p>
          <w:p w14:paraId="7FD988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v_BWP_Id_PDCCH_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Order;</w:t>
            </w:r>
            <w:proofErr w:type="gramEnd"/>
          </w:p>
          <w:p w14:paraId="5767BC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TimingInfoDL;</w:t>
            </w:r>
            <w:proofErr w:type="gramEnd"/>
          </w:p>
          <w:p w14:paraId="41B5707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TimingInfoSS;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//@sic R5s240283 sic@</w:t>
            </w:r>
          </w:p>
          <w:p w14:paraId="68A7E2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TimingInfoUL;</w:t>
            </w:r>
            <w:proofErr w:type="gramEnd"/>
          </w:p>
          <w:p w14:paraId="0BA7BE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TimingInfoConfig;</w:t>
            </w:r>
            <w:proofErr w:type="gramEnd"/>
          </w:p>
          <w:p w14:paraId="3D3B9B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SDU1;</w:t>
            </w:r>
            <w:proofErr w:type="gramEnd"/>
          </w:p>
          <w:p w14:paraId="32D625C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SDU2;</w:t>
            </w:r>
            <w:proofErr w:type="gramEnd"/>
          </w:p>
          <w:p w14:paraId="5C731B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v_RA_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PreambleIndex;</w:t>
            </w:r>
            <w:proofErr w:type="gramEnd"/>
          </w:p>
          <w:p w14:paraId="46FC8F4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6210B0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v_BWP_SameNumerology_upto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4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fl_NR_ReturnBWP_SameNumerologyUpto4_Capability(p_NR_CellId); //@sic R5-231578 sic@</w:t>
            </w:r>
          </w:p>
          <w:p w14:paraId="354234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SS;</w:t>
            </w:r>
            <w:proofErr w:type="gramEnd"/>
          </w:p>
          <w:p w14:paraId="47EEF4F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DCI;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//BWP on which the DL DCI is transmitted</w:t>
            </w:r>
          </w:p>
          <w:p w14:paraId="353825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IndicatorData;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// Indicator inside DL BWP = BWP on which DL data is tranmsitted</w:t>
            </w:r>
          </w:p>
          <w:p w14:paraId="46112E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DCI;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//BWP on which the UL DCI is transmitted</w:t>
            </w:r>
          </w:p>
          <w:p w14:paraId="1C1EC8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IndicatorData;   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// Indicator inside UL BWP = BWP on which UL data is tranmsitted</w:t>
            </w:r>
          </w:p>
          <w:p w14:paraId="63F85B4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IsFDD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f_NR_CellInfo_GetIsFDD(p_NR_CellId);</w:t>
            </w:r>
          </w:p>
          <w:p w14:paraId="49D2193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MaxBWP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3;</w:t>
            </w:r>
          </w:p>
          <w:p w14:paraId="1C1F3BB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41927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 v_BWP_SameNumerology_upto4)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{ v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_MaxBWP := 1; }</w:t>
            </w:r>
          </w:p>
          <w:p w14:paraId="6F9C128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17EB8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0580A3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32FF56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0895E10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8E5D5D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2" siclog@</w:t>
            </w:r>
          </w:p>
          <w:p w14:paraId="2449FB0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        // 100ms after step 1</w:t>
            </w:r>
          </w:p>
          <w:p w14:paraId="452F94C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4D6C803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67EE47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3-3A" siclog@</w:t>
            </w:r>
          </w:p>
          <w:p w14:paraId="5D0E9A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144C8C8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3");</w:t>
            </w:r>
          </w:p>
          <w:p w14:paraId="57B73D4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BB6B5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1B680C6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1B089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//@sic R5s240283 sic@</w:t>
            </w:r>
          </w:p>
          <w:p w14:paraId="6CAA55B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5DA7777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7CA0131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5a - 6a - 7a</w:t>
            </w:r>
          </w:p>
          <w:p w14:paraId="240905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(pc_bwp_sameNumerology_upto4_FR1_TDD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and  band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under test is FR1 TDD) or (pc_bwp_sameNumerology_upto4_FR2 and band under test is FR2)</w:t>
            </w:r>
          </w:p>
          <w:p w14:paraId="092745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42AB81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89253E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30A881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4B71970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5FBB0FE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265CF0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5b - 6b - 7b</w:t>
            </w:r>
          </w:p>
          <w:p w14:paraId="5688D5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5A8062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0A429C8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387CCF6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272C5CE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6BF511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33B18C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D54BF6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7740BA3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0934FFB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5c - 6c - 7c</w:t>
            </w:r>
          </w:p>
          <w:p w14:paraId="5141DA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TDD )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or (pc_bwp_sameNumerology_upto2_FR2 and band under test is FR2)</w:t>
            </w:r>
          </w:p>
          <w:p w14:paraId="6674D35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2ADC0EF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5736DE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6EF7BE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3156B1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65EAC3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7A6122B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5d - 6d - 7d</w:t>
            </w:r>
          </w:p>
          <w:p w14:paraId="7B7E2E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pc_bwp_sameNumerology_upto2_FR1_FDD and band under test is FR1 FDD</w:t>
            </w:r>
          </w:p>
          <w:p w14:paraId="32D7858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112B933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FBC98A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113809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2DD3D88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3327104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CA968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A2B888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43220F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v_BwpId_DL_DCI, v_BwpId_DL_DCI_IndicatorData, v_BwpId_UL_DCI, v_BwpId_UL_DCI_IndicatorData, v_MaxBWP);</w:t>
            </w:r>
          </w:p>
          <w:p w14:paraId="0CC2BE4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60B2E0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5a/b/c/d" siclog@</w:t>
            </w:r>
          </w:p>
          <w:p w14:paraId="15F149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649B1C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2D9ECAD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FD9090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6a/b/c/d" siclog@</w:t>
            </w:r>
          </w:p>
          <w:p w14:paraId="043D1B3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// 100ms after step 5</w:t>
            </w:r>
          </w:p>
          <w:p w14:paraId="374A624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3BAA02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43B7D9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7a/b/c/d-7A" siclog@</w:t>
            </w:r>
          </w:p>
          <w:p w14:paraId="794D1B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1E32AE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7");</w:t>
            </w:r>
          </w:p>
          <w:p w14:paraId="1953935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64711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5F6A85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49BC1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365BE01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7DAF89F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R5-2134599 sic@</w:t>
            </w:r>
          </w:p>
          <w:p w14:paraId="524DE0B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Reconfigure DL DCI to be transmitted on v_BwpId_DL_DCI_IndicatorData</w:t>
            </w:r>
          </w:p>
          <w:p w14:paraId="10B2A7A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DL(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p_NR_CellId, cs_TimingInfo_NR(v_TimingInfoSS), v_BwpId_DL_DCI_IndicatorData,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v_BwpId_DL_DCI_IndicatorData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 //v_MaxBWP</w:t>
            </w:r>
          </w:p>
          <w:p w14:paraId="30D727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9051F4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9a/b/c/d" siclog@</w:t>
            </w:r>
          </w:p>
          <w:p w14:paraId="648E2ED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f_TC_7_1_1_8_1_NR_GetNextSendOccasion_DL(p_NR_CellId, 300);</w:t>
            </w:r>
          </w:p>
          <w:p w14:paraId="3DA83A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79D0DB3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C77690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sic@</w:t>
            </w:r>
          </w:p>
          <w:p w14:paraId="6C0548D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//Initialise variable for step 10a/b/c/d</w:t>
            </w:r>
          </w:p>
          <w:p w14:paraId="21C796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00DB055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6D67AA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10a - 11a</w:t>
            </w:r>
          </w:p>
          <w:p w14:paraId="3D05B61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pc_bwp_sameNumerology_upto4_FR1_TDD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and  band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under test is FR1 TDD) or (pc_bwp_sameNumerology_upto4_FR2 and band under test is FR2)</w:t>
            </w:r>
          </w:p>
          <w:p w14:paraId="1F2672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20F17E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6B81E24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70D1BF0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3999C96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5BD0633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647BE7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10b - 11b</w:t>
            </w:r>
          </w:p>
          <w:p w14:paraId="006A8A1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12400B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3E0C4FE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7962196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4375B40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tsc_NR_BWP_Id_2;</w:t>
            </w:r>
          </w:p>
          <w:p w14:paraId="1589279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49BFE58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D45B0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2AB6161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(not(v_IsFDD)) {</w:t>
            </w:r>
          </w:p>
          <w:p w14:paraId="2679EF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10c - 11c</w:t>
            </w:r>
          </w:p>
          <w:p w14:paraId="2EF84D8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06C3B3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1CD48A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20D017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6A18B1F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506F2D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54246A1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1406D9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10d - 11d</w:t>
            </w:r>
          </w:p>
          <w:p w14:paraId="65CA92B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276A93F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3EBAB09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1B1546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1A303F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47FEE1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8307E2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90);              // 90 ms after step 9 - reconfigure UL/DL BWP in SS</w:t>
            </w:r>
          </w:p>
          <w:p w14:paraId="17637B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            // 100ms after step 9</w:t>
            </w:r>
          </w:p>
          <w:p w14:paraId="5E96E9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5E86C8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_NR_CellId, cs_TimingInfo_NR(v_TimingInfoUL_SS), v_BwpId_DL_DCI, v_BwpId_DL_DCI_IndicatorData, v_BwpId_UL_DCI, v_BwpId_UL_DCI_IndicatorData,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v_MaxBWP+1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3BD398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3D55010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BWP</w:t>
            </w:r>
          </w:p>
          <w:p w14:paraId="011555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UL(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_NR_CellId, cs_TimingInfo_NR(v_TimingInfoUL_SS), v_BwpId_UL_DCI, v_BwpId_UL_DCI_IndicatorData, -, v_MaxBWP);</w:t>
            </w:r>
          </w:p>
          <w:p w14:paraId="2A8438B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D80BC2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10a/b/c/d" siclog@</w:t>
            </w:r>
          </w:p>
          <w:p w14:paraId="3EBE997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311341E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AD3922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11a/b/c/d-11AA" siclog@</w:t>
            </w:r>
          </w:p>
          <w:p w14:paraId="319AE9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1EFF1B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11");</w:t>
            </w:r>
          </w:p>
          <w:p w14:paraId="3BD921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3F8F2E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IsFDD  and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not(v_BWP_SameNumerology_upto4)) {</w:t>
            </w:r>
          </w:p>
          <w:p w14:paraId="508C1AA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for FDD 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and  pc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_bwp_sameNumerology_upto2_FR1_FDD switch DL and UL BWP from BWP#0 to (BWP#1)</w:t>
            </w:r>
          </w:p>
          <w:p w14:paraId="29E861F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5303625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43E0E8D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265076C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77E8F2B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EB3B16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0EA9269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A3B345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//@siclog 11AABa1 siclog@</w:t>
            </w:r>
          </w:p>
          <w:p w14:paraId="1C53EF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_NR_CellId, cs_TimingInfo_NR(v_TimingInfoUL_SS), v_BwpId_DL_DCI, v_BwpId_DL_DCI_IndicatorData, v_BwpId_UL_DCI, v_BwpId_UL_DCI_IndicatorData, v_MaxBWP);</w:t>
            </w:r>
          </w:p>
          <w:p w14:paraId="5B1BECC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595704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7A5F1D8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DFBEE8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 11AABa2" siclog@</w:t>
            </w:r>
          </w:p>
          <w:p w14:paraId="34FB677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2BBD55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</w:t>
            </w:r>
          </w:p>
          <w:p w14:paraId="197430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1972D6F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5AD5D8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"Steps 11AABa3 - 11AABa4" siclog@</w:t>
            </w:r>
          </w:p>
          <w:p w14:paraId="46E9ECC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</w:t>
            </w:r>
          </w:p>
          <w:p w14:paraId="172DFF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9DED8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DL(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v_BwpId_DL_DCI_IndicatorData, v_MaxBWP);</w:t>
            </w:r>
          </w:p>
          <w:p w14:paraId="77AF795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1CFCCA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BEA59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configure CBRA CRNTI Based RACH procedure</w:t>
            </w:r>
          </w:p>
          <w:p w14:paraId="288271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10 sic@</w:t>
            </w:r>
          </w:p>
          <w:p w14:paraId="2F545E6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PhysicalParameters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f_NR_CellInfo_GetPhysicalParameters(p_NR_CellId);</w:t>
            </w:r>
          </w:p>
          <w:p w14:paraId="52B741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RachProcedure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cs_NR_RachProcedureConfig_CBRA_CrntiBased(v_NR_PhysicalParameters, p_ResourceAllocationUL, -, tsc_NR_ENDC_Msg3Grant_Def, cs_NR_AssignedBWPs_InitialBWP);</w:t>
            </w:r>
          </w:p>
          <w:p w14:paraId="5B617D5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RachProcedureConfig(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v_NR_RachProcedure);</w:t>
            </w:r>
          </w:p>
          <w:p w14:paraId="461388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6B017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0223DD1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2134599  R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5s230634 sic@</w:t>
            </w:r>
          </w:p>
          <w:p w14:paraId="34E5914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6603F79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tsc_NR_BWP_Id_3;</w:t>
            </w:r>
          </w:p>
          <w:p w14:paraId="413D2FD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636063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03CF77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932636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2D1C786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842F4C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11Aa/b/c/d" siclog@</w:t>
            </w:r>
          </w:p>
          <w:p w14:paraId="7BB58A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</w:t>
            </w:r>
          </w:p>
          <w:p w14:paraId="7E9AB4C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101572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1C48AF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Enable PRACH reception indication</w:t>
            </w:r>
          </w:p>
          <w:p w14:paraId="0C146C2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SystemIndCtrlConfig(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cds_NR_SystemIndCtrl_RachPreamble(enable));</w:t>
            </w:r>
          </w:p>
          <w:p w14:paraId="06857A5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9B25C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12" siclog@</w:t>
            </w:r>
          </w:p>
          <w:p w14:paraId="5A833F4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100);                            // 100ms after step 9</w:t>
            </w:r>
          </w:p>
          <w:p w14:paraId="781EB8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v_RA_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PreambleIndex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0;                                                                            // =&gt; contention-based random access</w:t>
            </w:r>
          </w:p>
          <w:p w14:paraId="4D9B7A9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v_PDCCH_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Order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cs_NR_PDCCH_Order(f_NR_CellInfo_GetSSB_Index(p_NR_CellId), v_RA_PreambleIndex);</w:t>
            </w:r>
          </w:p>
          <w:p w14:paraId="60BB3D6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CommonCellConfig(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cads_NR_DciTriggerPDCCHOrder_REQ(p_NR_CellId, cs_TimingInfo_NR(v_TimingInfoDL), v_PDCCH_Order, cs_NR_AssignedBWPs_DedicatedBWP(v_BWP_Id_PDCCH_Order)));</w:t>
            </w:r>
          </w:p>
          <w:p w14:paraId="0A2ED7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421ACA3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TimingInfoConfig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10);</w:t>
            </w:r>
          </w:p>
          <w:p w14:paraId="18CB7C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cs_TimingInfo_NR(v_TimingInfoConfig), tsc_NR_BWP_Id_Initial, tsc_NR_BWP_Id_Initial, tsc_NR_BWP_Id_Initial, tsc_NR_BWP_Id_Initial);</w:t>
            </w:r>
          </w:p>
          <w:p w14:paraId="516254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463411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13" siclog@</w:t>
            </w:r>
          </w:p>
          <w:p w14:paraId="2EC48D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SYSIND.receive(car_NR_PRACH_Preamble_IND(p_NR_CellId)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585D25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13");</w:t>
            </w:r>
          </w:p>
          <w:p w14:paraId="39E3C04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55429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13A - 13C" siclog@</w:t>
            </w:r>
          </w:p>
          <w:p w14:paraId="6EE91F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steps are done automatically according to configuration of the RACH procedure</w:t>
            </w:r>
          </w:p>
          <w:p w14:paraId="005A3C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C911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13D-13E" siclog@</w:t>
            </w:r>
          </w:p>
          <w:p w14:paraId="5CC249E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249B0F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13D");</w:t>
            </w:r>
          </w:p>
          <w:p w14:paraId="6BB215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SystemIndCtrlConfig(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cds_NR_SystemIndCtrl_RachPreamble(disable)); //@sic R5s230634 sic@</w:t>
            </w:r>
          </w:p>
          <w:p w14:paraId="29FA722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7F9E3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188E6C6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AE27B5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4DA1DDF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16 - 18a/18c - 19a/c</w:t>
            </w:r>
          </w:p>
          <w:p w14:paraId="55CC48A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190B3F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F9A6F5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42AF13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5199A6E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0EA5C14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07F523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624C9F2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16 - 18b/d - 19b/d</w:t>
            </w:r>
          </w:p>
          <w:p w14:paraId="308261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14D301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tsc_NR_BWP_Id_1;</w:t>
            </w:r>
          </w:p>
          <w:p w14:paraId="7DF8DE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DCI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4F7DBE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IndicatorData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tsc_NR_BWP_Id_Initial;</w:t>
            </w:r>
          </w:p>
          <w:p w14:paraId="2609DB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32FFA7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42A9402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720E576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sic  R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5s230634 sic@</w:t>
            </w:r>
          </w:p>
          <w:p w14:paraId="2B3CF33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v_BwpId_DL_DCI, v_BwpId_DL_DCI_IndicatorData, v_BwpId_UL_DCI, v_BwpId_UL_DCI_IndicatorData);</w:t>
            </w:r>
          </w:p>
          <w:p w14:paraId="5C4AB6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938133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16" siclog@</w:t>
            </w:r>
          </w:p>
          <w:p w14:paraId="374587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f_TC_7_1_1_8_1_NR_GetNextSendOccasion_DL(p_NR_CellId);   //@sic R5s230220 change 10 sic@</w:t>
            </w:r>
          </w:p>
          <w:p w14:paraId="017E9D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TimingInfoConfig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100);                        // 100ms after step 16</w:t>
            </w:r>
          </w:p>
          <w:p w14:paraId="715CA3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09EC641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  //@sic R5s230220 change 10 sic@</w:t>
            </w:r>
          </w:p>
          <w:p w14:paraId="4CC99A7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D373F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DL(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cs_TimingInfo_NR(v_TimingInfoConfig), tsc_NR_BWP_Id_1);</w:t>
            </w:r>
          </w:p>
          <w:p w14:paraId="7B9AC8F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(v_IsFDD) {</w:t>
            </w:r>
          </w:p>
          <w:p w14:paraId="7C1BD1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DCI BWP</w:t>
            </w:r>
          </w:p>
          <w:p w14:paraId="524FF9E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UL( p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_NR_CellId, cs_TimingInfo_NR(v_TimingInfoUL_SS), tsc_NR_BWP_Id_1, v_BwpId_UL_DCI_IndicatorData, -, v_MaxBWP);</w:t>
            </w:r>
          </w:p>
          <w:p w14:paraId="613330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}</w:t>
            </w:r>
          </w:p>
          <w:p w14:paraId="03DDEA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17" siclog@</w:t>
            </w:r>
          </w:p>
          <w:p w14:paraId="738C6C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200);                            // 200ms after step 16 @sic R5s230220 R5-231578 sic@</w:t>
            </w:r>
          </w:p>
          <w:p w14:paraId="6D1D431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16A3DB8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72A25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18a/b/c/d" siclog@</w:t>
            </w:r>
          </w:p>
          <w:p w14:paraId="16F386C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200);                // 200ms after step 17 @sic R5s230220 R5-231578 sic@</w:t>
            </w:r>
          </w:p>
          <w:p w14:paraId="17867D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1D9A9E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FB4234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19a/b/c/d-19A" siclog@</w:t>
            </w:r>
          </w:p>
          <w:p w14:paraId="4CBB4F3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{v_RLC_SDU1, v_RLC_SDU2}, true, v_SN); //@sic R5-231578 R5s230220 sic@</w:t>
            </w:r>
          </w:p>
          <w:p w14:paraId="48D9B4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FB4BC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SN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v_SN + 1;</w:t>
            </w:r>
          </w:p>
          <w:p w14:paraId="5D963F6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R5-216169 R5s230220 R5s230634 R5s240283 sic@</w:t>
            </w:r>
          </w:p>
          <w:p w14:paraId="680AF1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TimingInfoSS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f_NR_GetNextSendOccasion_DL(p_NR_CellId);</w:t>
            </w:r>
          </w:p>
          <w:p w14:paraId="06DD37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4 )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{</w:t>
            </w:r>
          </w:p>
          <w:p w14:paraId="6F9A52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tsc_NR_BWP_Id_2, tsc_NR_BWP_Id_2, tsc_NR_BWP_Id_2, tsc_NR_BWP_Id_2);</w:t>
            </w:r>
          </w:p>
          <w:p w14:paraId="0E5CB9B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64D95F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ConfigureBWPs(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cs_TimingInfo_NR(v_TimingInfoSS), tsc_NR_BWP_Id_Initial, tsc_NR_BWP_Id_Initial, tsc_NR_BWP_Id_Initial, tsc_NR_BWP_Id_Initial);</w:t>
            </w:r>
          </w:p>
          <w:p w14:paraId="39801C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2CF2B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BE3C6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20a/b/c/d" siclog@</w:t>
            </w:r>
          </w:p>
          <w:p w14:paraId="7D1F7A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3B98799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TimingInfoDL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f_SubFrameTiming_AddMilliSeconds(v_TimingInfoDL, 1200);                           // 1200ms after step 17 =&gt; 1000ms after step 18 @sic R5s240283 sic@</w:t>
            </w:r>
          </w:p>
          <w:p w14:paraId="637E62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fl_TC_7_1_1_8_1_SendData(p_NR_CellId, p_DrbId, cs_TimingInfo_NR(v_TimingInfoDL), v_SN);</w:t>
            </w:r>
          </w:p>
          <w:p w14:paraId="0299EE1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64EAB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21" siclog@</w:t>
            </w:r>
          </w:p>
          <w:p w14:paraId="73092B7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TimingInfoUL :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= f_NR_GetNextSendOccasion_ULafterDL(p_NR_CellId, v_TimingInfoDL, 100);                // 100ms after step 20</w:t>
            </w:r>
          </w:p>
          <w:p w14:paraId="41D4A64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OneULGrantTransmission(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cs_TimingInfo_NR(v_TimingInfoUL), p_ResourceAllocationUL);</w:t>
            </w:r>
          </w:p>
          <w:p w14:paraId="15FCDBC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08801D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22-22A" siclog@</w:t>
            </w:r>
          </w:p>
          <w:p w14:paraId="1CBA5BF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ReceiveData(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p_NR_CellId, p_DrbId, {v_RLC_SDU1}, true, v_SN); //@sic R5-231578 R5s230220 sic@</w:t>
            </w:r>
          </w:p>
          <w:p w14:paraId="3466A63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</w:t>
            </w:r>
            <w:proofErr w:type="gramStart"/>
            <w:r w:rsidRPr="00781143">
              <w:rPr>
                <w:rFonts w:ascii="Courier New" w:hAnsi="Courier New" w:cs="Courier New"/>
                <w:bCs/>
                <w:lang w:eastAsia="de-DE"/>
              </w:rPr>
              <w:t>PreliminaryPass(</w:t>
            </w:r>
            <w:proofErr w:type="gramEnd"/>
            <w:r w:rsidRPr="00781143">
              <w:rPr>
                <w:rFonts w:ascii="Courier New" w:hAnsi="Courier New" w:cs="Courier New"/>
                <w:bCs/>
                <w:lang w:eastAsia="de-DE"/>
              </w:rPr>
              <w:t>__FILE__, __LINE__, "Step 22");</w:t>
            </w:r>
          </w:p>
          <w:p w14:paraId="6103482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5F3AE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//DL and UL BWP already configured on tsc_NR_BWP_Id_2/tsc_NR_BWP_Id_Initial @sic R5s230733 sic@</w:t>
            </w:r>
          </w:p>
          <w:p w14:paraId="006DBC0F" w14:textId="77777777" w:rsidR="0038055E" w:rsidRPr="0008206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0CD43869" w14:textId="77777777" w:rsidR="0038055E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4484C706" w14:textId="77777777" w:rsidR="0038055E" w:rsidRPr="00CA4CF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7"/>
      <w:bookmarkEnd w:id="8"/>
      <w:bookmarkEnd w:id="9"/>
      <w:bookmarkEnd w:id="16"/>
    </w:tbl>
    <w:p w14:paraId="439C98B3" w14:textId="77777777" w:rsidR="0038055E" w:rsidRDefault="0038055E" w:rsidP="0038055E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805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C25E9" w14:textId="77777777" w:rsidR="00F21DA4" w:rsidRDefault="00F21DA4">
      <w:r>
        <w:separator/>
      </w:r>
    </w:p>
  </w:endnote>
  <w:endnote w:type="continuationSeparator" w:id="0">
    <w:p w14:paraId="75D43CED" w14:textId="77777777" w:rsidR="00F21DA4" w:rsidRDefault="00F2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4EA2A" w14:textId="77777777" w:rsidR="00F21DA4" w:rsidRDefault="00F21DA4">
      <w:r>
        <w:separator/>
      </w:r>
    </w:p>
  </w:footnote>
  <w:footnote w:type="continuationSeparator" w:id="0">
    <w:p w14:paraId="2905A819" w14:textId="77777777" w:rsidR="00F21DA4" w:rsidRDefault="00F2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AE65D" w14:textId="77777777" w:rsidR="003F547C" w:rsidRDefault="003F54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C6AFE" w14:textId="77777777" w:rsidR="003F547C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22D32" w14:textId="77777777" w:rsidR="003F547C" w:rsidRDefault="003F54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F2925"/>
    <w:multiLevelType w:val="hybridMultilevel"/>
    <w:tmpl w:val="ED08C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591483B"/>
    <w:multiLevelType w:val="hybridMultilevel"/>
    <w:tmpl w:val="9F089F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995E23"/>
    <w:multiLevelType w:val="hybridMultilevel"/>
    <w:tmpl w:val="0FA6D8F2"/>
    <w:lvl w:ilvl="0" w:tplc="47C82DC4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4115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558233">
    <w:abstractNumId w:val="0"/>
  </w:num>
  <w:num w:numId="3" w16cid:durableId="831264456">
    <w:abstractNumId w:val="3"/>
  </w:num>
  <w:num w:numId="4" w16cid:durableId="1628271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2F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4C5"/>
    <w:rsid w:val="003609EF"/>
    <w:rsid w:val="0036231A"/>
    <w:rsid w:val="00374DD4"/>
    <w:rsid w:val="0038055E"/>
    <w:rsid w:val="003E1A36"/>
    <w:rsid w:val="003F547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4F4"/>
    <w:rsid w:val="00653DE4"/>
    <w:rsid w:val="00665C47"/>
    <w:rsid w:val="00682F1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DF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82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62D"/>
    <w:rsid w:val="00B67B97"/>
    <w:rsid w:val="00B968C8"/>
    <w:rsid w:val="00BA3EC5"/>
    <w:rsid w:val="00BA4D49"/>
    <w:rsid w:val="00BA51D9"/>
    <w:rsid w:val="00BB5DFC"/>
    <w:rsid w:val="00BD279D"/>
    <w:rsid w:val="00BD6BB8"/>
    <w:rsid w:val="00BE716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58CC"/>
    <w:rsid w:val="00F21DA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8055E"/>
    <w:rPr>
      <w:i/>
      <w:iCs/>
    </w:rPr>
  </w:style>
  <w:style w:type="paragraph" w:styleId="Title">
    <w:name w:val="Title"/>
    <w:basedOn w:val="Normal"/>
    <w:next w:val="Normal"/>
    <w:link w:val="TitleChar"/>
    <w:qFormat/>
    <w:rsid w:val="0038055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055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38055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805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mohit.kanchan@keysight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16</Pages>
  <Words>6128</Words>
  <Characters>34933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2024-07-03T12:32:00Z</dcterms:created>
  <dcterms:modified xsi:type="dcterms:W3CDTF">2024-07-03T15:34:00Z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R5s240450</vt:lpwstr>
  </property>
  <property fmtid="{D5CDD505-2E9C-101B-9397-08002B2CF9AE}" pid="10" name="Spec#">
    <vt:lpwstr>38.523-3</vt:lpwstr>
  </property>
  <property fmtid="{D5CDD505-2E9C-101B-9397-08002B2CF9AE}" pid="11" name="Cr#">
    <vt:lpwstr>3476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 MAC BWP test case 7.1.1.8.1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2024-07-03</vt:lpwstr>
  </property>
  <property fmtid="{D5CDD505-2E9C-101B-9397-08002B2CF9AE}" pid="20" name="Release">
    <vt:lpwstr>Rel-17</vt:lpwstr>
  </property>
</Properties>
</file>