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R5s240423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fl_NBIOT_Common_Init ()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03DD21" w:rsidR="001E41F3" w:rsidRDefault="00C8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2E3CA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 w:rsidRPr="00C877AC">
              <w:rPr>
                <w:noProof/>
              </w:rPr>
              <w:t>The value of NtnCellType should be configured to identify the different NCell with index i. By default, value of NtnCellType is set as 1 for all cells including Cell 1. NtnCellType is updated for neighbour cells in function fl_NBIOT_Common_Init. According to current implementation of TTCN the value of NtnCellType shall be set to 1 for the first neighbour cell as the value of i will be 0. This will conflict with NtnCellType of the Main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52278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 w:rsidRPr="00C877AC">
              <w:rPr>
                <w:noProof/>
              </w:rPr>
              <w:t>Modified the function to also consider the current value of the NtnCellType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C1290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NB-IoT multi-cell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DB9DC" w:rsidR="001E41F3" w:rsidRDefault="00C8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Pr="00C877AC">
              <w:rPr>
                <w:noProof/>
              </w:rPr>
              <w:t>NB-IoT multi-cell test 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9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2944" w:rsidRDefault="006B2944" w:rsidP="006B2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E3853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2944" w:rsidRDefault="006B2944" w:rsidP="006B2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9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2944" w:rsidRDefault="006B2944" w:rsidP="006B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3BB65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2944" w:rsidRDefault="006B2944" w:rsidP="006B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29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2944" w:rsidRDefault="006B2944" w:rsidP="006B2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8D31A" w:rsidR="006B2944" w:rsidRDefault="006B2944" w:rsidP="006B2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2944" w:rsidRDefault="006B2944" w:rsidP="006B2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2944" w:rsidRDefault="006B2944" w:rsidP="006B2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9E392F" w14:textId="77777777" w:rsidR="003E0DCF" w:rsidRPr="00D83A7A" w:rsidRDefault="003E0DCF" w:rsidP="003E0DC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612497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2737CDC4" w14:textId="4D6C95DD" w:rsidR="003E0DCF" w:rsidRDefault="003E0DC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F7F52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_Toc169612497 \h </w:instrText>
      </w:r>
      <w:r>
        <w:fldChar w:fldCharType="separate"/>
      </w:r>
      <w:r>
        <w:t>2</w:t>
      </w:r>
      <w:r>
        <w:fldChar w:fldCharType="end"/>
      </w:r>
    </w:p>
    <w:p w14:paraId="22DDA010" w14:textId="408973CC" w:rsidR="003E0DCF" w:rsidRDefault="003E0DC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_Toc169612498 \h </w:instrText>
      </w:r>
      <w:r>
        <w:fldChar w:fldCharType="separate"/>
      </w:r>
      <w:r>
        <w:t>3</w:t>
      </w:r>
      <w:r>
        <w:fldChar w:fldCharType="end"/>
      </w:r>
    </w:p>
    <w:p w14:paraId="2B5240B5" w14:textId="5CF197C0" w:rsidR="003E0DCF" w:rsidRDefault="003E0DC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_Toc169612499 \h </w:instrText>
      </w:r>
      <w:r>
        <w:fldChar w:fldCharType="separate"/>
      </w:r>
      <w:r>
        <w:t>3</w:t>
      </w:r>
      <w:r>
        <w:fldChar w:fldCharType="end"/>
      </w:r>
    </w:p>
    <w:p w14:paraId="0D8930C1" w14:textId="728211BA" w:rsidR="003E0DCF" w:rsidRDefault="003E0DC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FF7F5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FF7F5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_Toc169612500 \h </w:instrText>
      </w:r>
      <w:r>
        <w:fldChar w:fldCharType="separate"/>
      </w:r>
      <w:r>
        <w:t>3</w:t>
      </w:r>
      <w:r>
        <w:fldChar w:fldCharType="end"/>
      </w:r>
    </w:p>
    <w:p w14:paraId="4B3EB00B" w14:textId="63201D26" w:rsidR="003E0DCF" w:rsidRDefault="003E0DCF" w:rsidP="003E0DCF">
      <w:pPr>
        <w:spacing w:after="0"/>
        <w:rPr>
          <w:noProof/>
        </w:rPr>
        <w:sectPr w:rsidR="003E0DCF" w:rsidSect="003E0DC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cs="Arial"/>
          <w:noProof/>
        </w:rPr>
        <w:fldChar w:fldCharType="end"/>
      </w:r>
    </w:p>
    <w:p w14:paraId="3EF48138" w14:textId="77777777" w:rsidR="003E0DCF" w:rsidRDefault="003E0DCF" w:rsidP="003E0DC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8863014"/>
      <w:bookmarkStart w:id="4" w:name="_Toc169612498"/>
      <w:bookmarkStart w:id="5" w:name="_Hlk16886313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50E1869" w14:textId="3955833B" w:rsidR="003E0DCF" w:rsidRDefault="003E0DCF" w:rsidP="003E0DC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3E0DCF">
        <w:rPr>
          <w:rFonts w:cs="Arial"/>
        </w:rPr>
        <w:t>iwd-TTCN3-B2022-09_D24wk24</w:t>
      </w:r>
      <w:r>
        <w:rPr>
          <w:rFonts w:cs="Arial"/>
        </w:rPr>
        <w:t xml:space="preserve"> related to the title of this CR.</w:t>
      </w:r>
    </w:p>
    <w:p w14:paraId="48CB5088" w14:textId="77777777" w:rsidR="003E0DCF" w:rsidRDefault="003E0DCF" w:rsidP="003E0DC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ADD49D3" w14:textId="77777777" w:rsidR="003E0DCF" w:rsidRDefault="003E0DCF" w:rsidP="003E0DC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68863015"/>
      <w:bookmarkStart w:id="9" w:name="_Toc169612499"/>
      <w:bookmarkStart w:id="10" w:name="_Hlk168863153"/>
      <w:bookmarkEnd w:id="5"/>
      <w:r w:rsidRPr="00854C55">
        <w:rPr>
          <w:b/>
        </w:rPr>
        <w:t xml:space="preserve">Corrections </w:t>
      </w:r>
      <w:bookmarkEnd w:id="6"/>
      <w:bookmarkEnd w:id="7"/>
      <w:proofErr w:type="gramStart"/>
      <w:r w:rsidRPr="00854C55">
        <w:rPr>
          <w:b/>
        </w:rPr>
        <w:t>required</w:t>
      </w:r>
      <w:bookmarkEnd w:id="8"/>
      <w:bookmarkEnd w:id="9"/>
      <w:proofErr w:type="gramEnd"/>
    </w:p>
    <w:p w14:paraId="3092BCF3" w14:textId="77777777" w:rsidR="003E0DCF" w:rsidRDefault="003E0DCF" w:rsidP="003E0DC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69612500"/>
      <w:r>
        <w:rPr>
          <w:b/>
          <w:lang w:val="pt-BR"/>
        </w:rPr>
        <w:t>Change 1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DCF" w14:paraId="1CA5B4E5" w14:textId="77777777" w:rsidTr="00E635F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7920" w14:textId="77777777" w:rsidR="003E0DCF" w:rsidRPr="007712E7" w:rsidRDefault="003E0DCF" w:rsidP="007712E7">
            <w:pPr>
              <w:spacing w:before="40" w:after="40"/>
              <w:rPr>
                <w:rFonts w:ascii="Arial" w:hAnsi="Arial" w:cs="Arial"/>
                <w:b/>
              </w:rPr>
            </w:pPr>
            <w:r w:rsidRPr="007712E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CC9" w14:textId="77777777" w:rsidR="003E0DCF" w:rsidRPr="003C0071" w:rsidRDefault="003E0DCF" w:rsidP="00E635FF">
            <w:pPr>
              <w:spacing w:after="0"/>
              <w:rPr>
                <w:rFonts w:ascii="Arial" w:hAnsi="Arial" w:cs="Arial"/>
              </w:rPr>
            </w:pPr>
            <w:proofErr w:type="spellStart"/>
            <w:r w:rsidRPr="00BE718E">
              <w:rPr>
                <w:rFonts w:ascii="Arial" w:hAnsi="Arial" w:cs="Arial"/>
              </w:rPr>
              <w:t>fl_NBIOT_Common_Init</w:t>
            </w:r>
            <w:proofErr w:type="spellEnd"/>
            <w:r w:rsidRPr="00BE718E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3E0DCF" w14:paraId="6024C379" w14:textId="77777777" w:rsidTr="00E635F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81FF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C92E" w14:textId="7CF65B4A" w:rsidR="003E0DCF" w:rsidRPr="004127A6" w:rsidRDefault="003E0DCF" w:rsidP="007712E7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  <w:lang w:eastAsia="zh-CN"/>
              </w:rPr>
              <w:t xml:space="preserve">The value of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should be configured to identify the different </w:t>
            </w:r>
            <w:proofErr w:type="spellStart"/>
            <w:r>
              <w:rPr>
                <w:rFonts w:cs="Arial"/>
                <w:lang w:eastAsia="zh-CN"/>
              </w:rPr>
              <w:t>NCell</w:t>
            </w:r>
            <w:proofErr w:type="spellEnd"/>
            <w:r>
              <w:rPr>
                <w:rFonts w:cs="Arial"/>
                <w:lang w:eastAsia="zh-CN"/>
              </w:rPr>
              <w:t xml:space="preserve"> with index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proofErr w:type="spellEnd"/>
            <w:r>
              <w:rPr>
                <w:rFonts w:cs="Arial"/>
                <w:lang w:eastAsia="zh-CN"/>
              </w:rPr>
              <w:t xml:space="preserve">. By default, value of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is set as 1 for all cells including Cell 1.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is updated for neighbour cells in function </w:t>
            </w:r>
            <w:proofErr w:type="spellStart"/>
            <w:r w:rsidRPr="00BE718E">
              <w:rPr>
                <w:rFonts w:cs="Arial"/>
              </w:rPr>
              <w:t>fl_NBIOT_Common_Init</w:t>
            </w:r>
            <w:proofErr w:type="spellEnd"/>
            <w:r>
              <w:rPr>
                <w:rFonts w:cs="Arial"/>
              </w:rPr>
              <w:t>.</w:t>
            </w:r>
            <w:r w:rsidRPr="00BE718E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According to current implementation of TTCN the value of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shall be set to 1 for the first neighbour cell as the value of </w:t>
            </w:r>
            <w:proofErr w:type="spellStart"/>
            <w:r>
              <w:rPr>
                <w:rFonts w:cs="Arial"/>
                <w:lang w:eastAsia="zh-CN"/>
              </w:rPr>
              <w:t>i</w:t>
            </w:r>
            <w:proofErr w:type="spellEnd"/>
            <w:r>
              <w:rPr>
                <w:rFonts w:cs="Arial"/>
                <w:lang w:eastAsia="zh-CN"/>
              </w:rPr>
              <w:t xml:space="preserve"> will be 0. This will conflict with </w:t>
            </w:r>
            <w:proofErr w:type="spellStart"/>
            <w:r>
              <w:rPr>
                <w:rFonts w:cs="Arial"/>
                <w:lang w:eastAsia="zh-CN"/>
              </w:rPr>
              <w:t>NtnCellType</w:t>
            </w:r>
            <w:proofErr w:type="spellEnd"/>
            <w:r>
              <w:rPr>
                <w:rFonts w:cs="Arial"/>
                <w:lang w:eastAsia="zh-CN"/>
              </w:rPr>
              <w:t xml:space="preserve"> of the Main cell</w:t>
            </w:r>
            <w:r w:rsidR="007712E7">
              <w:rPr>
                <w:rFonts w:cs="Arial"/>
                <w:lang w:eastAsia="zh-CN"/>
              </w:rPr>
              <w:t>.</w:t>
            </w:r>
          </w:p>
        </w:tc>
      </w:tr>
      <w:tr w:rsidR="003E0DCF" w14:paraId="3595E527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EA05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C5B1" w14:textId="77777777" w:rsidR="003E0DCF" w:rsidRDefault="003E0DCF" w:rsidP="00E635FF">
            <w:pPr>
              <w:pStyle w:val="CRCoverPage"/>
              <w:spacing w:after="0"/>
              <w:rPr>
                <w:noProof/>
                <w:lang w:val="en-SG"/>
              </w:rPr>
            </w:pPr>
            <w:r w:rsidRPr="008431E0">
              <w:t xml:space="preserve">Modified the </w:t>
            </w:r>
            <w:r w:rsidRPr="008431E0">
              <w:rPr>
                <w:rFonts w:cs="Arial"/>
              </w:rPr>
              <w:t>function</w:t>
            </w:r>
            <w:r>
              <w:rPr>
                <w:rFonts w:cs="Arial"/>
              </w:rPr>
              <w:t xml:space="preserve"> to also consider the current value of the </w:t>
            </w:r>
            <w:proofErr w:type="spellStart"/>
            <w:r>
              <w:rPr>
                <w:rFonts w:cs="Arial"/>
              </w:rPr>
              <w:t>NtnCellType</w:t>
            </w:r>
            <w:proofErr w:type="spellEnd"/>
          </w:p>
        </w:tc>
      </w:tr>
      <w:tr w:rsidR="003E0DCF" w14:paraId="6778F0DC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D871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7A2" w14:textId="77777777" w:rsidR="003E0DCF" w:rsidRDefault="003E0DCF" w:rsidP="00E635F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NBIOT_CellInfo.ttcn</w:t>
            </w:r>
            <w:proofErr w:type="spellEnd"/>
          </w:p>
        </w:tc>
      </w:tr>
      <w:tr w:rsidR="003E0DCF" w14:paraId="4620BC0C" w14:textId="77777777" w:rsidTr="00E635F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0E0D" w14:textId="77777777" w:rsidR="003E0DCF" w:rsidRDefault="003E0DCF" w:rsidP="00E635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D24D" w14:textId="77777777" w:rsidR="003E0DCF" w:rsidRPr="0073704E" w:rsidRDefault="003E0DCF" w:rsidP="00E635FF">
            <w:pPr>
              <w:rPr>
                <w:rFonts w:ascii="Arial" w:hAnsi="Arial"/>
                <w:highlight w:val="red"/>
              </w:rPr>
            </w:pPr>
          </w:p>
        </w:tc>
      </w:tr>
    </w:tbl>
    <w:p w14:paraId="70DAFDA9" w14:textId="77777777" w:rsidR="003E0DCF" w:rsidRDefault="003E0DCF" w:rsidP="003E0DCF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1C422C6A" w14:textId="77777777" w:rsidR="003E0DCF" w:rsidRDefault="003E0DCF" w:rsidP="003E0DC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E0DCF" w14:paraId="1F23E96A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744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539D7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function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fl_NBIOT_Common_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NB_InitParams_Local_Type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66CDB0A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7BFFEF1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template (omit)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NBIOT_CellId_List_Type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= omit) runs on NBIOT_PTC</w:t>
            </w:r>
          </w:p>
          <w:p w14:paraId="2484CE3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15E864C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F70159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59F92B2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NTN_Satellite_Type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f_NBIOT_MobileInfo_GetNTNSatelliteType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 //@sic R5w240103 sic@</w:t>
            </w:r>
          </w:p>
          <w:p w14:paraId="46F872B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454EB1C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Global.Ctrl.Default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null;</w:t>
            </w:r>
          </w:p>
          <w:p w14:paraId="08CC5FD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Global.Ctrl.TestBody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2385D7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Global.Ctrl.VerdictCtrl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normal;</w:t>
            </w:r>
          </w:p>
          <w:p w14:paraId="6097278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Global.Ctrl.HarqErrorHandling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ignore;</w:t>
            </w:r>
          </w:p>
          <w:p w14:paraId="21D3FC7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Global.Ctrl.LoopbackIsActivated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5C88872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CB649B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security parameters</w:t>
            </w:r>
          </w:p>
          <w:p w14:paraId="7837148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Global.Security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f_NBIOT_Security_Init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</w:t>
            </w:r>
          </w:p>
          <w:p w14:paraId="741B3C1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3DDD98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Cell array</w:t>
            </w:r>
          </w:p>
          <w:p w14:paraId="00EE3A4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 //@sic R5-235468, R5s230706 sic@</w:t>
            </w:r>
          </w:p>
          <w:p w14:paraId="4E3D83E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f_NBIOT_NAS_CellArray_Init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p_Params.CellsOnSamePLMN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p_Params.CellSpecialFreq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28FA799C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C180D3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if(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ispresent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!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ntn_None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31BF017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{//@sic R5-235468, R5s230706, R5-237126 sic@</w:t>
            </w:r>
          </w:p>
          <w:p w14:paraId="07A91FC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for(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:=0;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&lt;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i:=i+1)</w:t>
            </w:r>
          </w:p>
          <w:p w14:paraId="7E36044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{</w:t>
            </w:r>
          </w:p>
          <w:p w14:paraId="794F7EA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f_NBIOT_CellInfo_GetIndex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]));</w:t>
            </w:r>
          </w:p>
          <w:p w14:paraId="79BA723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if(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v_NTN_Scenario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==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ntn_GSO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){</w:t>
            </w:r>
          </w:p>
          <w:p w14:paraId="00BC353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cs_SystemInformationBlockType31_NB_r17_GSO_Array[i+1]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4F536B3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4E44A85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else{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//@sic R5w240103 sic@</w:t>
            </w:r>
          </w:p>
          <w:p w14:paraId="3AFC1AD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cs_SystemInformationBlockType31_NB_r17_NGSO_Array[i+1]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749E1A7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706962A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v_Index</w:t>
            </w:r>
            <w:proofErr w:type="spellEnd"/>
            <w:proofErr w:type="gram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].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NtnInfo.NtnCellType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:= i+1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>;  //@sic R5s240270, R5-237126 sic@</w:t>
            </w:r>
          </w:p>
          <w:p w14:paraId="15FB69F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91D81A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C039160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FECE21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DA9B05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//Initialise Mobile Info</w:t>
            </w:r>
          </w:p>
          <w:p w14:paraId="51DEF7B6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Global.MobileInfo.Tmsi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'00000000'O;</w:t>
            </w:r>
          </w:p>
          <w:p w14:paraId="71D1CF7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Global.MobileInfo.P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_Tmsi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'00000000'O;</w:t>
            </w:r>
          </w:p>
          <w:p w14:paraId="1911EE77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Global.MobileInfo.PDNs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omit;</w:t>
            </w:r>
          </w:p>
          <w:p w14:paraId="5FF60F0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7DABDB3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ActivateDefault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StandardDefault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5065627" w14:textId="77777777" w:rsidR="003E0DCF" w:rsidRPr="0063303B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  <w:tr w:rsidR="003E0DCF" w14:paraId="04871212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9C8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CCCE9CC" w14:textId="77777777" w:rsidR="003E0DCF" w:rsidRDefault="003E0DCF" w:rsidP="003E0DCF">
      <w:pPr>
        <w:spacing w:after="0"/>
        <w:rPr>
          <w:rFonts w:ascii="Arial" w:hAnsi="Arial"/>
          <w:b/>
        </w:rPr>
      </w:pPr>
    </w:p>
    <w:p w14:paraId="6C3205DB" w14:textId="77777777" w:rsidR="003E0DCF" w:rsidRDefault="003E0DCF" w:rsidP="003E0DC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E0DCF" w14:paraId="072A4F6E" w14:textId="77777777" w:rsidTr="00E635F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9F17" w14:textId="77777777" w:rsidR="003E0DCF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3F0AF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function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fl_NBIOT_Common_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NB_InitParams_Local_Type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,</w:t>
            </w:r>
          </w:p>
          <w:p w14:paraId="0495CA15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boolean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p_DoAttachWithoutPDN,</w:t>
            </w:r>
          </w:p>
          <w:p w14:paraId="01763B4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template (omit)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NBIOT_CellId_List_Type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= omit) runs on NBIOT_PTC</w:t>
            </w:r>
          </w:p>
          <w:p w14:paraId="2FCC0C3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41FDB7DB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3D8327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6B7D5796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NTN_Satellite_Type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f_NBIOT_MobileInfo_GetNTNSatelliteType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 //@sic R5w240103 sic@</w:t>
            </w:r>
          </w:p>
          <w:p w14:paraId="4296151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2B4207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Global.Ctrl.Default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null;</w:t>
            </w:r>
          </w:p>
          <w:p w14:paraId="234D906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Global.Ctrl.TestBody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71A8A05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Global.Ctrl.VerdictCtrl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normal;</w:t>
            </w:r>
          </w:p>
          <w:p w14:paraId="6D1C3844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Global.Ctrl.HarqErrorHandling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ignore;</w:t>
            </w:r>
          </w:p>
          <w:p w14:paraId="6EA782E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Global.Ctrl.LoopbackIsActivated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false;</w:t>
            </w:r>
          </w:p>
          <w:p w14:paraId="2B560860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E8C1BB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security parameters</w:t>
            </w:r>
          </w:p>
          <w:p w14:paraId="001061A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Global.Security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f_NBIOT_Security_Init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();</w:t>
            </w:r>
          </w:p>
          <w:p w14:paraId="0F7FD8A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36A852D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 Initialise Cell array</w:t>
            </w:r>
          </w:p>
          <w:p w14:paraId="727F027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 //@sic R5-235468, R5s230706 sic@</w:t>
            </w:r>
          </w:p>
          <w:p w14:paraId="0D8EDA1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f_NBIOT_NAS_CellArray_Init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p_Params.CellsOnSamePLMN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p_Params.SysinfoCombination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p_DoAttachWithoutPDN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p_Params.CellSpecialFreq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3C50664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36FF8F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if(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ispresent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v_NTN_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!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ntn_None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</w:t>
            </w:r>
          </w:p>
          <w:p w14:paraId="29B0349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{//@sic R5-235468, R5s230706, R5-237126 sic@</w:t>
            </w:r>
          </w:p>
          <w:p w14:paraId="67DF4D1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for(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:=0;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&lt;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lengthof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 i:=i+1)</w:t>
            </w:r>
          </w:p>
          <w:p w14:paraId="7C9E48D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{</w:t>
            </w:r>
          </w:p>
          <w:p w14:paraId="5F5C80B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f_NBIOT_CellInfo_GetIndex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]));</w:t>
            </w:r>
          </w:p>
          <w:p w14:paraId="7AC30A5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if(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v_NTN_Scenario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==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ntn_GSO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){</w:t>
            </w:r>
          </w:p>
          <w:p w14:paraId="2771140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cs_SystemInformationBlockType31_NB_r17_GSO_Array[i+1]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381A622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6733630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else{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//@sic R5w240103 sic@</w:t>
            </w:r>
          </w:p>
          <w:p w14:paraId="396BEC79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    f_NBIOT_CellInfo_SetSIB31(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valueof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p_Neighbour_NTN_Cells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]), cs_SystemInformationBlockType31_NB_r17_NGSO_Array[i+1]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  <w:proofErr w:type="gramEnd"/>
          </w:p>
          <w:p w14:paraId="7C5BB65E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}</w:t>
            </w:r>
          </w:p>
          <w:p w14:paraId="6570413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v_Index</w:t>
            </w:r>
            <w:proofErr w:type="spellEnd"/>
            <w:proofErr w:type="gram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].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NtnInfo.NtnCellType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:=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vc_NBIOT_Global.CellArray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[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v_Index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].</w:t>
            </w:r>
            <w:proofErr w:type="spellStart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>NtnInfo.NtnCellType</w:t>
            </w:r>
            <w:proofErr w:type="spellEnd"/>
            <w:r w:rsidRPr="00BE718E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+ i+1;</w:t>
            </w: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//@sic R5s240270, R5-237126 sic@</w:t>
            </w:r>
          </w:p>
          <w:p w14:paraId="1E839C33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A0C1E9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DFEDE1F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59C45D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7304F9A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//Initialise Mobile Info</w:t>
            </w:r>
          </w:p>
          <w:p w14:paraId="236AA282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Global.MobileInfo.Tmsi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'00000000'O;</w:t>
            </w:r>
          </w:p>
          <w:p w14:paraId="4CE92DB7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Global.MobileInfo.P</w:t>
            </w:r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_Tmsi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'00000000'O;</w:t>
            </w:r>
          </w:p>
          <w:p w14:paraId="288BB32D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vc_NBIOT_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Global.MobileInfo.PDNs</w:t>
            </w:r>
            <w:proofErr w:type="spellEnd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:= omit;</w:t>
            </w:r>
          </w:p>
          <w:p w14:paraId="12659C31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5F25CB48" w14:textId="77777777" w:rsidR="003E0DCF" w:rsidRPr="00BE718E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BE718E">
              <w:rPr>
                <w:rFonts w:ascii="Courier New" w:hAnsi="Courier New" w:cs="Courier New"/>
                <w:bCs/>
                <w:lang w:eastAsia="de-DE"/>
              </w:rPr>
              <w:t>f_NBIOT_</w:t>
            </w:r>
            <w:proofErr w:type="gramStart"/>
            <w:r w:rsidRPr="00BE718E">
              <w:rPr>
                <w:rFonts w:ascii="Courier New" w:hAnsi="Courier New" w:cs="Courier New"/>
                <w:bCs/>
                <w:lang w:eastAsia="de-DE"/>
              </w:rPr>
              <w:t>ActivateDefault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proofErr w:type="gramEnd"/>
            <w:r w:rsidRPr="00BE718E">
              <w:rPr>
                <w:rFonts w:ascii="Courier New" w:hAnsi="Courier New" w:cs="Courier New"/>
                <w:bCs/>
                <w:lang w:eastAsia="de-DE"/>
              </w:rPr>
              <w:t>StandardDefault</w:t>
            </w:r>
            <w:proofErr w:type="spellEnd"/>
            <w:r w:rsidRPr="00BE718E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47F46DEF" w14:textId="77777777" w:rsidR="003E0DCF" w:rsidRPr="00CA4CF2" w:rsidRDefault="003E0DCF" w:rsidP="00E635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E718E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</w:tc>
      </w:tr>
      <w:bookmarkEnd w:id="12"/>
    </w:tbl>
    <w:p w14:paraId="7D35EE1F" w14:textId="77777777" w:rsidR="003E0DCF" w:rsidRDefault="003E0DCF" w:rsidP="003E0DCF">
      <w:pPr>
        <w:spacing w:after="0"/>
        <w:rPr>
          <w:rFonts w:ascii="Arial" w:hAnsi="Arial"/>
          <w:b/>
        </w:rPr>
      </w:pPr>
    </w:p>
    <w:p w14:paraId="6AA3FFA1" w14:textId="77777777" w:rsidR="003E0DCF" w:rsidRPr="003E0DCF" w:rsidRDefault="003E0DCF" w:rsidP="003E0DCF"/>
    <w:p w14:paraId="78F33091" w14:textId="77777777" w:rsidR="003E0DCF" w:rsidRPr="003E0DCF" w:rsidRDefault="003E0DCF" w:rsidP="003E0DCF"/>
    <w:bookmarkEnd w:id="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A4431" w14:textId="77777777" w:rsidR="00EB353F" w:rsidRDefault="00EB353F">
      <w:r>
        <w:separator/>
      </w:r>
    </w:p>
  </w:endnote>
  <w:endnote w:type="continuationSeparator" w:id="0">
    <w:p w14:paraId="512ED05B" w14:textId="77777777" w:rsidR="00EB353F" w:rsidRDefault="00EB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302FB" w14:textId="77777777" w:rsidR="00EB353F" w:rsidRDefault="00EB353F">
      <w:r>
        <w:separator/>
      </w:r>
    </w:p>
  </w:footnote>
  <w:footnote w:type="continuationSeparator" w:id="0">
    <w:p w14:paraId="0AB3E034" w14:textId="77777777" w:rsidR="00EB353F" w:rsidRDefault="00EB3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5E404" w14:textId="77777777" w:rsidR="003E0DCF" w:rsidRDefault="003E0D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83"/>
    <w:rsid w:val="00022E4A"/>
    <w:rsid w:val="00070E09"/>
    <w:rsid w:val="000A6394"/>
    <w:rsid w:val="000B7FED"/>
    <w:rsid w:val="000C038A"/>
    <w:rsid w:val="000C6598"/>
    <w:rsid w:val="000D44B3"/>
    <w:rsid w:val="00120FA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8EC"/>
    <w:rsid w:val="003E0DCF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2944"/>
    <w:rsid w:val="006B46FB"/>
    <w:rsid w:val="006E21FB"/>
    <w:rsid w:val="007712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E3C"/>
    <w:rsid w:val="00C66BA2"/>
    <w:rsid w:val="00C870F6"/>
    <w:rsid w:val="00C877AC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53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E0DCF"/>
    <w:rPr>
      <w:i/>
      <w:iCs/>
    </w:rPr>
  </w:style>
  <w:style w:type="paragraph" w:styleId="Title">
    <w:name w:val="Title"/>
    <w:basedOn w:val="Normal"/>
    <w:next w:val="Normal"/>
    <w:link w:val="TitleChar"/>
    <w:qFormat/>
    <w:rsid w:val="003E0D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0DC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3E0DC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E0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2024-06-18T13:14:00Z</dcterms:created>
  <dcterms:modified xsi:type="dcterms:W3CDTF">2024-06-18T13:17:00Z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R5s240423</vt:lpwstr>
  </property>
  <property fmtid="{D5CDD505-2E9C-101B-9397-08002B2CF9AE}" pid="10" name="Spec#">
    <vt:lpwstr>36.523-3</vt:lpwstr>
  </property>
  <property fmtid="{D5CDD505-2E9C-101B-9397-08002B2CF9AE}" pid="11" name="Cr#">
    <vt:lpwstr>4832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function fl_NBIOT_Common_Init 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2024-06-18</vt:lpwstr>
  </property>
  <property fmtid="{D5CDD505-2E9C-101B-9397-08002B2CF9AE}" pid="20" name="Release">
    <vt:lpwstr>Rel-18</vt:lpwstr>
  </property>
</Properties>
</file>