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7FD34" w14:textId="5F0DAB00" w:rsidR="00CB32B1" w:rsidRDefault="00CB32B1" w:rsidP="00F747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945328">
        <w:rPr>
          <w:b/>
          <w:bCs/>
          <w:i/>
          <w:iCs/>
          <w:sz w:val="24"/>
          <w:szCs w:val="24"/>
        </w:rPr>
        <w:t>R5s240</w:t>
      </w:r>
      <w:r>
        <w:rPr>
          <w:b/>
          <w:bCs/>
          <w:i/>
          <w:iCs/>
          <w:sz w:val="24"/>
          <w:szCs w:val="24"/>
        </w:rPr>
        <w:t>3</w:t>
      </w:r>
      <w:r w:rsidR="00F479D2">
        <w:rPr>
          <w:b/>
          <w:bCs/>
          <w:i/>
          <w:iCs/>
          <w:sz w:val="24"/>
          <w:szCs w:val="24"/>
        </w:rPr>
        <w:t>09</w:t>
      </w:r>
    </w:p>
    <w:p w14:paraId="4DE99107" w14:textId="77777777" w:rsidR="00CB32B1" w:rsidRDefault="00CB32B1" w:rsidP="00CB32B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8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576FDA0" w:rsidR="00D86314" w:rsidRPr="003C4E4F" w:rsidRDefault="00EE1B9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E1B9C">
              <w:rPr>
                <w:rFonts w:cs="Arial"/>
                <w:b/>
                <w:bCs/>
                <w:sz w:val="24"/>
                <w:szCs w:val="24"/>
              </w:rPr>
              <w:t>3424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F3CBA9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EE1B9C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2115729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NR5GC FR1: Addition of Rel-17 eCPSOR test case 6.3.2.</w:t>
            </w:r>
            <w:r w:rsidR="001D6EFA">
              <w:rPr>
                <w:rFonts w:cs="Arial"/>
              </w:rPr>
              <w:t>5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TEI17_Test, 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2E754A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AC35CE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-0</w:t>
            </w:r>
            <w:r w:rsidR="00AC35CE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1D6EFA">
              <w:rPr>
                <w:rFonts w:cs="Arial"/>
              </w:rPr>
              <w:t>1</w:t>
            </w:r>
            <w:r w:rsidR="00196468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3C1D20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D6EFA">
              <w:rPr>
                <w:rFonts w:ascii="Arial" w:hAnsi="Arial" w:cs="Arial"/>
                <w:noProof/>
                <w:lang w:val="en-SG"/>
              </w:rPr>
              <w:t>5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42F350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196468">
              <w:rPr>
                <w:rFonts w:cs="Arial"/>
                <w:noProof/>
                <w:lang w:val="en-SG"/>
              </w:rPr>
              <w:t>5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C8E0FD4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8909AF">
              <w:rPr>
                <w:rFonts w:cs="Arial"/>
                <w:szCs w:val="18"/>
              </w:rPr>
              <w:t>5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FEB233" w:rsidR="00D86314" w:rsidRPr="003C4E4F" w:rsidRDefault="006B339A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570735ED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E23E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6D2D77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8909AF">
        <w:rPr>
          <w:rFonts w:ascii="Arial" w:hAnsi="Arial" w:cs="Arial"/>
        </w:rPr>
        <w:t>5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BFA2CF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8909AF">
        <w:rPr>
          <w:rFonts w:ascii="Arial" w:hAnsi="Arial" w:cs="Arial"/>
        </w:rPr>
        <w:t>5</w:t>
      </w:r>
    </w:p>
    <w:p w14:paraId="763E129C" w14:textId="007C10E5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836798" w:rsidRPr="00836798">
        <w:rPr>
          <w:rFonts w:ascii="Arial" w:hAnsi="Arial" w:cs="Arial"/>
          <w:lang w:eastAsia="ja-JP"/>
        </w:rPr>
        <w:t>iwd-TTCN3-B2022-09_D24wk12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18BA3D8" w14:textId="0274224E" w:rsidR="00DE673C" w:rsidRPr="003C4E4F" w:rsidRDefault="00DE673C" w:rsidP="00DE673C">
      <w:pPr>
        <w:rPr>
          <w:rFonts w:ascii="Arial" w:hAnsi="Arial" w:cs="Arial"/>
        </w:rPr>
      </w:pPr>
      <w:r w:rsidRPr="003C4E4F">
        <w:rPr>
          <w:rFonts w:ascii="Arial" w:hAnsi="Arial" w:cs="Arial"/>
        </w:rPr>
        <w:t>This CR have changes on top of R5s230554,</w:t>
      </w:r>
      <w:r w:rsidR="00B84BC9" w:rsidRPr="003C4E4F">
        <w:rPr>
          <w:rFonts w:ascii="Arial" w:hAnsi="Arial" w:cs="Arial"/>
        </w:rPr>
        <w:t xml:space="preserve"> So Changes 2 and 3 </w:t>
      </w:r>
      <w:r w:rsidR="000C2F3F" w:rsidRPr="003C4E4F">
        <w:rPr>
          <w:rFonts w:ascii="Arial" w:hAnsi="Arial" w:cs="Arial"/>
        </w:rPr>
        <w:t xml:space="preserve">of </w:t>
      </w:r>
      <w:r w:rsidR="000C2F3F" w:rsidRPr="003C4E4F">
        <w:rPr>
          <w:rStyle w:val="ui-provider"/>
          <w:rFonts w:ascii="Arial" w:hAnsi="Arial" w:cs="Arial"/>
        </w:rPr>
        <w:t>R5s230554 is also part of this CR.</w:t>
      </w:r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F4D791" w:rsidR="00574BDF" w:rsidRPr="003C4E4F" w:rsidRDefault="00807591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DC3A27">
              <w:rPr>
                <w:rFonts w:ascii="Arial" w:hAnsi="Arial" w:cs="Arial"/>
              </w:rPr>
              <w:t>4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50E29E5" w:rsidR="00C809BD" w:rsidRPr="003C4E4F" w:rsidRDefault="00A0654A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22, </w:t>
            </w:r>
            <w:r w:rsidR="00483464"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="00483464"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="00483464"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="00483464"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="00483464"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lastRenderedPageBreak/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lastRenderedPageBreak/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 9.11.3.51.2A: SOR transparentcontainer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0A48192F" w14:textId="77777777" w:rsidR="00B71D89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So updated variables and v_data variable according to figure Figure 9.11.3.51.2A.</w:t>
            </w:r>
          </w:p>
          <w:p w14:paraId="00B2ED9B" w14:textId="5FAF1B49" w:rsidR="003040AA" w:rsidRDefault="00F262BD" w:rsidP="005C15D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step22, </w:t>
            </w:r>
            <w:r w:rsidR="005C15D9" w:rsidRPr="005C15D9">
              <w:rPr>
                <w:rFonts w:ascii="Arial" w:hAnsi="Arial" w:cs="Arial"/>
                <w:lang w:eastAsia="zh-CN"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  <w:p w14:paraId="2FBB61F8" w14:textId="77777777" w:rsidR="007D30F8" w:rsidRDefault="00C46FAE" w:rsidP="005C15D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 </w:t>
            </w:r>
            <w:r w:rsidR="0006646C" w:rsidRPr="00F1675E">
              <w:rPr>
                <w:rFonts w:ascii="Arial" w:hAnsi="Arial" w:cs="Arial"/>
                <w:lang w:eastAsia="zh-CN"/>
              </w:rPr>
              <w:t xml:space="preserve">At step26, Swicth on command is required after </w:t>
            </w:r>
            <w:r w:rsidR="00F1675E" w:rsidRPr="00F1675E">
              <w:rPr>
                <w:rFonts w:ascii="Arial" w:hAnsi="Arial" w:cs="Arial"/>
                <w:lang w:eastAsia="zh-CN"/>
              </w:rPr>
              <w:t>dereg step at step 25a1-25b1</w:t>
            </w:r>
            <w:r w:rsidR="00F1675E">
              <w:rPr>
                <w:rFonts w:ascii="Arial" w:hAnsi="Arial" w:cs="Arial"/>
                <w:lang w:eastAsia="zh-CN"/>
              </w:rPr>
              <w:t>.</w:t>
            </w:r>
          </w:p>
          <w:p w14:paraId="0913C9FF" w14:textId="4EF245E9" w:rsidR="00B90220" w:rsidRDefault="006F0E08" w:rsidP="005C15D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AD17A4">
              <w:rPr>
                <w:rFonts w:ascii="Arial" w:hAnsi="Arial" w:cs="Arial"/>
                <w:lang w:eastAsia="zh-CN"/>
              </w:rPr>
              <w:t>switching</w:t>
            </w:r>
            <w:r>
              <w:rPr>
                <w:rFonts w:ascii="Arial" w:hAnsi="Arial" w:cs="Arial"/>
                <w:lang w:eastAsia="zh-CN"/>
              </w:rPr>
              <w:t xml:space="preserve"> on </w:t>
            </w:r>
            <w:r w:rsidR="00D44848">
              <w:rPr>
                <w:rFonts w:ascii="Arial" w:hAnsi="Arial" w:cs="Arial"/>
                <w:lang w:eastAsia="zh-CN"/>
              </w:rPr>
              <w:t>at step26,</w:t>
            </w:r>
            <w:r w:rsidR="002107C4">
              <w:rPr>
                <w:rFonts w:ascii="Arial" w:hAnsi="Arial" w:cs="Arial"/>
                <w:lang w:eastAsia="zh-CN"/>
              </w:rPr>
              <w:t xml:space="preserve"> </w:t>
            </w:r>
            <w:r w:rsidR="00D44848">
              <w:rPr>
                <w:rFonts w:ascii="Arial" w:hAnsi="Arial" w:cs="Arial"/>
                <w:lang w:eastAsia="zh-CN"/>
              </w:rPr>
              <w:t xml:space="preserve">there is </w:t>
            </w:r>
            <w:r w:rsidR="002107C4" w:rsidRPr="002107C4">
              <w:rPr>
                <w:rFonts w:ascii="Arial" w:hAnsi="Arial" w:cs="Arial"/>
                <w:lang w:eastAsia="zh-CN"/>
              </w:rPr>
              <w:t>no Tsor-cm timer started for any PDU session or service</w:t>
            </w:r>
            <w:r w:rsidR="009E45C1">
              <w:rPr>
                <w:rFonts w:ascii="Arial" w:hAnsi="Arial" w:cs="Arial"/>
                <w:lang w:eastAsia="zh-CN"/>
              </w:rPr>
              <w:t xml:space="preserve">. </w:t>
            </w:r>
            <w:r w:rsidR="009E45C1" w:rsidRPr="009E45C1">
              <w:rPr>
                <w:rFonts w:ascii="Arial" w:hAnsi="Arial" w:cs="Arial"/>
                <w:lang w:eastAsia="zh-CN"/>
              </w:rPr>
              <w:t>While one or more Tsor-cm timers are running, the UE shall check the newly established PDU session or service for a matching criterion in the SOR-CMCI</w:t>
            </w:r>
            <w:r w:rsidR="00132EE9">
              <w:rPr>
                <w:rFonts w:ascii="Arial" w:hAnsi="Arial" w:cs="Arial"/>
                <w:lang w:eastAsia="zh-CN"/>
              </w:rPr>
              <w:t>.</w:t>
            </w:r>
            <w:r w:rsidR="004F69DA">
              <w:rPr>
                <w:rFonts w:ascii="Arial" w:hAnsi="Arial" w:cs="Arial"/>
                <w:lang w:eastAsia="zh-CN"/>
              </w:rPr>
              <w:t xml:space="preserve"> To ensure it</w:t>
            </w:r>
            <w:r w:rsidR="004F69DA" w:rsidRPr="004F69DA">
              <w:rPr>
                <w:rFonts w:ascii="Arial" w:hAnsi="Arial" w:cs="Arial"/>
                <w:lang w:eastAsia="zh-CN"/>
              </w:rPr>
              <w:t>, a SOR-CM should be sent after the power on registration procedure.</w:t>
            </w:r>
            <w:r w:rsidR="00B90220">
              <w:rPr>
                <w:rFonts w:ascii="Arial" w:hAnsi="Arial" w:cs="Arial"/>
                <w:lang w:eastAsia="zh-CN"/>
              </w:rPr>
              <w:t xml:space="preserve"> </w:t>
            </w:r>
          </w:p>
          <w:p w14:paraId="5654A68B" w14:textId="77777777" w:rsidR="00F1675E" w:rsidRDefault="00B90220" w:rsidP="00B90220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 added 2 additional steps DL NAS Transport Message</w:t>
            </w:r>
            <w:r w:rsidR="00AD17A4">
              <w:rPr>
                <w:rFonts w:ascii="Arial" w:hAnsi="Arial" w:cs="Arial"/>
                <w:lang w:eastAsia="zh-CN"/>
              </w:rPr>
              <w:t xml:space="preserve"> Step44AA</w:t>
            </w:r>
            <w:r>
              <w:rPr>
                <w:rFonts w:ascii="Arial" w:hAnsi="Arial" w:cs="Arial"/>
                <w:lang w:eastAsia="zh-CN"/>
              </w:rPr>
              <w:t xml:space="preserve"> and UL NAS Transport message</w:t>
            </w:r>
            <w:r w:rsidR="00AD17A4">
              <w:rPr>
                <w:rFonts w:ascii="Arial" w:hAnsi="Arial" w:cs="Arial"/>
                <w:lang w:eastAsia="zh-CN"/>
              </w:rPr>
              <w:t xml:space="preserve"> Step44D</w:t>
            </w:r>
            <w:r>
              <w:rPr>
                <w:rFonts w:ascii="Arial" w:hAnsi="Arial" w:cs="Arial"/>
                <w:lang w:eastAsia="zh-CN"/>
              </w:rPr>
              <w:t>.</w:t>
            </w:r>
            <w:r w:rsidR="00112D40">
              <w:rPr>
                <w:rFonts w:ascii="Arial" w:hAnsi="Arial" w:cs="Arial"/>
                <w:lang w:eastAsia="zh-CN"/>
              </w:rPr>
              <w:t xml:space="preserve"> Additional information is present in prose draft.</w:t>
            </w:r>
          </w:p>
          <w:p w14:paraId="2DC86E89" w14:textId="77777777" w:rsidR="00867934" w:rsidRDefault="00867934" w:rsidP="00B90220">
            <w:pPr>
              <w:pStyle w:val="ListParagraph"/>
              <w:rPr>
                <w:rFonts w:ascii="Arial" w:hAnsi="Arial" w:cs="Arial"/>
                <w:lang w:eastAsia="zh-CN"/>
              </w:rPr>
            </w:pPr>
          </w:p>
          <w:p w14:paraId="6C976AD1" w14:textId="21A62F9A" w:rsidR="00867934" w:rsidRPr="00867934" w:rsidRDefault="00867934" w:rsidP="0086793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#draftProsePR would be raised during RAN5#103 meeting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CCCDD4C" w14:textId="5AA59EDC" w:rsidR="00F6639D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</w:t>
            </w:r>
            <w:r w:rsidR="00EC5518" w:rsidRPr="003C4E4F">
              <w:rPr>
                <w:rFonts w:cs="Arial"/>
                <w:lang w:val="en-SG"/>
              </w:rPr>
              <w:t>for Length</w:t>
            </w:r>
            <w:r w:rsidRPr="003C4E4F">
              <w:rPr>
                <w:rFonts w:cs="Arial"/>
                <w:lang w:val="en-SG"/>
              </w:rPr>
              <w:t xml:space="preserve"> of PLMN ID and access technology list, Length of SOR-CMCI contents , Length of SOR-CMCI rule contents and modified v_Data</w:t>
            </w:r>
          </w:p>
          <w:p w14:paraId="188702A1" w14:textId="77777777" w:rsidR="00BA24F2" w:rsidRPr="00F1675E" w:rsidRDefault="00B221BB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B221BB">
              <w:rPr>
                <w:rFonts w:cs="Arial"/>
                <w:lang w:eastAsia="zh-CN"/>
              </w:rPr>
              <w:t>Set IE length to omit in call to template cs_NG_SORTransparentContainerValue.</w:t>
            </w:r>
          </w:p>
          <w:p w14:paraId="44313BA1" w14:textId="422A74B2" w:rsidR="00F1675E" w:rsidRPr="003B6DD4" w:rsidRDefault="003B6DD4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function </w:t>
            </w:r>
            <w:r w:rsidRPr="003B6DD4">
              <w:rPr>
                <w:rFonts w:cs="Arial"/>
                <w:lang w:eastAsia="zh-CN"/>
              </w:rPr>
              <w:t>f_UT_SwitchOnUE</w:t>
            </w:r>
            <w:r>
              <w:rPr>
                <w:rFonts w:cs="Arial"/>
                <w:lang w:eastAsia="zh-CN"/>
              </w:rPr>
              <w:t xml:space="preserve"> .</w:t>
            </w:r>
          </w:p>
          <w:p w14:paraId="08EAC771" w14:textId="171056D4" w:rsidR="003B6DD4" w:rsidRPr="003C4E4F" w:rsidRDefault="009F7311" w:rsidP="00A41BC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</w:t>
            </w:r>
            <w:r w:rsidR="00C53960" w:rsidRPr="00C53960">
              <w:rPr>
                <w:rFonts w:cs="Arial"/>
                <w:lang w:val="en-SG"/>
              </w:rPr>
              <w:t>dd steps 44AA</w:t>
            </w:r>
            <w:r>
              <w:rPr>
                <w:rFonts w:cs="Arial"/>
                <w:lang w:val="en-SG"/>
              </w:rPr>
              <w:t xml:space="preserve"> for</w:t>
            </w:r>
            <w:r w:rsidR="00A41BC7">
              <w:rPr>
                <w:rFonts w:cs="Arial"/>
                <w:lang w:val="en-SG"/>
              </w:rPr>
              <w:t xml:space="preserve"> (</w:t>
            </w:r>
            <w:r w:rsidR="00A41BC7" w:rsidRPr="00A41BC7">
              <w:rPr>
                <w:rFonts w:cs="Arial"/>
                <w:lang w:val="en-SG"/>
              </w:rPr>
              <w:t>NR RRC: DLInformationTransfer</w:t>
            </w:r>
            <w:r w:rsidR="00A41BC7">
              <w:rPr>
                <w:rFonts w:cs="Arial"/>
                <w:lang w:val="en-SG"/>
              </w:rPr>
              <w:t xml:space="preserve"> </w:t>
            </w:r>
            <w:r w:rsidR="00A41BC7" w:rsidRPr="00A41BC7">
              <w:rPr>
                <w:rFonts w:cs="Arial"/>
                <w:lang w:val="en-SG"/>
              </w:rPr>
              <w:t>5GMM: DL NAS TRANSPORT</w:t>
            </w:r>
            <w:r w:rsidR="00A41BC7">
              <w:rPr>
                <w:rFonts w:cs="Arial"/>
                <w:lang w:val="en-SG"/>
              </w:rPr>
              <w:t>)</w:t>
            </w:r>
            <w:r w:rsidR="00C53960" w:rsidRPr="00C53960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>and modified step</w:t>
            </w:r>
            <w:r w:rsidR="00C53960" w:rsidRPr="00C53960">
              <w:rPr>
                <w:rFonts w:cs="Arial"/>
                <w:lang w:val="en-SG"/>
              </w:rPr>
              <w:t xml:space="preserve"> 44</w:t>
            </w:r>
            <w:r w:rsidR="00AD17A4">
              <w:rPr>
                <w:rFonts w:cs="Arial"/>
                <w:lang w:val="en-SG"/>
              </w:rPr>
              <w:t>D</w:t>
            </w:r>
            <w:r>
              <w:rPr>
                <w:rFonts w:cs="Arial"/>
                <w:lang w:val="en-SG"/>
              </w:rPr>
              <w:t xml:space="preserve"> for</w:t>
            </w:r>
            <w:r w:rsidR="00235487">
              <w:rPr>
                <w:rFonts w:cs="Arial"/>
                <w:lang w:val="en-SG"/>
              </w:rPr>
              <w:t xml:space="preserve"> (</w:t>
            </w:r>
            <w:r w:rsidR="00A63BA1" w:rsidRPr="00A63BA1">
              <w:rPr>
                <w:rFonts w:cs="Arial"/>
                <w:lang w:val="en-SG"/>
              </w:rPr>
              <w:t>NR RRC: ULInformationTransfer</w:t>
            </w:r>
            <w:r w:rsidR="00A63BA1">
              <w:rPr>
                <w:rFonts w:cs="Arial"/>
                <w:lang w:val="en-SG"/>
              </w:rPr>
              <w:t xml:space="preserve"> </w:t>
            </w:r>
            <w:r w:rsidR="00A63BA1" w:rsidRPr="00A63BA1">
              <w:rPr>
                <w:rFonts w:cs="Arial"/>
                <w:lang w:val="en-SG"/>
              </w:rPr>
              <w:t>5GMM:UL NAS TRANSPORT</w:t>
            </w:r>
            <w:r w:rsidR="00235487">
              <w:rPr>
                <w:rFonts w:cs="Arial"/>
                <w:lang w:val="en-SG"/>
              </w:rPr>
              <w:t>)</w:t>
            </w:r>
            <w:r w:rsidR="00C53960" w:rsidRPr="00C53960">
              <w:rPr>
                <w:rFonts w:cs="Arial"/>
                <w:lang w:val="en-SG"/>
              </w:rPr>
              <w:t xml:space="preserve"> with same message contents as steps 22 &amp; 24.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20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function fl_TC_6_3_2_5_TestBody() runs on NR5GC_PTC</w:t>
            </w:r>
          </w:p>
          <w:p w14:paraId="2990627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{</w:t>
            </w:r>
          </w:p>
          <w:p w14:paraId="231D1AE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lastRenderedPageBreak/>
              <w:t xml:space="preserve">    var octetstring v_Data;</w:t>
            </w:r>
          </w:p>
          <w:p w14:paraId="2E9D32C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NAS_PlmnId v_PlmnID := f_NR_Asn2Nas_PlmnId(f_NR_CellInfo_GetPLMN (nr_Cell11));</w:t>
            </w:r>
          </w:p>
          <w:p w14:paraId="5FB204F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O2_Type v_AccessTechId :='0800'O;</w:t>
            </w:r>
          </w:p>
          <w:p w14:paraId="4B75373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O1_Type v_SORInfo :='03'O;//SSCMI</w:t>
            </w:r>
          </w:p>
          <w:p w14:paraId="6AD34D3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octetstring  v_NAS_TxMsgContainer_SOR_CMCI;</w:t>
            </w:r>
          </w:p>
          <w:p w14:paraId="4746C8F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O16_Type v_Mac;</w:t>
            </w:r>
          </w:p>
          <w:p w14:paraId="01999C2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B128_Type v_Mac_A17;</w:t>
            </w:r>
          </w:p>
          <w:p w14:paraId="7D0862E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NG_NAS_SecurityParams_Type v_NAS_SecurityParams;</w:t>
            </w:r>
          </w:p>
          <w:p w14:paraId="45C61BF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octetstring v_CriterionType:= '01'O;</w:t>
            </w:r>
          </w:p>
          <w:p w14:paraId="5C2CC4F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octetstring v_CriterionValue:= f_DomainName_Encode(pc_APN_ID_Internet);</w:t>
            </w:r>
          </w:p>
          <w:p w14:paraId="3C8C8AC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</w:t>
            </w:r>
            <w:r w:rsidRPr="005561FA">
              <w:rPr>
                <w:rFonts w:ascii="Arial" w:hAnsi="Arial" w:cs="Arial"/>
                <w:highlight w:val="yellow"/>
              </w:rPr>
              <w:t>O1_Type v_Length :=int2oct(3+lengthof(v_CriterionValue),1);</w:t>
            </w:r>
          </w:p>
          <w:p w14:paraId="76B4A85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octetstring v_TsorcmTimer:= '21'O;</w:t>
            </w:r>
          </w:p>
          <w:p w14:paraId="0BAC013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O2_Type v_CounterSOR :='0001'O;</w:t>
            </w:r>
          </w:p>
          <w:p w14:paraId="60B706D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template (value) SOR_Header v_Header := cs_NG_SOR_Header('1'B,'1'B,'1'B,'0'B,'1'B);//@sic R5-233460 sic@</w:t>
            </w:r>
          </w:p>
          <w:p w14:paraId="688DAB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template (value) NG_NAS_DL_Pdu_Type v_PduToSend;</w:t>
            </w:r>
          </w:p>
          <w:p w14:paraId="1E05184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NR_SRB_COMMON_IND v_ReceivedAsp;</w:t>
            </w:r>
          </w:p>
          <w:p w14:paraId="4480AA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17082A7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timer t_Sorcm:=60.0;</w:t>
            </w:r>
          </w:p>
          <w:p w14:paraId="2F51A8C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timer t_Tmax:=f_NR_SetTimerToleranceMax(nr_Cell12, nonProtocolTimer, 660.0);</w:t>
            </w:r>
          </w:p>
          <w:p w14:paraId="6AC42E0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1" siclog@</w:t>
            </w:r>
          </w:p>
          <w:p w14:paraId="0325F58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//@sic R5-233460 sic@</w:t>
            </w:r>
          </w:p>
          <w:p w14:paraId="6248AD4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"Steps 2-21a1" siclog@</w:t>
            </w:r>
          </w:p>
          <w:p w14:paraId="192C855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//Void//@sic R5-233460 sic@</w:t>
            </w:r>
          </w:p>
          <w:p w14:paraId="5C033CF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22" siclog@</w:t>
            </w:r>
          </w:p>
          <w:p w14:paraId="0346564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transmits an DLInformationTransfer message containing steering of roaming information indicating list of preferred PLMN/access technology combination provided with acknowledgment requested from the UE for successful reception</w:t>
            </w:r>
          </w:p>
          <w:p w14:paraId="3C67A78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</w:t>
            </w:r>
            <w:r w:rsidRPr="005561FA">
              <w:rPr>
                <w:rFonts w:ascii="Arial" w:hAnsi="Arial" w:cs="Arial"/>
                <w:highlight w:val="yellow"/>
              </w:rPr>
              <w:t>v_Data := v_PlmnID &amp; v_AccessTechId &amp; v_SORInfo&amp; v_Length &amp; v_TsorcmTimer &amp; v_CriterionType &amp; v_CriterionValue;</w:t>
            </w:r>
          </w:p>
          <w:p w14:paraId="6F92841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v_NAS_SecurityParams := f_NR5GC_Security_Get();</w:t>
            </w:r>
          </w:p>
          <w:p w14:paraId="62E250F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v_Mac_A17 :=f_NG_Authentication_A17(bit2oct(encvalue(v_Header)),</w:t>
            </w:r>
          </w:p>
          <w:p w14:paraId="1F4972F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v_NAS_SecurityParams.KAUSF,</w:t>
            </w:r>
          </w:p>
          <w:p w14:paraId="5FCB658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v_CounterSOR,</w:t>
            </w:r>
          </w:p>
          <w:p w14:paraId="190223E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v_Data,</w:t>
            </w:r>
          </w:p>
          <w:p w14:paraId="0227986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440D7DB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lastRenderedPageBreak/>
              <w:t xml:space="preserve">    v_Mac := bit2oct(v_Mac_A17);</w:t>
            </w:r>
          </w:p>
          <w:p w14:paraId="549C52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v_NAS_TxMsgContainer_SOR_CMCI := bit2oct(encvalue(cs_NG_SORTransparentContainerValue(v_Header, v_Mac, v_CounterSOR, v_Data, omit, </w:t>
            </w:r>
            <w:r w:rsidRPr="00BA32BD">
              <w:rPr>
                <w:rFonts w:ascii="Arial" w:hAnsi="Arial" w:cs="Arial"/>
                <w:highlight w:val="yellow"/>
              </w:rPr>
              <w:t>int2oct(lengthof(v_Data) + 19, 2))));</w:t>
            </w:r>
          </w:p>
          <w:p w14:paraId="0C1B057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03AC8B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D7C29D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6F5CF17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SRB.send(cas_NR_SRB_NasPdu_REQ(nr_Cell12,</w:t>
            </w:r>
          </w:p>
          <w:p w14:paraId="5BA776E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428A847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5708BAA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04EE327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23" siclog@</w:t>
            </w:r>
          </w:p>
          <w:p w14:paraId="41132B9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starts timer of Tsor-cm timer.</w:t>
            </w:r>
          </w:p>
          <w:p w14:paraId="177B2AD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t_Sorcm.start;</w:t>
            </w:r>
          </w:p>
          <w:p w14:paraId="6B26AFA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24" siclog@</w:t>
            </w:r>
          </w:p>
          <w:p w14:paraId="462C783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UE transmits an ULInformationTransfer message carrying acknowledgement of successful reception of the steering of roaming information.</w:t>
            </w:r>
          </w:p>
          <w:p w14:paraId="330C05B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SRB.receive(car_NR_SRB_NasPdu_IND(nr_Cell12, tsc_NR_RbId_SRB2, cr_NG_NAS_Ind(tsc_SHT_IntegrityProtected_Ciphered))) -&gt; value v_ReceivedAsp; // @sic R5s201387 Baseline Moving sic@  @sic R5s210026 sic@</w:t>
            </w:r>
          </w:p>
          <w:p w14:paraId="6F44C28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 (not f_Check_NG_ULNASTransport(v_ReceivedAsp.Signalling.Nas[0].Pdu.Msg, cr_PayloadContainerType(tsc_PayloadContainerSORMsg), omit)) {</w:t>
            </w:r>
          </w:p>
          <w:p w14:paraId="3BE7AEF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f_NR_SetVerdictFailOrInconc(__FILE__, __LINE__, "UL NAS Transport Message Failed");</w:t>
            </w:r>
          </w:p>
          <w:p w14:paraId="422F8E7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357A7F6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25a1-25b1" siclog@</w:t>
            </w:r>
          </w:p>
          <w:p w14:paraId="377616B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5a1 to 5b1 of Switch off procedure described in TS 38.508-1 [4] Table 4.9.6.3-1 are performed on NR Cell 12 before Tsor-cm timer expires.</w:t>
            </w:r>
          </w:p>
          <w:p w14:paraId="4851455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f_NR_UE_DeRegisterOnSwitchOff (nr_Cell12, STATE_CONNECTED_3A);</w:t>
            </w:r>
          </w:p>
          <w:p w14:paraId="70DDE78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t_Sorcm.stop;</w:t>
            </w:r>
          </w:p>
          <w:p w14:paraId="0C09215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26" siclog@</w:t>
            </w:r>
          </w:p>
          <w:p w14:paraId="55507F56" w14:textId="7EC7041F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//Power on the UE or intert USIM (Note 1)</w:t>
            </w:r>
            <w:r w:rsidR="003018CB">
              <w:rPr>
                <w:rFonts w:ascii="Arial" w:hAnsi="Arial" w:cs="Arial"/>
              </w:rPr>
              <w:t xml:space="preserve"> </w:t>
            </w:r>
            <w:r w:rsidR="004935EE">
              <w:rPr>
                <w:rFonts w:ascii="Arial" w:hAnsi="Arial" w:cs="Arial"/>
              </w:rPr>
              <w:t>//</w:t>
            </w:r>
            <w:r w:rsidR="004935EE" w:rsidRPr="004935EE">
              <w:rPr>
                <w:rFonts w:ascii="Arial" w:hAnsi="Arial" w:cs="Arial"/>
                <w:highlight w:val="yellow"/>
              </w:rPr>
              <w:t>switch on command is missing here</w:t>
            </w:r>
          </w:p>
          <w:p w14:paraId="0C31EEB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27-39" siclog@</w:t>
            </w:r>
          </w:p>
          <w:p w14:paraId="729EDE1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1 to 13 of the registration procedure described in TS 38.508-1 [4] subclause 4.5.2.2-2 are performed on NR Cell 12.</w:t>
            </w:r>
          </w:p>
          <w:p w14:paraId="53BAA7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//@siclog "Step 40" siclog@</w:t>
            </w:r>
          </w:p>
          <w:p w14:paraId="3AA71B8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//The SS transmits an DLInformationTransfer message and an REGISTRATION ACCEPT message//@sic R5-237423 sic@</w:t>
            </w:r>
          </w:p>
          <w:p w14:paraId="37D8BFC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lastRenderedPageBreak/>
              <w:t xml:space="preserve">    //@siclog "Step 41" siclog@</w:t>
            </w:r>
          </w:p>
          <w:p w14:paraId="1142CB3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4A7A586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42" siclog@</w:t>
            </w:r>
          </w:p>
          <w:p w14:paraId="529EC22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2F8A743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43" siclog@//@sic R5-237423 sic@</w:t>
            </w:r>
          </w:p>
          <w:p w14:paraId="6D98F7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UE transmits an ULInformationTransfer message and REGISTRATION COMPLETE message.</w:t>
            </w:r>
          </w:p>
          <w:p w14:paraId="2060EEA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f_NR5GC_Registration(nr_Cell12);</w:t>
            </w:r>
          </w:p>
          <w:p w14:paraId="41B0264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44a1" siclog@</w:t>
            </w:r>
          </w:p>
          <w:p w14:paraId="1DB85E3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//Void  //@sic R5-235284 sic@</w:t>
            </w:r>
          </w:p>
          <w:p w14:paraId="4502115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44A" siclog@</w:t>
            </w:r>
          </w:p>
          <w:p w14:paraId="7B60B98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 The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  <w:p w14:paraId="48BB733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 (pc_noOf_PDUsSameConnection &gt; 0 ){//@sic R5-235284 sic@</w:t>
            </w:r>
          </w:p>
          <w:p w14:paraId="5A3F33A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f_NR5GC_PDUSessionEstablishment (nr_Cell12,-,tsc_NR_RbId_SRB1);//@sic R5s210576 sic@</w:t>
            </w:r>
          </w:p>
          <w:p w14:paraId="45AE975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55F0CB7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else if (pc_noOf_PDUsNewConnection &gt;0 ){</w:t>
            </w:r>
          </w:p>
          <w:p w14:paraId="11BB169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f_NR_RRCRelease(nr_Cell12);//prose CR needed.</w:t>
            </w:r>
          </w:p>
          <w:p w14:paraId="515E375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f_NR5GC_RRC_Idle_Extension(nr_Cell12); // @sic R5-236305 sic@</w:t>
            </w:r>
          </w:p>
          <w:p w14:paraId="267E871C" w14:textId="77777777" w:rsid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7AA2B161" w14:textId="0DA5BA21" w:rsidR="00AE3EE6" w:rsidRPr="00FA03F1" w:rsidRDefault="00AE3EE6" w:rsidP="00FA03F1">
            <w:pPr>
              <w:rPr>
                <w:rFonts w:ascii="Arial" w:hAnsi="Arial" w:cs="Arial"/>
              </w:rPr>
            </w:pPr>
            <w:r w:rsidRPr="005B1FAA">
              <w:rPr>
                <w:rFonts w:ascii="Arial" w:hAnsi="Arial" w:cs="Arial"/>
                <w:highlight w:val="yellow"/>
              </w:rPr>
              <w:t xml:space="preserve">// Step 44AA introduced </w:t>
            </w:r>
            <w:r w:rsidR="005B1FAA" w:rsidRPr="005B1FAA">
              <w:rPr>
                <w:rFonts w:ascii="Arial" w:hAnsi="Arial" w:cs="Arial"/>
                <w:highlight w:val="yellow"/>
              </w:rPr>
              <w:t>here</w:t>
            </w:r>
          </w:p>
          <w:p w14:paraId="5F1209F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44B" siclog@</w:t>
            </w:r>
          </w:p>
          <w:p w14:paraId="5215764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starts timer of Tsor-cm timer.</w:t>
            </w:r>
          </w:p>
          <w:p w14:paraId="1C66DC4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t_Sorcm.start;</w:t>
            </w:r>
          </w:p>
          <w:p w14:paraId="311C8361" w14:textId="2C93D36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44C" siclog@</w:t>
            </w:r>
            <w:r w:rsidR="005B1FAA">
              <w:rPr>
                <w:rFonts w:ascii="Arial" w:hAnsi="Arial" w:cs="Arial"/>
              </w:rPr>
              <w:t xml:space="preserve"> </w:t>
            </w:r>
          </w:p>
          <w:p w14:paraId="2DE8EAF1" w14:textId="77777777" w:rsid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t_Tmax.start(f_NR_SetTimerToleranceMax(nr_Cell12, nonProtocolTimer, 660.0));</w:t>
            </w:r>
          </w:p>
          <w:p w14:paraId="341407CB" w14:textId="349EDACF" w:rsidR="00AD17A4" w:rsidRPr="00FA03F1" w:rsidRDefault="00AD17A4" w:rsidP="00FA03F1">
            <w:pPr>
              <w:rPr>
                <w:rFonts w:ascii="Arial" w:hAnsi="Arial" w:cs="Arial"/>
              </w:rPr>
            </w:pPr>
            <w:r w:rsidRPr="005B1FAA">
              <w:rPr>
                <w:rFonts w:ascii="Arial" w:hAnsi="Arial" w:cs="Arial"/>
                <w:highlight w:val="yellow"/>
              </w:rPr>
              <w:t>// Step 44</w:t>
            </w:r>
            <w:r>
              <w:rPr>
                <w:rFonts w:ascii="Arial" w:hAnsi="Arial" w:cs="Arial"/>
                <w:highlight w:val="yellow"/>
              </w:rPr>
              <w:t>D</w:t>
            </w:r>
            <w:r w:rsidRPr="005B1FAA">
              <w:rPr>
                <w:rFonts w:ascii="Arial" w:hAnsi="Arial" w:cs="Arial"/>
                <w:highlight w:val="yellow"/>
              </w:rPr>
              <w:t xml:space="preserve"> introduced here</w:t>
            </w:r>
          </w:p>
          <w:p w14:paraId="5B89FD0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45" siclog@</w:t>
            </w:r>
          </w:p>
          <w:p w14:paraId="57BE1CA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//Check: Does the UE transmit a DEREGISTRATION REQUEST after Tsor-cm timer expires?</w:t>
            </w:r>
          </w:p>
          <w:p w14:paraId="335E750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t_Sorcm.timeout;</w:t>
            </w:r>
          </w:p>
          <w:p w14:paraId="49BC947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SRB.receive(car_NR_SRB_NasPdu_IND(nr_Cell12, tsc_NR_RbId_SRB2, cr_NG_NAS_Ind(tsc_SHT_IntegrityProtected_Ciphered))) -&gt; value v_ReceivedAsp;</w:t>
            </w:r>
          </w:p>
          <w:p w14:paraId="62995E6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v_ReceivedMsg := v_ReceivedAsp.Signalling.Nas[0];</w:t>
            </w:r>
          </w:p>
          <w:p w14:paraId="30C8150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if(not f_Check_NG_DeregistrationReqMOMsg(v_ReceivedMsg.Pdu.Msg, crs_DeregisterType('0'B, '0'B, '01'B))) {</w:t>
            </w:r>
          </w:p>
          <w:p w14:paraId="06DA6A95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f_NR_SetVerdictFailOrInconc(__FILE__, __LINE__, "De-registration Request Message Failed");</w:t>
            </w:r>
          </w:p>
          <w:p w14:paraId="043797D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lastRenderedPageBreak/>
              <w:t xml:space="preserve">      }</w:t>
            </w:r>
          </w:p>
          <w:p w14:paraId="63C8F868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else {</w:t>
            </w:r>
          </w:p>
          <w:p w14:paraId="2FEE9DC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f_NR_PreliminaryPass (__FILE__, __LINE__, "Step 45 pass");</w:t>
            </w:r>
          </w:p>
          <w:p w14:paraId="70288A2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}</w:t>
            </w:r>
          </w:p>
          <w:p w14:paraId="5E48DB5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46" siclog@</w:t>
            </w:r>
          </w:p>
          <w:p w14:paraId="2C13D5C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//The SS transmits a DEREGISTRATION ACCEPT message.</w:t>
            </w:r>
          </w:p>
          <w:p w14:paraId="0FFDE59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SRB.send(cas_NR_SRB_NasPdu_REQ(nr_Cell12,-, -,cs_NG_NAS_Request(tsc_SHT_IntegrityProtected_Ciphered, cs_NG_DEREGISTRATION_ACCEPT)));</w:t>
            </w:r>
          </w:p>
          <w:p w14:paraId="1A5E0D6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 Need to 'reset' all stored lists as all DRBs and PDU sessions no longer exist in UE</w:t>
            </w:r>
          </w:p>
          <w:p w14:paraId="2534F4B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f_NR5GC_MobileInfo_Init();</w:t>
            </w:r>
          </w:p>
          <w:p w14:paraId="7B9C270E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f_IMS_IPCAN_SendCoOrdMsg(IMS[f_PDN_PdnIndex2Integer(PDN_1)], cms_IPCAN_IMS_Reset);</w:t>
            </w:r>
          </w:p>
          <w:p w14:paraId="30932E7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47" siclog@</w:t>
            </w:r>
          </w:p>
          <w:p w14:paraId="196B223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//Check: Does the UE transmits an RRCSetupRequest on NR Cell 11 before tmax expires?</w:t>
            </w:r>
          </w:p>
          <w:p w14:paraId="3E0B6ECB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alt {</w:t>
            </w:r>
          </w:p>
          <w:p w14:paraId="57A6360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[] SRB.check(receive(car_NR_SRB0_RrcPdu_IND(nr_Cell11, cr_38508_RRCSetupRequest(cr_NR_EstablishmentCause_Any))))</w:t>
            </w:r>
          </w:p>
          <w:p w14:paraId="1E7404BD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{</w:t>
            </w:r>
          </w:p>
          <w:p w14:paraId="63E677B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t_Tmax.stop;</w:t>
            </w:r>
          </w:p>
          <w:p w14:paraId="1B8C668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f_NR_PreliminaryPass (__FILE__, __LINE__, "Step 47 pass");</w:t>
            </w:r>
          </w:p>
          <w:p w14:paraId="74460CDA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}</w:t>
            </w:r>
          </w:p>
          <w:p w14:paraId="3E67EFCC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[] t_Tmax.timeout</w:t>
            </w:r>
          </w:p>
          <w:p w14:paraId="34672E77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{</w:t>
            </w:r>
          </w:p>
          <w:p w14:paraId="756E5E6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  f_NR_SetVerdictFailOrInconc (__FILE__, __LINE__, "Step 47 Fail");</w:t>
            </w:r>
          </w:p>
          <w:p w14:paraId="262860B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  }</w:t>
            </w:r>
          </w:p>
          <w:p w14:paraId="761361CF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}</w:t>
            </w:r>
          </w:p>
          <w:p w14:paraId="609C42C6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 48-49" siclog@</w:t>
            </w:r>
          </w:p>
          <w:p w14:paraId="65BA9A71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//Steps 3 to 4 of the registration procedure described in TS 38.508-1 subclause 4.5.2.2-2 are performed on NR Cell 11.</w:t>
            </w:r>
          </w:p>
          <w:p w14:paraId="42C3CC33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//@siclog "Steps 51-66a1" siclog@</w:t>
            </w:r>
          </w:p>
          <w:p w14:paraId="6C7D90A0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f_NR5GC_RRC_IdleState1N_Def(nr_Cell11, TESTMode_OFF);</w:t>
            </w:r>
          </w:p>
          <w:p w14:paraId="28222AA2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 @siclog "Steps 50a1 - 50a16a1" siclog@</w:t>
            </w:r>
          </w:p>
          <w:p w14:paraId="41CA60E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//Void</w:t>
            </w:r>
          </w:p>
          <w:p w14:paraId="0BF3F514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 @siclog "Steps 50b1 - 50b3a1" siclog@</w:t>
            </w:r>
          </w:p>
          <w:p w14:paraId="290DC979" w14:textId="77777777" w:rsidR="00FA03F1" w:rsidRPr="00FA03F1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    //Void</w:t>
            </w:r>
          </w:p>
          <w:p w14:paraId="22091826" w14:textId="10F6EC32" w:rsidR="00574BDF" w:rsidRPr="003C4E4F" w:rsidRDefault="00FA03F1" w:rsidP="00FA03F1">
            <w:pPr>
              <w:rPr>
                <w:rFonts w:ascii="Arial" w:hAnsi="Arial" w:cs="Arial"/>
              </w:rPr>
            </w:pPr>
            <w:r w:rsidRPr="00FA03F1">
              <w:rPr>
                <w:rFonts w:ascii="Arial" w:hAnsi="Arial" w:cs="Arial"/>
              </w:rPr>
              <w:t xml:space="preserve">  }//End of fl_TC_6_3_2_5_TestBody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46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function fl_TC_6_3_2_5_TestBody() runs on NR5GC_PTC</w:t>
            </w:r>
          </w:p>
          <w:p w14:paraId="47FEB87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{</w:t>
            </w:r>
          </w:p>
          <w:p w14:paraId="11F8B24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octetstring v_Data;</w:t>
            </w:r>
          </w:p>
          <w:p w14:paraId="0CDB6AD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NAS_PlmnId v_PlmnID := f_NR_Asn2Nas_PlmnId(f_NR_CellInfo_GetPLMN (nr_Cell11));</w:t>
            </w:r>
          </w:p>
          <w:p w14:paraId="589D896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O2_Type v_AccessTechId :='0800'O;</w:t>
            </w:r>
          </w:p>
          <w:p w14:paraId="2EADE89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O1_Type v_SORInfo :='03'O;//SSCMI</w:t>
            </w:r>
          </w:p>
          <w:p w14:paraId="60C112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octetstring  v_NAS_TxMsgContainer_SOR_CMCI;</w:t>
            </w:r>
          </w:p>
          <w:p w14:paraId="69FACE1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O16_Type v_Mac;</w:t>
            </w:r>
          </w:p>
          <w:p w14:paraId="55C101C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B128_Type v_Mac_A17;</w:t>
            </w:r>
          </w:p>
          <w:p w14:paraId="38EC357A" w14:textId="18904404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NG_NAS_SecurityParams_Type v_NAS_SecurityParams;</w:t>
            </w:r>
          </w:p>
          <w:p w14:paraId="58CC4EC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octetstring v_CriterionType:= '01'O;</w:t>
            </w:r>
          </w:p>
          <w:p w14:paraId="30F710B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octetstring v_CriterionValue:= f_DomainName_Encode(pc_APN_ID_Internet);</w:t>
            </w:r>
          </w:p>
          <w:p w14:paraId="114A2ACF" w14:textId="77777777" w:rsidR="00E12229" w:rsidRPr="004B7F3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4B7F3D">
              <w:rPr>
                <w:rFonts w:ascii="Arial" w:hAnsi="Arial" w:cs="Arial"/>
                <w:highlight w:val="yellow"/>
              </w:rPr>
              <w:t>var O2_Type v_Length_SOR_CMCI_rule_contents :=int2oct(2+lengthof(v_CriterionValue),2);</w:t>
            </w:r>
          </w:p>
          <w:p w14:paraId="6558FC3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4B7F3D">
              <w:rPr>
                <w:rFonts w:ascii="Arial" w:hAnsi="Arial" w:cs="Arial"/>
                <w:highlight w:val="yellow"/>
              </w:rPr>
              <w:t xml:space="preserve">    var O2_Type v_Length_SOR_CMCI_contents :=int2oct(4+lengthof(v_CriterionValue),2);</w:t>
            </w:r>
          </w:p>
          <w:p w14:paraId="21D1EDC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octetstring v_TsorcmTimer:= '21'O;</w:t>
            </w:r>
          </w:p>
          <w:p w14:paraId="0D9CC76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O2_Type v_CounterSOR :='0001'O;</w:t>
            </w:r>
          </w:p>
          <w:p w14:paraId="529ADD3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template (value) SOR_Header v_Header := cs_NG_SOR_Header('1'B,'1'B,'1'B,'0'B,'1'B);//@sic R5-233460 sic@</w:t>
            </w:r>
          </w:p>
          <w:p w14:paraId="1A263BB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template (value) NG_NAS_DL_Pdu_Type v_PduToSend;</w:t>
            </w:r>
          </w:p>
          <w:p w14:paraId="47CC903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NR_SRB_COMMON_IND v_ReceivedAsp;</w:t>
            </w:r>
          </w:p>
          <w:p w14:paraId="0DC4D66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08BE010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timer t_Sorcm:=60.0;</w:t>
            </w:r>
          </w:p>
          <w:p w14:paraId="7C39DFF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timer t_Tmax:=f_NR_SetTimerToleranceMax(nr_Cell12, nonProtocolTimer, 660.0);</w:t>
            </w:r>
          </w:p>
          <w:p w14:paraId="535163E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B312FD">
              <w:rPr>
                <w:rFonts w:ascii="Arial" w:hAnsi="Arial" w:cs="Arial"/>
                <w:highlight w:val="yellow"/>
              </w:rPr>
              <w:t>var O1_Type v_Length_PlmnID_AccessTechId := int2oct(lengthof(v_PlmnID &amp; v_AccessTechId),1);</w:t>
            </w:r>
          </w:p>
          <w:p w14:paraId="7471E9F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1" siclog@</w:t>
            </w:r>
          </w:p>
          <w:p w14:paraId="512A3F5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//@sic R5-233460 sic@</w:t>
            </w:r>
          </w:p>
          <w:p w14:paraId="5CCBC71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"Steps 2-21a1" siclog@</w:t>
            </w:r>
          </w:p>
          <w:p w14:paraId="10A18DD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//Void//@sic R5-233460 sic@</w:t>
            </w:r>
          </w:p>
          <w:p w14:paraId="20CADB0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22" siclog@</w:t>
            </w:r>
          </w:p>
          <w:p w14:paraId="214078C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transmits an DLInformationTransfer message containing steering of roaming information indicating list of preferred PLMN/access technology combination provided with acknowledgment requested from the UE for successful reception</w:t>
            </w:r>
          </w:p>
          <w:p w14:paraId="4167163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B312FD">
              <w:rPr>
                <w:rFonts w:ascii="Arial" w:hAnsi="Arial" w:cs="Arial"/>
                <w:highlight w:val="yellow"/>
              </w:rPr>
              <w:t>v_Data := v_Length_PlmnID_AccessTechId &amp; v_PlmnID &amp; v_AccessTechId &amp; v_SORInfo &amp; v_Length_SOR_CMCI_contents &amp; v_Length_SOR_CMCI_rule_contents &amp; v_TsorcmTimer &amp; v_CriterionType &amp; v_CriterionValue;</w:t>
            </w:r>
          </w:p>
          <w:p w14:paraId="2ACCB36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lastRenderedPageBreak/>
              <w:t xml:space="preserve">    v_NAS_SecurityParams := f_NR5GC_Security_Get();</w:t>
            </w:r>
          </w:p>
          <w:p w14:paraId="0A0AFAF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v_Mac_A17 :=f_NG_Authentication_A17(bit2oct(encvalue(v_Header)),</w:t>
            </w:r>
          </w:p>
          <w:p w14:paraId="624B98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v_NAS_SecurityParams.KAUSF,</w:t>
            </w:r>
          </w:p>
          <w:p w14:paraId="0932932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v_CounterSOR,</w:t>
            </w:r>
          </w:p>
          <w:p w14:paraId="7442D62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v_Data,</w:t>
            </w:r>
          </w:p>
          <w:p w14:paraId="431E00A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710C4EA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v_Mac := bit2oct(v_Mac_A17);</w:t>
            </w:r>
          </w:p>
          <w:p w14:paraId="00322E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v_NAS_TxMsgContainer_SOR_CMCI := bit2oct(encvalue(cs_NG_SORTransparentContainerValue(v_Header, v_Mac, v_CounterSOR, v_Data, omit, </w:t>
            </w:r>
            <w:r w:rsidRPr="00BB7ECE">
              <w:rPr>
                <w:rFonts w:ascii="Arial" w:hAnsi="Arial" w:cs="Arial"/>
                <w:highlight w:val="yellow"/>
              </w:rPr>
              <w:t>omit</w:t>
            </w:r>
            <w:r w:rsidRPr="00E12229">
              <w:rPr>
                <w:rFonts w:ascii="Arial" w:hAnsi="Arial" w:cs="Arial"/>
              </w:rPr>
              <w:t>)));</w:t>
            </w:r>
          </w:p>
          <w:p w14:paraId="2039D83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6628B83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432FA5A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15F25CF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SRB.send(cas_NR_SRB_NasPdu_REQ(nr_Cell12,</w:t>
            </w:r>
          </w:p>
          <w:p w14:paraId="0DE6630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5A70D1F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3533B7D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1C20750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23" siclog@</w:t>
            </w:r>
          </w:p>
          <w:p w14:paraId="2436FAD8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starts timer of Tsor-cm timer.</w:t>
            </w:r>
          </w:p>
          <w:p w14:paraId="6C41EDC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t_Sorcm.start;</w:t>
            </w:r>
          </w:p>
          <w:p w14:paraId="384B1BA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24" siclog@</w:t>
            </w:r>
          </w:p>
          <w:p w14:paraId="34705F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UE transmits an ULInformationTransfer message carrying acknowledgement of successful reception of the steering of roaming information.</w:t>
            </w:r>
          </w:p>
          <w:p w14:paraId="5611A9C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SRB.receive(car_NR_SRB_NasPdu_IND(nr_Cell12, tsc_NR_RbId_SRB2, cr_NG_NAS_Ind(tsc_SHT_IntegrityProtected_Ciphered))) -&gt; value v_ReceivedAsp; // @sic R5s201387 Baseline Moving sic@  @sic R5s210026 sic@</w:t>
            </w:r>
          </w:p>
          <w:p w14:paraId="7EAA647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 (not f_Check_NG_ULNASTransport(v_ReceivedAsp.Signalling.Nas[0].Pdu.Msg, cr_PayloadContainerType(tsc_PayloadContainerSORMsg), omit)) {</w:t>
            </w:r>
          </w:p>
          <w:p w14:paraId="69DE40F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f_NR_SetVerdictFailOrInconc(__FILE__, __LINE__, "UL NAS Transport Message Failed");</w:t>
            </w:r>
          </w:p>
          <w:p w14:paraId="0E7016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7D210DD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25a1-25b1" siclog@</w:t>
            </w:r>
          </w:p>
          <w:p w14:paraId="781C7B1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5a1 to 5b1 of Switch off procedure described in TS 38.508-1 [4] Table 4.9.6.3-1 are performed on NR Cell 12 before Tsor-cm timer expires.</w:t>
            </w:r>
          </w:p>
          <w:p w14:paraId="77AA418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f_NR_UE_DeRegisterOnSwitchOff (nr_Cell12, STATE_CONNECTED_3A);</w:t>
            </w:r>
          </w:p>
          <w:p w14:paraId="59A07F6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t_Sorcm.stop;</w:t>
            </w:r>
          </w:p>
          <w:p w14:paraId="7D43940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26" siclog@</w:t>
            </w:r>
          </w:p>
          <w:p w14:paraId="249226E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lastRenderedPageBreak/>
              <w:t xml:space="preserve">    //Power on the UE or intert USIM (Note 1)</w:t>
            </w:r>
          </w:p>
          <w:p w14:paraId="15EA863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BB7ECE">
              <w:rPr>
                <w:rFonts w:ascii="Arial" w:hAnsi="Arial" w:cs="Arial"/>
                <w:highlight w:val="yellow"/>
              </w:rPr>
              <w:t>f_UT_SwitchOnUE(UT);</w:t>
            </w:r>
          </w:p>
          <w:p w14:paraId="612CBFB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27-39" siclog@</w:t>
            </w:r>
          </w:p>
          <w:p w14:paraId="0CC34BAA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1 to 13 of the registration procedure described in TS 38.508-1 [4] subclause 4.5.2.2-2 are performed on NR Cell 12.</w:t>
            </w:r>
          </w:p>
          <w:p w14:paraId="3B3A621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//@siclog "Step 40" siclog@</w:t>
            </w:r>
          </w:p>
          <w:p w14:paraId="49D2FCE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//The SS transmits an DLInformationTransfer message and an REGISTRATION ACCEPT message//@sic R5-237423 sic@</w:t>
            </w:r>
          </w:p>
          <w:p w14:paraId="3E3DFCB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41" siclog@</w:t>
            </w:r>
          </w:p>
          <w:p w14:paraId="6B15ED6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43413CD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42" siclog@</w:t>
            </w:r>
          </w:p>
          <w:p w14:paraId="38C8F02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0FB3054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43" siclog@//@sic R5-237423 sic@</w:t>
            </w:r>
          </w:p>
          <w:p w14:paraId="61DD61B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UE transmits an ULInformationTransfer message and REGISTRATION COMPLETE message.</w:t>
            </w:r>
          </w:p>
          <w:p w14:paraId="04FA477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f_NR5GC_Registration(nr_Cell12);</w:t>
            </w:r>
          </w:p>
          <w:p w14:paraId="1093F9C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44a1" siclog@</w:t>
            </w:r>
          </w:p>
          <w:p w14:paraId="17E2B39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//Void  //@sic R5-235284 sic@</w:t>
            </w:r>
          </w:p>
          <w:p w14:paraId="6F118A3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44A" siclog@</w:t>
            </w:r>
          </w:p>
          <w:p w14:paraId="0EEF52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 The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  <w:p w14:paraId="0E48EDA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 (pc_noOf_PDUsSameConnection &gt; 0 ){//@sic R5-235284 sic@</w:t>
            </w:r>
          </w:p>
          <w:p w14:paraId="1ED2BFD8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f_NR5GC_PDUSessionEstablishment (nr_Cell12,-,tsc_NR_RbId_SRB1);//@sic R5s210576 sic@</w:t>
            </w:r>
          </w:p>
          <w:p w14:paraId="16168B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79F5528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else if (pc_noOf_PDUsNewConnection &gt;0 ){</w:t>
            </w:r>
          </w:p>
          <w:p w14:paraId="536BF3D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f_NR_RRCRelease(nr_Cell12);//prose CR needed.</w:t>
            </w:r>
          </w:p>
          <w:p w14:paraId="6F7731A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f_NR5GC_RRC_Idle_Extension(nr_Cell12); // @sic R5-236305 sic@</w:t>
            </w:r>
          </w:p>
          <w:p w14:paraId="4AB817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136D48D5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BB7ECE">
              <w:rPr>
                <w:rFonts w:ascii="Arial" w:hAnsi="Arial" w:cs="Arial"/>
                <w:highlight w:val="yellow"/>
              </w:rPr>
              <w:t>//@siclog "Step 44AA" siclog@</w:t>
            </w:r>
          </w:p>
          <w:p w14:paraId="628FD277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v_Data := v_PlmnID &amp; v_AccessTechId ;</w:t>
            </w:r>
          </w:p>
          <w:p w14:paraId="428A1D2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v_Header:= cs_NG_SOR_Header('1'B,'1'B,'1'B,'0'B);//@sic R5-233460 sic@</w:t>
            </w:r>
          </w:p>
          <w:p w14:paraId="478E7AE0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v_NAS_SecurityParams := f_NR5GC_Security_Get();</w:t>
            </w:r>
          </w:p>
          <w:p w14:paraId="400CC54E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v_Mac_A17 :=f_NG_Authentication_A17(bit2oct(encvalue(v_Header)),</w:t>
            </w:r>
          </w:p>
          <w:p w14:paraId="44FA2AA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v_NAS_SecurityParams.KAUSF,</w:t>
            </w:r>
          </w:p>
          <w:p w14:paraId="4C446440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v_CounterSOR,</w:t>
            </w:r>
          </w:p>
          <w:p w14:paraId="76C6BB9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v_Data,</w:t>
            </w:r>
          </w:p>
          <w:p w14:paraId="4116C574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lastRenderedPageBreak/>
              <w:t xml:space="preserve">                                  v_NAS_SecurityParams.KDF);</w:t>
            </w:r>
          </w:p>
          <w:p w14:paraId="21A1BEE5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5525232B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v_Mac := bit2oct(v_Mac_A17);</w:t>
            </w:r>
          </w:p>
          <w:p w14:paraId="0CC3098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v_NAS_TxMsgContainer_SOR_CMCI := bit2oct(encvalue(cs_NG_SORTransparentContainerValue(v_Header, v_Mac, v_CounterSOR, v_Data, omit, omit)));</w:t>
            </w:r>
          </w:p>
          <w:p w14:paraId="31506E6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v_PduToSend := f_Get_NG_DLNASTransport (cs_PayloadContainerType(tsc_PayloadContainerSORMsg),</w:t>
            </w:r>
          </w:p>
          <w:p w14:paraId="75A77B3E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         omit,</w:t>
            </w:r>
          </w:p>
          <w:p w14:paraId="352FEAF7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         cs_PayloadContainer(omit, v_NAS_TxMsgContainer_SOR_CMCI));</w:t>
            </w:r>
          </w:p>
          <w:p w14:paraId="0A55DFDF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SRB.send(cas_NR_SRB_NasPdu_REQ(nr_Cell12,</w:t>
            </w:r>
          </w:p>
          <w:p w14:paraId="1B7A353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tsc_NR_RbId_SRB2,</w:t>
            </w:r>
          </w:p>
          <w:p w14:paraId="3A578812" w14:textId="77777777" w:rsidR="00E12229" w:rsidRPr="00BB7ECE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cs_TimingInfo_Now,</w:t>
            </w:r>
          </w:p>
          <w:p w14:paraId="4B0BEA4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BB7ECE">
              <w:rPr>
                <w:rFonts w:ascii="Arial" w:hAnsi="Arial" w:cs="Arial"/>
                <w:highlight w:val="yellow"/>
              </w:rPr>
              <w:t xml:space="preserve">                                   cs_NG_NAS_Request(tsc_SHT_IntegrityProtected_Ciphered,v_PduToSend.Msg)));</w:t>
            </w:r>
          </w:p>
          <w:p w14:paraId="2326F05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44B" siclog@</w:t>
            </w:r>
          </w:p>
          <w:p w14:paraId="27E032C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starts timer of Tsor-cm timer.</w:t>
            </w:r>
          </w:p>
          <w:p w14:paraId="5F097E1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t_Sorcm.start;</w:t>
            </w:r>
          </w:p>
          <w:p w14:paraId="0A384614" w14:textId="77D9B248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</w:t>
            </w:r>
            <w:r w:rsidRPr="00AD17A4">
              <w:rPr>
                <w:rFonts w:ascii="Arial" w:hAnsi="Arial" w:cs="Arial"/>
              </w:rPr>
              <w:t>"</w:t>
            </w:r>
            <w:r w:rsidR="00D5655E" w:rsidRPr="00AD17A4">
              <w:rPr>
                <w:rFonts w:ascii="Arial" w:hAnsi="Arial" w:cs="Arial"/>
              </w:rPr>
              <w:t xml:space="preserve"> Step 44</w:t>
            </w:r>
            <w:r w:rsidR="00AD17A4" w:rsidRPr="00AD17A4">
              <w:rPr>
                <w:rFonts w:ascii="Arial" w:hAnsi="Arial" w:cs="Arial"/>
              </w:rPr>
              <w:t>C</w:t>
            </w:r>
            <w:r w:rsidR="00146EE9" w:rsidRPr="00AD17A4"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</w:rPr>
              <w:t>"</w:t>
            </w:r>
            <w:r w:rsidRPr="00E12229">
              <w:rPr>
                <w:rFonts w:ascii="Arial" w:hAnsi="Arial" w:cs="Arial"/>
              </w:rPr>
              <w:t xml:space="preserve"> siclog@</w:t>
            </w:r>
          </w:p>
          <w:p w14:paraId="2BE52670" w14:textId="77777777" w:rsid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t_Tmax.start(f_NR_SetTimerToleranceMax(nr_Cell12, nonProtocolTimer, 660.0));</w:t>
            </w:r>
          </w:p>
          <w:p w14:paraId="0B29A04B" w14:textId="36B2ED1F" w:rsidR="00146EE9" w:rsidRPr="00E12229" w:rsidRDefault="00146EE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>//@siclog "</w:t>
            </w:r>
            <w:r>
              <w:rPr>
                <w:rFonts w:ascii="Arial" w:hAnsi="Arial" w:cs="Arial"/>
              </w:rPr>
              <w:t xml:space="preserve"> </w:t>
            </w:r>
            <w:r w:rsidRPr="00AD17A4">
              <w:rPr>
                <w:rFonts w:ascii="Arial" w:hAnsi="Arial" w:cs="Arial"/>
                <w:highlight w:val="yellow"/>
              </w:rPr>
              <w:t>Step 44</w:t>
            </w:r>
            <w:r w:rsidR="00AD17A4" w:rsidRPr="00AD17A4">
              <w:rPr>
                <w:rFonts w:ascii="Arial" w:hAnsi="Arial" w:cs="Arial"/>
                <w:highlight w:val="yellow"/>
              </w:rPr>
              <w:t>D</w:t>
            </w:r>
            <w:r w:rsidRPr="00AD17A4">
              <w:rPr>
                <w:rFonts w:ascii="Arial" w:hAnsi="Arial" w:cs="Arial"/>
                <w:highlight w:val="yellow"/>
              </w:rPr>
              <w:t xml:space="preserve"> "</w:t>
            </w:r>
            <w:r w:rsidRPr="00E12229">
              <w:rPr>
                <w:rFonts w:ascii="Arial" w:hAnsi="Arial" w:cs="Arial"/>
              </w:rPr>
              <w:t xml:space="preserve"> siclog@</w:t>
            </w:r>
          </w:p>
          <w:p w14:paraId="110060DF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12229">
              <w:rPr>
                <w:rFonts w:ascii="Arial" w:hAnsi="Arial" w:cs="Arial"/>
              </w:rPr>
              <w:t xml:space="preserve">    </w:t>
            </w:r>
            <w:r w:rsidRPr="00E8485D">
              <w:rPr>
                <w:rFonts w:ascii="Arial" w:hAnsi="Arial" w:cs="Arial"/>
                <w:highlight w:val="yellow"/>
              </w:rPr>
              <w:t>SRB.receive(car_NR_SRB_NasPdu_IND(nr_Cell12, tsc_NR_RbId_SRB2, cr_NG_NAS_Ind(tsc_SHT_IntegrityProtected_Ciphered))) -&gt; value v_ReceivedAsp; // @sic R5s201387 Baseline Moving sic@  @sic R5s210026 sic@</w:t>
            </w:r>
          </w:p>
          <w:p w14:paraId="5690F7BE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 if (not f_Check_NG_ULNASTransport(v_ReceivedAsp.Signalling.Nas[0].Pdu.Msg, cr_PayloadContainerType(tsc_PayloadContainerSORMsg), omit)) {</w:t>
            </w:r>
          </w:p>
          <w:p w14:paraId="127D1EB9" w14:textId="77777777" w:rsidR="00E12229" w:rsidRPr="00E8485D" w:rsidRDefault="00E12229" w:rsidP="00E12229">
            <w:pPr>
              <w:rPr>
                <w:rFonts w:ascii="Arial" w:hAnsi="Arial" w:cs="Arial"/>
                <w:highlight w:val="yellow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   f_NR_SetVerdictFailOrInconc(__FILE__, __LINE__, "UL NAS Transport Message Failed");</w:t>
            </w:r>
          </w:p>
          <w:p w14:paraId="65106BD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8485D">
              <w:rPr>
                <w:rFonts w:ascii="Arial" w:hAnsi="Arial" w:cs="Arial"/>
                <w:highlight w:val="yellow"/>
              </w:rPr>
              <w:t xml:space="preserve">   }</w:t>
            </w:r>
          </w:p>
          <w:p w14:paraId="4206A9C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45" siclog@</w:t>
            </w:r>
          </w:p>
          <w:p w14:paraId="14ACA68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//Check: Does the UE transmit a DEREGISTRATION REQUEST after Tsor-cm timer expires?</w:t>
            </w:r>
          </w:p>
          <w:p w14:paraId="3E7DD52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t_Sorcm.timeout;</w:t>
            </w:r>
          </w:p>
          <w:p w14:paraId="7C66E48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SRB.receive(car_NR_SRB_NasPdu_IND(nr_Cell12, tsc_NR_RbId_SRB2, cr_NG_NAS_Ind(tsc_SHT_IntegrityProtected_Ciphered))) -&gt; value v_ReceivedAsp;</w:t>
            </w:r>
          </w:p>
          <w:p w14:paraId="125AD59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v_ReceivedMsg := v_ReceivedAsp.Signalling.Nas[0];</w:t>
            </w:r>
          </w:p>
          <w:p w14:paraId="41C07F6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if(not f_Check_NG_DeregistrationReqMOMsg(v_ReceivedMsg.Pdu.Msg, crs_DeregisterType('0'B, '0'B, '01'B))) {</w:t>
            </w:r>
          </w:p>
          <w:p w14:paraId="10E3ACA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f_NR_SetVerdictFailOrInconc(__FILE__, __LINE__, "De-registration Request Message Failed");</w:t>
            </w:r>
          </w:p>
          <w:p w14:paraId="0963DC5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}</w:t>
            </w:r>
          </w:p>
          <w:p w14:paraId="57089C4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lastRenderedPageBreak/>
              <w:t xml:space="preserve">      else {</w:t>
            </w:r>
          </w:p>
          <w:p w14:paraId="005FD26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f_NR_PreliminaryPass (__FILE__, __LINE__, "Step 45 pass");</w:t>
            </w:r>
          </w:p>
          <w:p w14:paraId="7718140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}</w:t>
            </w:r>
          </w:p>
          <w:p w14:paraId="71C65E5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46" siclog@</w:t>
            </w:r>
          </w:p>
          <w:p w14:paraId="621DFE3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//The SS transmits a DEREGISTRATION ACCEPT message.</w:t>
            </w:r>
          </w:p>
          <w:p w14:paraId="33ADFF9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SRB.send(cas_NR_SRB_NasPdu_REQ(nr_Cell12,-, -,cs_NG_NAS_Request(tsc_SHT_IntegrityProtected_Ciphered, cs_NG_DEREGISTRATION_ACCEPT)));</w:t>
            </w:r>
          </w:p>
          <w:p w14:paraId="3531F5A7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 Need to 'reset' all stored lists as all DRBs and PDU sessions no longer exist in UE</w:t>
            </w:r>
          </w:p>
          <w:p w14:paraId="58A9E64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f_NR5GC_MobileInfo_Init();</w:t>
            </w:r>
          </w:p>
          <w:p w14:paraId="08F501A0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f_IMS_IPCAN_SendCoOrdMsg(IMS[f_PDN_PdnIndex2Integer(PDN_1)], cms_IPCAN_IMS_Reset);</w:t>
            </w:r>
          </w:p>
          <w:p w14:paraId="3A4C0EF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47" siclog@</w:t>
            </w:r>
          </w:p>
          <w:p w14:paraId="12E6401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//Check: Does the UE transmits an RRCSetupRequest on NR Cell 11 before tmax expires?</w:t>
            </w:r>
          </w:p>
          <w:p w14:paraId="26368F7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alt {</w:t>
            </w:r>
          </w:p>
          <w:p w14:paraId="1629EC5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[] SRB.check(receive(car_NR_SRB0_RrcPdu_IND(nr_Cell11, cr_38508_RRCSetupRequest(cr_NR_EstablishmentCause_Any))))</w:t>
            </w:r>
          </w:p>
          <w:p w14:paraId="615DB7D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{</w:t>
            </w:r>
          </w:p>
          <w:p w14:paraId="63620626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t_Tmax.stop;</w:t>
            </w:r>
          </w:p>
          <w:p w14:paraId="4292BA3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f_NR_PreliminaryPass (__FILE__, __LINE__, "Step 47 pass");</w:t>
            </w:r>
          </w:p>
          <w:p w14:paraId="11FFBF95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}</w:t>
            </w:r>
          </w:p>
          <w:p w14:paraId="1B656F8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[] t_Tmax.timeout</w:t>
            </w:r>
          </w:p>
          <w:p w14:paraId="1D75457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{</w:t>
            </w:r>
          </w:p>
          <w:p w14:paraId="36F5FC5C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  f_NR_SetVerdictFailOrInconc (__FILE__, __LINE__, "Step 47 Fail");</w:t>
            </w:r>
          </w:p>
          <w:p w14:paraId="15DF160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  }</w:t>
            </w:r>
          </w:p>
          <w:p w14:paraId="2A5C3A99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}</w:t>
            </w:r>
          </w:p>
          <w:p w14:paraId="2F40BA54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 48-49" siclog@</w:t>
            </w:r>
          </w:p>
          <w:p w14:paraId="6138EB93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//Steps 3 to 4 of the registration procedure described in TS 38.508-1 subclause 4.5.2.2-2 are performed on NR Cell 11.</w:t>
            </w:r>
          </w:p>
          <w:p w14:paraId="5FB2560B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//@siclog "Steps 51-66a1" siclog@</w:t>
            </w:r>
          </w:p>
          <w:p w14:paraId="579BD68F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f_NR5GC_RRC_IdleState1N_Def(nr_Cell11, TESTMode_OFF);</w:t>
            </w:r>
          </w:p>
          <w:p w14:paraId="108321BD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 @siclog "Steps 50a1 - 50a16a1" siclog@</w:t>
            </w:r>
          </w:p>
          <w:p w14:paraId="11B217D2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//Void</w:t>
            </w:r>
          </w:p>
          <w:p w14:paraId="784883B1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 @siclog "Steps 50b1 - 50b3a1" siclog@</w:t>
            </w:r>
          </w:p>
          <w:p w14:paraId="10F1042E" w14:textId="77777777" w:rsidR="00E12229" w:rsidRPr="00E12229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    //Void</w:t>
            </w:r>
          </w:p>
          <w:p w14:paraId="4C11665C" w14:textId="093A1B53" w:rsidR="00574BDF" w:rsidRPr="003C4E4F" w:rsidRDefault="00E12229" w:rsidP="00E12229">
            <w:pPr>
              <w:rPr>
                <w:rFonts w:ascii="Arial" w:hAnsi="Arial" w:cs="Arial"/>
              </w:rPr>
            </w:pPr>
            <w:r w:rsidRPr="00E12229">
              <w:rPr>
                <w:rFonts w:ascii="Arial" w:hAnsi="Arial" w:cs="Arial"/>
              </w:rPr>
              <w:t xml:space="preserve">  }//End of fl_TC_6_3_2_5_TestBody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r w:rsidRPr="003C4E4F">
        <w:rPr>
          <w:rFonts w:cs="Arial"/>
          <w:b/>
        </w:rPr>
        <w:t>Mediatek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bookmarkStart w:id="20" w:name="_Hlk164071127"/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bookmarkEnd w:id="20"/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BFF39EC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6A0D88">
        <w:rPr>
          <w:rFonts w:ascii="Arial" w:hAnsi="Arial" w:cs="Arial"/>
        </w:rPr>
        <w:t>5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5CCE614A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6A0D88">
        <w:rPr>
          <w:rFonts w:ascii="Arial" w:hAnsi="Arial" w:cs="Arial"/>
        </w:rPr>
        <w:t>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40742507"/>
      <w:r w:rsidRPr="003C4E4F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688F5C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137644">
              <w:rPr>
                <w:rFonts w:ascii="Arial" w:hAnsi="Arial" w:cs="Arial"/>
                <w:bCs/>
                <w:szCs w:val="22"/>
              </w:rPr>
              <w:t>40310</w:t>
            </w:r>
            <w:r w:rsidRPr="003C4E4F">
              <w:rPr>
                <w:rFonts w:ascii="Arial" w:hAnsi="Arial" w:cs="Arial"/>
                <w:bCs/>
                <w:szCs w:val="22"/>
              </w:rPr>
              <w:t>: NR5GC FR1: Supporting information for addition of Rel-17 eCPSOR test case 6.3.2.</w:t>
            </w:r>
            <w:r w:rsidR="006A0D88">
              <w:rPr>
                <w:rFonts w:ascii="Arial" w:hAnsi="Arial" w:cs="Arial"/>
                <w:bCs/>
                <w:szCs w:val="22"/>
              </w:rPr>
              <w:t>5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E23E6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DB331" w14:textId="77777777" w:rsidR="00A22A2F" w:rsidRDefault="00A22A2F">
      <w:r>
        <w:separator/>
      </w:r>
    </w:p>
  </w:endnote>
  <w:endnote w:type="continuationSeparator" w:id="0">
    <w:p w14:paraId="6808E599" w14:textId="77777777" w:rsidR="00A22A2F" w:rsidRDefault="00A2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1C77B" w14:textId="77777777" w:rsidR="00A22A2F" w:rsidRDefault="00A22A2F">
      <w:r>
        <w:separator/>
      </w:r>
    </w:p>
  </w:footnote>
  <w:footnote w:type="continuationSeparator" w:id="0">
    <w:p w14:paraId="4A6206C6" w14:textId="77777777" w:rsidR="00A22A2F" w:rsidRDefault="00A22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6646C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2D40"/>
    <w:rsid w:val="00113E39"/>
    <w:rsid w:val="00114F7F"/>
    <w:rsid w:val="00117BF8"/>
    <w:rsid w:val="001209B9"/>
    <w:rsid w:val="00132EE9"/>
    <w:rsid w:val="001336F6"/>
    <w:rsid w:val="00133F3B"/>
    <w:rsid w:val="00137644"/>
    <w:rsid w:val="00140954"/>
    <w:rsid w:val="001443E2"/>
    <w:rsid w:val="00145D43"/>
    <w:rsid w:val="001461F1"/>
    <w:rsid w:val="00146EE9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6468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41F3"/>
    <w:rsid w:val="001E70B3"/>
    <w:rsid w:val="001E790C"/>
    <w:rsid w:val="001F230F"/>
    <w:rsid w:val="002021C8"/>
    <w:rsid w:val="002107C4"/>
    <w:rsid w:val="00212843"/>
    <w:rsid w:val="0021291F"/>
    <w:rsid w:val="0022013D"/>
    <w:rsid w:val="00220A04"/>
    <w:rsid w:val="00222A02"/>
    <w:rsid w:val="002313D0"/>
    <w:rsid w:val="00235192"/>
    <w:rsid w:val="00235487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451E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18CB"/>
    <w:rsid w:val="003040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4FE2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B6DD4"/>
    <w:rsid w:val="003C4E4F"/>
    <w:rsid w:val="003D3824"/>
    <w:rsid w:val="003D4E6C"/>
    <w:rsid w:val="003E00D3"/>
    <w:rsid w:val="003E1A36"/>
    <w:rsid w:val="003E267C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4EBE"/>
    <w:rsid w:val="0047783B"/>
    <w:rsid w:val="00483464"/>
    <w:rsid w:val="00491E2E"/>
    <w:rsid w:val="00493085"/>
    <w:rsid w:val="004935EE"/>
    <w:rsid w:val="00495888"/>
    <w:rsid w:val="00495D31"/>
    <w:rsid w:val="004A1C12"/>
    <w:rsid w:val="004B038D"/>
    <w:rsid w:val="004B5DDC"/>
    <w:rsid w:val="004B75B7"/>
    <w:rsid w:val="004B7F3D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69DA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561FA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1199"/>
    <w:rsid w:val="005B0E41"/>
    <w:rsid w:val="005B1FAA"/>
    <w:rsid w:val="005B2166"/>
    <w:rsid w:val="005B41CF"/>
    <w:rsid w:val="005B51F0"/>
    <w:rsid w:val="005B614F"/>
    <w:rsid w:val="005C0796"/>
    <w:rsid w:val="005C15D9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33D97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B339A"/>
    <w:rsid w:val="006B46FB"/>
    <w:rsid w:val="006B53E8"/>
    <w:rsid w:val="006E21FB"/>
    <w:rsid w:val="006F0E08"/>
    <w:rsid w:val="006F0E64"/>
    <w:rsid w:val="006F7A50"/>
    <w:rsid w:val="007014AF"/>
    <w:rsid w:val="00715D0E"/>
    <w:rsid w:val="00715DCF"/>
    <w:rsid w:val="007207E0"/>
    <w:rsid w:val="0072197D"/>
    <w:rsid w:val="00734672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008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36798"/>
    <w:rsid w:val="008452C8"/>
    <w:rsid w:val="008476E7"/>
    <w:rsid w:val="0085108B"/>
    <w:rsid w:val="00857312"/>
    <w:rsid w:val="00860265"/>
    <w:rsid w:val="008626E7"/>
    <w:rsid w:val="0086567D"/>
    <w:rsid w:val="00867934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4646D"/>
    <w:rsid w:val="0095247F"/>
    <w:rsid w:val="00952BCF"/>
    <w:rsid w:val="00954EDD"/>
    <w:rsid w:val="0096058D"/>
    <w:rsid w:val="00962443"/>
    <w:rsid w:val="009777D9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0839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E45C1"/>
    <w:rsid w:val="009F03A8"/>
    <w:rsid w:val="009F1812"/>
    <w:rsid w:val="009F47D6"/>
    <w:rsid w:val="009F69B4"/>
    <w:rsid w:val="009F7294"/>
    <w:rsid w:val="009F7311"/>
    <w:rsid w:val="009F734F"/>
    <w:rsid w:val="00A064DB"/>
    <w:rsid w:val="00A0654A"/>
    <w:rsid w:val="00A12E54"/>
    <w:rsid w:val="00A13D07"/>
    <w:rsid w:val="00A166F8"/>
    <w:rsid w:val="00A17C7D"/>
    <w:rsid w:val="00A20BFD"/>
    <w:rsid w:val="00A22A2F"/>
    <w:rsid w:val="00A246B6"/>
    <w:rsid w:val="00A26126"/>
    <w:rsid w:val="00A277A1"/>
    <w:rsid w:val="00A30734"/>
    <w:rsid w:val="00A32E80"/>
    <w:rsid w:val="00A41BC7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3BA1"/>
    <w:rsid w:val="00A644C6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3A70"/>
    <w:rsid w:val="00AB437B"/>
    <w:rsid w:val="00AB4F8F"/>
    <w:rsid w:val="00AB57BC"/>
    <w:rsid w:val="00AC0713"/>
    <w:rsid w:val="00AC29A8"/>
    <w:rsid w:val="00AC35CE"/>
    <w:rsid w:val="00AC518F"/>
    <w:rsid w:val="00AC5820"/>
    <w:rsid w:val="00AC7C9C"/>
    <w:rsid w:val="00AD07A6"/>
    <w:rsid w:val="00AD17A4"/>
    <w:rsid w:val="00AD1CD8"/>
    <w:rsid w:val="00AD647C"/>
    <w:rsid w:val="00AD6E6E"/>
    <w:rsid w:val="00AD6FC5"/>
    <w:rsid w:val="00AD7E9D"/>
    <w:rsid w:val="00AE0CC6"/>
    <w:rsid w:val="00AE1B5C"/>
    <w:rsid w:val="00AE3BE7"/>
    <w:rsid w:val="00AE3EE6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21BB"/>
    <w:rsid w:val="00B258BB"/>
    <w:rsid w:val="00B309AB"/>
    <w:rsid w:val="00B312FD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87CBD"/>
    <w:rsid w:val="00B90220"/>
    <w:rsid w:val="00B90848"/>
    <w:rsid w:val="00B94614"/>
    <w:rsid w:val="00B94740"/>
    <w:rsid w:val="00B968C8"/>
    <w:rsid w:val="00B976D4"/>
    <w:rsid w:val="00BA177E"/>
    <w:rsid w:val="00BA24F2"/>
    <w:rsid w:val="00BA32BD"/>
    <w:rsid w:val="00BA3D98"/>
    <w:rsid w:val="00BA3EC5"/>
    <w:rsid w:val="00BA51D9"/>
    <w:rsid w:val="00BA5A65"/>
    <w:rsid w:val="00BB066C"/>
    <w:rsid w:val="00BB5DFC"/>
    <w:rsid w:val="00BB7ECE"/>
    <w:rsid w:val="00BC25DD"/>
    <w:rsid w:val="00BC41FF"/>
    <w:rsid w:val="00BC62D7"/>
    <w:rsid w:val="00BD279D"/>
    <w:rsid w:val="00BD3ACD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116F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FAE"/>
    <w:rsid w:val="00C53960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32B1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44848"/>
    <w:rsid w:val="00D50255"/>
    <w:rsid w:val="00D518D7"/>
    <w:rsid w:val="00D52B60"/>
    <w:rsid w:val="00D5655E"/>
    <w:rsid w:val="00D6042A"/>
    <w:rsid w:val="00D615C6"/>
    <w:rsid w:val="00D63737"/>
    <w:rsid w:val="00D66520"/>
    <w:rsid w:val="00D756B9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2229"/>
    <w:rsid w:val="00E13F3D"/>
    <w:rsid w:val="00E152A3"/>
    <w:rsid w:val="00E210A7"/>
    <w:rsid w:val="00E218F1"/>
    <w:rsid w:val="00E2269B"/>
    <w:rsid w:val="00E22BED"/>
    <w:rsid w:val="00E23E69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485D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518"/>
    <w:rsid w:val="00ED4892"/>
    <w:rsid w:val="00EE1B9C"/>
    <w:rsid w:val="00EE7D7C"/>
    <w:rsid w:val="00EF616C"/>
    <w:rsid w:val="00F00FEC"/>
    <w:rsid w:val="00F02074"/>
    <w:rsid w:val="00F05949"/>
    <w:rsid w:val="00F05E02"/>
    <w:rsid w:val="00F121B2"/>
    <w:rsid w:val="00F158B0"/>
    <w:rsid w:val="00F1675E"/>
    <w:rsid w:val="00F20210"/>
    <w:rsid w:val="00F21F8C"/>
    <w:rsid w:val="00F25D98"/>
    <w:rsid w:val="00F262BD"/>
    <w:rsid w:val="00F2700A"/>
    <w:rsid w:val="00F300FB"/>
    <w:rsid w:val="00F33300"/>
    <w:rsid w:val="00F33E10"/>
    <w:rsid w:val="00F37F57"/>
    <w:rsid w:val="00F41989"/>
    <w:rsid w:val="00F44906"/>
    <w:rsid w:val="00F45E7C"/>
    <w:rsid w:val="00F46A68"/>
    <w:rsid w:val="00F479D2"/>
    <w:rsid w:val="00F5042E"/>
    <w:rsid w:val="00F521DE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03F1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15</Pages>
  <Words>3419</Words>
  <Characters>19489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2024-04-15T09:53:00Z</dcterms:created>
  <dcterms:modified xsi:type="dcterms:W3CDTF">2024-04-15T10:27:00Z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