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8A9602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935F60" w:rsidRPr="00935F60">
          <w:rPr>
            <w:b/>
            <w:i/>
            <w:noProof/>
            <w:sz w:val="28"/>
          </w:rPr>
          <w:t>R5s240298</w:t>
        </w:r>
      </w:fldSimple>
    </w:p>
    <w:p w14:paraId="210A5493" w14:textId="6C8303D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523CC3">
          <w:rPr>
            <w:b/>
            <w:noProof/>
            <w:sz w:val="24"/>
          </w:rPr>
          <w:t>8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523CC3">
          <w:rPr>
            <w:b/>
            <w:noProof/>
            <w:sz w:val="24"/>
          </w:rPr>
          <w:t>3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523CC3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CA7D42" w:rsidR="001E41F3" w:rsidRPr="00410371" w:rsidRDefault="00000000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5BA2" w:rsidRPr="00A95BA2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D37EE" w:rsidR="001E41F3" w:rsidRPr="00410371" w:rsidRDefault="00000000" w:rsidP="00FB5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5BA2" w:rsidRPr="00A95BA2">
                <w:rPr>
                  <w:b/>
                  <w:noProof/>
                  <w:sz w:val="28"/>
                </w:rPr>
                <w:t>3</w:t>
              </w:r>
              <w:r w:rsidR="00935F60">
                <w:rPr>
                  <w:b/>
                  <w:noProof/>
                  <w:sz w:val="28"/>
                </w:rPr>
                <w:t>418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C3D44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95BA2" w:rsidRPr="00A95BA2">
                <w:rPr>
                  <w:b/>
                  <w:noProof/>
                  <w:sz w:val="28"/>
                </w:rPr>
                <w:t>17.</w:t>
              </w:r>
              <w:r w:rsidR="00935F60">
                <w:rPr>
                  <w:b/>
                  <w:noProof/>
                  <w:sz w:val="28"/>
                </w:rPr>
                <w:t>10</w:t>
              </w:r>
              <w:r w:rsidR="00A95BA2" w:rsidRPr="00A95BA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C00FF6" w:rsidR="001E41F3" w:rsidRDefault="00935F60">
            <w:pPr>
              <w:pStyle w:val="CRCoverPage"/>
              <w:spacing w:after="0"/>
              <w:ind w:left="100"/>
              <w:rPr>
                <w:noProof/>
              </w:rPr>
            </w:pPr>
            <w:r w:rsidRPr="00935F60">
              <w:t>Correction of Multi-PDU handling in f_NR5GC_508RRC_InterRAT_HO_ToNR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6451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5BA2">
                <w:rPr>
                  <w:noProof/>
                </w:rPr>
                <w:t>Keysight Technologies</w:t>
              </w:r>
            </w:fldSimple>
            <w:r w:rsidR="00935F60">
              <w:rPr>
                <w:noProof/>
              </w:rPr>
              <w:t xml:space="preserve"> UK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637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5BA2">
                <w:rPr>
                  <w:noProof/>
                </w:rPr>
                <w:t xml:space="preserve">TEI15_Test, </w:t>
              </w:r>
              <w:r w:rsidR="00A95BA2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DA5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5BA2">
                <w:rPr>
                  <w:noProof/>
                </w:rPr>
                <w:t>202</w:t>
              </w:r>
              <w:r w:rsidR="00B53F68">
                <w:rPr>
                  <w:noProof/>
                </w:rPr>
                <w:t>4-0</w:t>
              </w:r>
              <w:r w:rsidR="00935F60">
                <w:rPr>
                  <w:noProof/>
                </w:rPr>
                <w:t>4</w:t>
              </w:r>
              <w:r w:rsidR="00A95BA2">
                <w:rPr>
                  <w:noProof/>
                </w:rPr>
                <w:t>-</w:t>
              </w:r>
            </w:fldSimple>
            <w:r w:rsidR="00840E56">
              <w:rPr>
                <w:noProof/>
              </w:rPr>
              <w:t>1</w:t>
            </w:r>
            <w:r w:rsidR="00935F6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EB908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5BA2" w:rsidRPr="00A95BA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F5EA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5BA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FA9D6C" w:rsidR="001E41F3" w:rsidRDefault="00C60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IRAT</w:t>
            </w:r>
            <w:r w:rsidRPr="00C608CF">
              <w:rPr>
                <w:rFonts w:cs="Arial"/>
                <w:lang w:eastAsia="zh-CN"/>
              </w:rPr>
              <w:t xml:space="preserve"> </w:t>
            </w:r>
            <w:r w:rsidR="00935F60">
              <w:rPr>
                <w:rFonts w:cs="Arial"/>
                <w:lang w:eastAsia="zh-CN"/>
              </w:rPr>
              <w:t>test cases may fail</w:t>
            </w:r>
            <w:r w:rsidRPr="00C608CF">
              <w:rPr>
                <w:rFonts w:cs="Arial"/>
                <w:lang w:eastAsia="zh-CN"/>
              </w:rPr>
              <w:t xml:space="preserve"> in Multi PDU config as TE is sending wrong SDAP config </w:t>
            </w:r>
            <w:r w:rsidR="00935F60">
              <w:rPr>
                <w:rFonts w:cs="Arial"/>
                <w:lang w:eastAsia="zh-CN"/>
              </w:rPr>
              <w:t>with</w:t>
            </w:r>
            <w:r w:rsidRPr="00C608CF">
              <w:rPr>
                <w:rFonts w:cs="Arial"/>
                <w:lang w:eastAsia="zh-CN"/>
              </w:rPr>
              <w:t xml:space="preserve"> both PDU session 1 and 2 being mapped to DRB1 as default DRB. As a result, UE is showing validation failure for </w:t>
            </w:r>
            <w:proofErr w:type="spellStart"/>
            <w:r w:rsidRPr="00C608CF">
              <w:rPr>
                <w:rFonts w:cs="Arial"/>
                <w:lang w:eastAsia="zh-CN"/>
              </w:rPr>
              <w:t>MobilityFromEutraCommand</w:t>
            </w:r>
            <w:proofErr w:type="spellEnd"/>
            <w:r w:rsidRPr="00C608CF">
              <w:rPr>
                <w:rFonts w:cs="Arial"/>
                <w:lang w:eastAsia="zh-CN"/>
              </w:rPr>
              <w:t xml:space="preserve">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7B79D6" w:rsidR="001E41F3" w:rsidRDefault="002E3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935F60">
              <w:rPr>
                <w:noProof/>
              </w:rPr>
              <w:t>ed</w:t>
            </w:r>
            <w:r>
              <w:rPr>
                <w:noProof/>
              </w:rPr>
              <w:t xml:space="preserve"> the </w:t>
            </w:r>
            <w:r w:rsidR="00560E20">
              <w:rPr>
                <w:noProof/>
              </w:rPr>
              <w:t xml:space="preserve">PDU type as Internet </w:t>
            </w:r>
            <w:r w:rsidR="00935F60">
              <w:rPr>
                <w:noProof/>
              </w:rPr>
              <w:t>if it is not of type</w:t>
            </w:r>
            <w:r w:rsidR="00560E20">
              <w:rPr>
                <w:noProof/>
              </w:rPr>
              <w:t xml:space="preserve"> IMS.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5CDF6" w:rsidR="001E41F3" w:rsidRDefault="009A1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205DC" w:rsidR="001E41F3" w:rsidRDefault="0019488F">
            <w:pPr>
              <w:pStyle w:val="CRCoverPage"/>
              <w:spacing w:after="0"/>
              <w:ind w:left="100"/>
              <w:rPr>
                <w:noProof/>
              </w:rPr>
            </w:pPr>
            <w:r w:rsidRPr="00C608CF">
              <w:rPr>
                <w:rFonts w:cs="Arial"/>
                <w:lang w:eastAsia="zh-CN"/>
              </w:rPr>
              <w:t>8.1.6.2.3</w:t>
            </w:r>
            <w:r w:rsidR="00935F60">
              <w:rPr>
                <w:rFonts w:cs="Arial"/>
                <w:lang w:eastAsia="zh-CN"/>
              </w:rPr>
              <w:t>.NR5GC, 8.1.4.2.2.1.NR5GC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4C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56949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DE2B1C" w14:textId="79E70C78" w:rsidR="00A005B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005BC" w:rsidRPr="006A323F">
        <w:rPr>
          <w:rFonts w:cs="Arial"/>
          <w:iCs/>
        </w:rPr>
        <w:t>Table of Contents</w:t>
      </w:r>
      <w:r w:rsidR="00A005BC">
        <w:tab/>
      </w:r>
      <w:r w:rsidR="00A005BC">
        <w:fldChar w:fldCharType="begin"/>
      </w:r>
      <w:r w:rsidR="00A005BC">
        <w:instrText xml:space="preserve"> PAGEREF _Toc155694953 \h </w:instrText>
      </w:r>
      <w:r w:rsidR="00A005BC">
        <w:fldChar w:fldCharType="separate"/>
      </w:r>
      <w:r w:rsidR="00A005BC">
        <w:t>2</w:t>
      </w:r>
      <w:r w:rsidR="00A005BC">
        <w:fldChar w:fldCharType="end"/>
      </w:r>
    </w:p>
    <w:p w14:paraId="3A28C34A" w14:textId="5673D75A" w:rsidR="00A005BC" w:rsidRDefault="00A005B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48D8B9DC" w14:textId="53641E98" w:rsidR="00A005BC" w:rsidRDefault="00A005B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3D5F0DCE" w14:textId="6A3ABE64" w:rsidR="00A005BC" w:rsidRDefault="00A005B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325A0C2F" w14:textId="02A16C5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2D0327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935F60" w:rsidRPr="00935F60">
        <w:rPr>
          <w:rFonts w:cs="Arial"/>
        </w:rPr>
        <w:t xml:space="preserve">iwd-TTCN3-B2022-09_D24wk12 </w:t>
      </w:r>
      <w:r>
        <w:rPr>
          <w:rFonts w:cs="Arial"/>
        </w:rPr>
        <w:t>related to the title of this CR.</w:t>
      </w:r>
    </w:p>
    <w:p w14:paraId="4F5E6FB5" w14:textId="4FF99ADA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B593C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935F60" w:rsidRPr="00A57B87">
          <w:rPr>
            <w:rStyle w:val="Hyperlink"/>
            <w:rFonts w:cs="Arial"/>
            <w:lang w:eastAsia="ja-JP"/>
          </w:rPr>
          <w:t>mohit.kanchan@keysight.com</w:t>
        </w:r>
      </w:hyperlink>
      <w:r w:rsidR="00935F60">
        <w:rPr>
          <w:rFonts w:cs="Arial"/>
          <w:lang w:eastAsia="ja-JP"/>
        </w:rPr>
        <w:t xml:space="preserve"> </w:t>
      </w:r>
    </w:p>
    <w:p w14:paraId="648535A5" w14:textId="5973A072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="00A005BC" w:rsidRPr="00854C55">
        <w:rPr>
          <w:b/>
        </w:rPr>
        <w:t>required.</w:t>
      </w:r>
      <w:bookmarkEnd w:id="6"/>
    </w:p>
    <w:p w14:paraId="6567DAB3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437D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4A437D" w:rsidRPr="00E751F5" w:rsidRDefault="004A437D" w:rsidP="004A43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070C883D" w:rsidR="004A437D" w:rsidRPr="002D56A7" w:rsidRDefault="00956F25" w:rsidP="004A437D">
            <w:pPr>
              <w:spacing w:after="0"/>
            </w:pPr>
            <w:r w:rsidRPr="00E55A60">
              <w:rPr>
                <w:rFonts w:ascii="Arial" w:hAnsi="Arial" w:cs="Arial"/>
                <w:lang w:val="en-US" w:eastAsia="en-GB"/>
              </w:rPr>
              <w:t>function f_NR5GC_508RRC_InterRAT_HO_ToNR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4A437D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3D77C5" w14:textId="49D58434" w:rsidR="004A437D" w:rsidRPr="0022675A" w:rsidRDefault="00935F60" w:rsidP="004A437D">
            <w:pPr>
              <w:rPr>
                <w:rFonts w:ascii="Arial" w:hAnsi="Arial" w:cs="Arial"/>
              </w:rPr>
            </w:pPr>
            <w:r w:rsidRPr="00935F60">
              <w:rPr>
                <w:rFonts w:ascii="Arial" w:hAnsi="Arial" w:cs="Arial"/>
                <w:lang w:eastAsia="zh-CN"/>
              </w:rPr>
              <w:t xml:space="preserve">The IRAT test cases may fail in Multi PDU config as TE is sending wrong SDAP config with both PDU session 1 and 2 being mapped to DRB1 as default DRB. As a result, UE is showing validation failure for </w:t>
            </w:r>
            <w:proofErr w:type="spellStart"/>
            <w:r w:rsidRPr="00935F60">
              <w:rPr>
                <w:rFonts w:ascii="Arial" w:hAnsi="Arial" w:cs="Arial"/>
                <w:lang w:eastAsia="zh-CN"/>
              </w:rPr>
              <w:t>MobilityFromEutraCommand</w:t>
            </w:r>
            <w:proofErr w:type="spellEnd"/>
            <w:r w:rsidRPr="00935F60">
              <w:rPr>
                <w:rFonts w:ascii="Arial" w:hAnsi="Arial" w:cs="Arial"/>
                <w:lang w:eastAsia="zh-CN"/>
              </w:rPr>
              <w:t xml:space="preserve"> message.</w:t>
            </w:r>
          </w:p>
        </w:tc>
      </w:tr>
      <w:tr w:rsidR="00C55379" w14:paraId="2EE06418" w14:textId="77777777" w:rsidTr="00EA3878">
        <w:tc>
          <w:tcPr>
            <w:tcW w:w="1985" w:type="dxa"/>
          </w:tcPr>
          <w:p w14:paraId="4BF7969C" w14:textId="77777777" w:rsidR="00C55379" w:rsidRPr="00E751F5" w:rsidRDefault="00C55379" w:rsidP="00C5537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1AC18D35" w:rsidR="00C55379" w:rsidRPr="000352E9" w:rsidRDefault="00935F60" w:rsidP="00C55379">
            <w:pPr>
              <w:pStyle w:val="CRCoverPage"/>
              <w:spacing w:after="0"/>
              <w:rPr>
                <w:noProof/>
                <w:lang w:val="en-SG"/>
              </w:rPr>
            </w:pPr>
            <w:r w:rsidRPr="00935F60">
              <w:rPr>
                <w:noProof/>
              </w:rPr>
              <w:t>Added the PDU type as Internet if it is not of type IMS.</w:t>
            </w:r>
          </w:p>
        </w:tc>
      </w:tr>
      <w:tr w:rsidR="004A437D" w14:paraId="349BF3BB" w14:textId="77777777" w:rsidTr="00EA3878">
        <w:tc>
          <w:tcPr>
            <w:tcW w:w="1985" w:type="dxa"/>
          </w:tcPr>
          <w:p w14:paraId="716CB7DE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2B8C592D" w:rsidR="004A437D" w:rsidRPr="00E751F5" w:rsidRDefault="00956F25" w:rsidP="004A437D">
            <w:pPr>
              <w:spacing w:after="0"/>
              <w:rPr>
                <w:rFonts w:ascii="Arial" w:hAnsi="Arial" w:cs="Arial"/>
                <w:noProof/>
              </w:rPr>
            </w:pPr>
            <w:r w:rsidRPr="00956F25">
              <w:rPr>
                <w:rFonts w:ascii="Arial" w:hAnsi="Arial" w:cs="Arial"/>
                <w:lang w:eastAsia="zh-CN"/>
              </w:rPr>
              <w:t>NR5GC_IRAT_CommonFunctions.ttcn</w:t>
            </w:r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AA36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>function f_NR5GC_508RRC_InterRAT_HO_ToNR(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p_TargetCellId,</w:t>
            </w:r>
          </w:p>
          <w:p w14:paraId="28B0E523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EUTRA_NR_PduSessionInfoList_Type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p_PduSessionInfoList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,</w:t>
            </w:r>
          </w:p>
          <w:p w14:paraId="25532B96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EUTRA_NR_CoOrd_Security_Type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p_EUTRASecurityParams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,</w:t>
            </w:r>
          </w:p>
          <w:p w14:paraId="02BBD1FE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RNTI_Value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p_RNTI_Value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 tsc_C_RNTI_Value3,</w:t>
            </w:r>
          </w:p>
          <w:p w14:paraId="7A73AF19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template (omit)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ReconfigurationWithSync.rach_ConfigDedicated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p_RACH_ConfigDedicated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omit,</w:t>
            </w:r>
          </w:p>
          <w:p w14:paraId="43114A45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template (present)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UL_DCCH_Message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p_RRCConnReconfigComplete := cr_38508_RRCReconfigurationComplete,</w:t>
            </w:r>
          </w:p>
          <w:p w14:paraId="095B111C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template (omit)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           p_RACHCnfFlag := omit</w:t>
            </w:r>
          </w:p>
          <w:p w14:paraId="05AC2310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) runs on NR5GC_PTC</w:t>
            </w:r>
          </w:p>
          <w:p w14:paraId="37C9BFA8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{ //@sic R5s221238: added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p_RACHCnfFlag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sic@</w:t>
            </w:r>
          </w:p>
          <w:p w14:paraId="51CA5544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NR_PhysicalParameters_Type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v_NR_PhysicalParameters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f_NR_CellInfo_GetPhysicalParameters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p_TargetCellId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);</w:t>
            </w:r>
          </w:p>
          <w:p w14:paraId="5A35E53F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NR_RachProcedureConfig_Type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v_RachProcedureConfig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cs_NR_RachProcedureConfig_CRNTI_HO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v_NR_PhysicalParameters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p_RNTI_Value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); //CBRA</w:t>
            </w:r>
          </w:p>
          <w:p w14:paraId="60A89008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v_RRCReconfiguration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;</w:t>
            </w:r>
          </w:p>
          <w:p w14:paraId="3DAA5D32" w14:textId="77777777" w:rsidR="00E55A60" w:rsidRP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PDUSessionInfoList_Type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v_SessionInfoList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;</w:t>
            </w:r>
          </w:p>
          <w:p w14:paraId="50218963" w14:textId="77777777" w:rsid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v_NoOfPduSessions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lengthof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p_PduSessionInfoList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);</w:t>
            </w:r>
          </w:p>
          <w:p w14:paraId="72FB9C86" w14:textId="77777777" w:rsidR="00E55A60" w:rsidRDefault="00E55A60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92143DE" w14:textId="77777777" w:rsidR="00E55A60" w:rsidRDefault="00312704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12704">
              <w:rPr>
                <w:rFonts w:ascii="Arial" w:hAnsi="Arial" w:cs="Arial"/>
                <w:lang w:val="en-US" w:eastAsia="en-GB"/>
              </w:rPr>
              <w:t xml:space="preserve">    </w:t>
            </w:r>
            <w:r w:rsidR="00E55A60"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1F09A78C" w14:textId="3C359568" w:rsidR="00312704" w:rsidRPr="00312704" w:rsidRDefault="00312704" w:rsidP="00E55A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6E456F6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v_NASContainer.mac :=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v_CalculatedMac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;</w:t>
            </w:r>
          </w:p>
          <w:p w14:paraId="20E8DD75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v_NASContainerString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encvalue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v_NASContainer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);</w:t>
            </w:r>
          </w:p>
          <w:p w14:paraId="20848CED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81F1526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v_MasterKeyUpdate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cs_MasterKeyUpdate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(true,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v_NCC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, bit2oct(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v_NASContainerString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));</w:t>
            </w:r>
          </w:p>
          <w:p w14:paraId="7B7B1D5B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D2221FF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0;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&lt;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v_NoOfPduSessions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;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+ 1) {</w:t>
            </w:r>
          </w:p>
          <w:p w14:paraId="617F09E1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  if 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p_PduSessionInfoList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].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IsIMS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) {  // @sic R5-206296 sic@</w:t>
            </w:r>
          </w:p>
          <w:p w14:paraId="61AAD933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v_PDU_Type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IMS_DNN;</w:t>
            </w:r>
          </w:p>
          <w:p w14:paraId="7DA07B70" w14:textId="32E6E71A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10AC71E6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lastRenderedPageBreak/>
              <w:t xml:space="preserve">     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v_SessionInfoList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] := cs_GSM_MobilityInfo(int2oct(p_PduSessionInfoList[i].PDU_SessionId, 1), -,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v_PDU_Type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);</w:t>
            </w:r>
          </w:p>
          <w:p w14:paraId="429A41EC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  f_NR5GC_MobileInfo_AddPDUSession(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v_SessionInfoList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]));</w:t>
            </w:r>
          </w:p>
          <w:p w14:paraId="3CC2CBB9" w14:textId="32DFCB82" w:rsidR="00312704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}</w:t>
            </w:r>
            <w:r w:rsidR="00312704"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387221D6" w14:textId="2FF8C7A3" w:rsidR="004A437D" w:rsidRPr="008B4B2C" w:rsidRDefault="008B4B2C" w:rsidP="003127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7573" w14:textId="77777777" w:rsidR="001E4951" w:rsidRPr="00E55A60" w:rsidRDefault="00312704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12704">
              <w:rPr>
                <w:rFonts w:ascii="Arial" w:hAnsi="Arial" w:cs="Arial"/>
                <w:lang w:val="en-US" w:eastAsia="en-GB"/>
              </w:rPr>
              <w:t xml:space="preserve">  </w:t>
            </w:r>
            <w:r w:rsidR="001E4951" w:rsidRPr="00E55A60">
              <w:rPr>
                <w:rFonts w:ascii="Arial" w:hAnsi="Arial" w:cs="Arial"/>
                <w:lang w:val="en-US" w:eastAsia="en-GB"/>
              </w:rPr>
              <w:t>function f_NR5GC_508RRC_InterRAT_HO_ToNR(</w:t>
            </w:r>
            <w:proofErr w:type="spellStart"/>
            <w:r w:rsidR="001E4951" w:rsidRPr="00E55A60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="001E4951" w:rsidRPr="00E55A60">
              <w:rPr>
                <w:rFonts w:ascii="Arial" w:hAnsi="Arial" w:cs="Arial"/>
                <w:lang w:val="en-US" w:eastAsia="en-GB"/>
              </w:rPr>
              <w:t xml:space="preserve">                       </w:t>
            </w:r>
            <w:proofErr w:type="spellStart"/>
            <w:r w:rsidR="001E4951" w:rsidRPr="00E55A60">
              <w:rPr>
                <w:rFonts w:ascii="Arial" w:hAnsi="Arial" w:cs="Arial"/>
                <w:lang w:val="en-US" w:eastAsia="en-GB"/>
              </w:rPr>
              <w:t>p_TargetCellId</w:t>
            </w:r>
            <w:proofErr w:type="spellEnd"/>
            <w:r w:rsidR="001E4951" w:rsidRPr="00E55A60">
              <w:rPr>
                <w:rFonts w:ascii="Arial" w:hAnsi="Arial" w:cs="Arial"/>
                <w:lang w:val="en-US" w:eastAsia="en-GB"/>
              </w:rPr>
              <w:t>,</w:t>
            </w:r>
          </w:p>
          <w:p w14:paraId="5307AC58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EUTRA_NR_PduSessionInfoList_Type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p_PduSessionInfoList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,</w:t>
            </w:r>
          </w:p>
          <w:p w14:paraId="686B97A3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EUTRA_NR_CoOrd_Security_Type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p_EUTRASecurityParams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,</w:t>
            </w:r>
          </w:p>
          <w:p w14:paraId="02A54918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RNTI_Value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p_RNTI_Value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 tsc_C_RNTI_Value3,</w:t>
            </w:r>
          </w:p>
          <w:p w14:paraId="19F1E162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template (omit)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ReconfigurationWithSync.rach_ConfigDedicated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p_RACH_ConfigDedicated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omit,</w:t>
            </w:r>
          </w:p>
          <w:p w14:paraId="6F6020E7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template (present)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UL_DCCH_Message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p_RRCConnReconfigComplete := cr_38508_RRCReconfigurationComplete,</w:t>
            </w:r>
          </w:p>
          <w:p w14:paraId="55DB2684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template (omit)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             p_RACHCnfFlag := omit</w:t>
            </w:r>
          </w:p>
          <w:p w14:paraId="536185AC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                                       ) runs on NR5GC_PTC</w:t>
            </w:r>
          </w:p>
          <w:p w14:paraId="5F51EAA7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{ //@sic R5s221238: added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p_RACHCnfFlag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sic@</w:t>
            </w:r>
          </w:p>
          <w:p w14:paraId="64A3FA55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NR_PhysicalParameters_Type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v_NR_PhysicalParameters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f_NR_CellInfo_GetPhysicalParameters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p_TargetCellId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);</w:t>
            </w:r>
          </w:p>
          <w:p w14:paraId="01C77DC7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NR_RachProcedureConfig_Type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v_RachProcedureConfig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cs_NR_RachProcedureConfig_CRNTI_HO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v_NR_PhysicalParameters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p_RNTI_Value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); //CBRA</w:t>
            </w:r>
          </w:p>
          <w:p w14:paraId="5D30E82C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v_RRCReconfiguration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;</w:t>
            </w:r>
          </w:p>
          <w:p w14:paraId="3847D89F" w14:textId="77777777" w:rsidR="001E4951" w:rsidRPr="00E55A60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PDUSessionInfoList_Type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v_SessionInfoList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;</w:t>
            </w:r>
          </w:p>
          <w:p w14:paraId="374E272D" w14:textId="77777777" w:rsid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A60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v_NoOfPduSessions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lengthof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55A60">
              <w:rPr>
                <w:rFonts w:ascii="Arial" w:hAnsi="Arial" w:cs="Arial"/>
                <w:lang w:val="en-US" w:eastAsia="en-GB"/>
              </w:rPr>
              <w:t>p_PduSessionInfoList</w:t>
            </w:r>
            <w:proofErr w:type="spellEnd"/>
            <w:r w:rsidRPr="00E55A60">
              <w:rPr>
                <w:rFonts w:ascii="Arial" w:hAnsi="Arial" w:cs="Arial"/>
                <w:lang w:val="en-US" w:eastAsia="en-GB"/>
              </w:rPr>
              <w:t>);</w:t>
            </w:r>
          </w:p>
          <w:p w14:paraId="4C41B3E7" w14:textId="77777777" w:rsid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F9F747F" w14:textId="77777777" w:rsid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12704">
              <w:rPr>
                <w:rFonts w:ascii="Arial" w:hAnsi="Arial" w:cs="Arial"/>
                <w:lang w:val="en-US" w:eastAsia="en-GB"/>
              </w:rPr>
              <w:t xml:space="preserve">    </w:t>
            </w: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7344DBDD" w14:textId="77777777" w:rsidR="001E4951" w:rsidRPr="00312704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3B3A22D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v_NASContainer.mac :=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v_CalculatedMac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;</w:t>
            </w:r>
          </w:p>
          <w:p w14:paraId="0D61599D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v_NASContainerString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encvalue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v_NASContainer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);</w:t>
            </w:r>
          </w:p>
          <w:p w14:paraId="6AB79787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03CF86D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v_MasterKeyUpdate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cs_MasterKeyUpdate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(true,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v_NCC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, bit2oct(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v_NASContainerString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));</w:t>
            </w:r>
          </w:p>
          <w:p w14:paraId="5E133407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1BFE6DB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0;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&lt;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v_NoOfPduSessions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;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+ 1) {</w:t>
            </w:r>
          </w:p>
          <w:p w14:paraId="5A083221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  if 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p_PduSessionInfoList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].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IsIMS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) {  // @sic R5-206296 sic@</w:t>
            </w:r>
          </w:p>
          <w:p w14:paraId="0777FC46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v_PDU_Type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 := IMS_DNN;</w:t>
            </w:r>
          </w:p>
          <w:p w14:paraId="2115CC91" w14:textId="77777777" w:rsid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22088D9F" w14:textId="77777777" w:rsidR="00853812" w:rsidRPr="00853812" w:rsidRDefault="00853812" w:rsidP="0085381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53812">
              <w:rPr>
                <w:rFonts w:ascii="Arial" w:hAnsi="Arial" w:cs="Arial"/>
                <w:lang w:val="en-US" w:eastAsia="en-GB"/>
              </w:rPr>
              <w:tab/>
              <w:t xml:space="preserve">  </w:t>
            </w:r>
            <w:r w:rsidRPr="00853812">
              <w:rPr>
                <w:rFonts w:ascii="Arial" w:hAnsi="Arial" w:cs="Arial"/>
                <w:highlight w:val="yellow"/>
                <w:lang w:val="en-US" w:eastAsia="en-GB"/>
              </w:rPr>
              <w:t>else{</w:t>
            </w:r>
          </w:p>
          <w:p w14:paraId="3D2DCABA" w14:textId="6596FB99" w:rsidR="00853812" w:rsidRPr="00853812" w:rsidRDefault="00853812" w:rsidP="0085381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85381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853812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proofErr w:type="spellStart"/>
            <w:r w:rsidRPr="00853812">
              <w:rPr>
                <w:rFonts w:ascii="Arial" w:hAnsi="Arial" w:cs="Arial"/>
                <w:highlight w:val="yellow"/>
                <w:lang w:val="en-US" w:eastAsia="en-GB"/>
              </w:rPr>
              <w:t>v_PDU_Type</w:t>
            </w:r>
            <w:proofErr w:type="spellEnd"/>
            <w:r w:rsidRPr="00853812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proofErr w:type="spellStart"/>
            <w:r w:rsidRPr="00853812">
              <w:rPr>
                <w:rFonts w:ascii="Arial" w:hAnsi="Arial" w:cs="Arial"/>
                <w:highlight w:val="yellow"/>
                <w:lang w:val="en-US" w:eastAsia="en-GB"/>
              </w:rPr>
              <w:t>Internet_DNN</w:t>
            </w:r>
            <w:proofErr w:type="spellEnd"/>
            <w:r w:rsidRPr="00853812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02EB5C3B" w14:textId="20C723BB" w:rsidR="00853812" w:rsidRPr="001E4951" w:rsidRDefault="00853812" w:rsidP="0085381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53812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}</w:t>
            </w:r>
          </w:p>
          <w:p w14:paraId="5C55A6EC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v_SessionInfoList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 xml:space="preserve">] := cs_GSM_MobilityInfo(int2oct(p_PduSessionInfoList[i].PDU_SessionId, 1), -, 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v_PDU_Type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);</w:t>
            </w:r>
          </w:p>
          <w:p w14:paraId="5CF19A2D" w14:textId="77777777" w:rsid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  f_NR5GC_MobileInfo_AddPDUSession(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v_SessionInfoList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1E4951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1E4951">
              <w:rPr>
                <w:rFonts w:ascii="Arial" w:hAnsi="Arial" w:cs="Arial"/>
                <w:lang w:val="en-US" w:eastAsia="en-GB"/>
              </w:rPr>
              <w:t>]));</w:t>
            </w:r>
          </w:p>
          <w:p w14:paraId="2F0DE657" w14:textId="77777777" w:rsidR="001E4951" w:rsidRP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BB4A683" w14:textId="77777777" w:rsidR="001E4951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}</w:t>
            </w: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4510531E" w14:textId="048E08B0" w:rsidR="004A437D" w:rsidRPr="001C599F" w:rsidRDefault="001E4951" w:rsidP="001E495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F1057">
              <w:rPr>
                <w:rFonts w:ascii="Arial" w:hAnsi="Arial" w:cs="Arial"/>
                <w:lang w:val="en-US" w:eastAsia="en-GB"/>
              </w:rPr>
              <w:t xml:space="preserve"> </w:t>
            </w:r>
            <w:r w:rsidR="00312704" w:rsidRPr="00DF1057">
              <w:rPr>
                <w:rFonts w:ascii="Arial" w:hAnsi="Arial" w:cs="Arial"/>
                <w:lang w:val="en-US" w:eastAsia="en-GB"/>
              </w:rPr>
              <w:t xml:space="preserve"> }</w:t>
            </w:r>
          </w:p>
        </w:tc>
      </w:tr>
    </w:tbl>
    <w:p w14:paraId="2AB445B6" w14:textId="77777777" w:rsidR="004A437D" w:rsidRDefault="004A437D" w:rsidP="004A437D">
      <w:pPr>
        <w:rPr>
          <w:lang w:val="pt-BR"/>
        </w:rPr>
      </w:pPr>
    </w:p>
    <w:sectPr w:rsidR="004A437D" w:rsidSect="008C4CA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CA156" w14:textId="77777777" w:rsidR="008C4CAD" w:rsidRDefault="008C4CAD">
      <w:r>
        <w:separator/>
      </w:r>
    </w:p>
  </w:endnote>
  <w:endnote w:type="continuationSeparator" w:id="0">
    <w:p w14:paraId="7F7DD47A" w14:textId="77777777" w:rsidR="008C4CAD" w:rsidRDefault="008C4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3F3B8" w14:textId="77777777" w:rsidR="008C4CAD" w:rsidRDefault="008C4CAD">
      <w:r>
        <w:separator/>
      </w:r>
    </w:p>
  </w:footnote>
  <w:footnote w:type="continuationSeparator" w:id="0">
    <w:p w14:paraId="6E8320C9" w14:textId="77777777" w:rsidR="008C4CAD" w:rsidRDefault="008C4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180"/>
    <w:rsid w:val="000A6394"/>
    <w:rsid w:val="000B7FED"/>
    <w:rsid w:val="000C038A"/>
    <w:rsid w:val="000C6598"/>
    <w:rsid w:val="000D44B3"/>
    <w:rsid w:val="000E0D26"/>
    <w:rsid w:val="001263BF"/>
    <w:rsid w:val="00145D43"/>
    <w:rsid w:val="0019205F"/>
    <w:rsid w:val="00192C46"/>
    <w:rsid w:val="0019488F"/>
    <w:rsid w:val="001A08B3"/>
    <w:rsid w:val="001A7B60"/>
    <w:rsid w:val="001B52F0"/>
    <w:rsid w:val="001B7A65"/>
    <w:rsid w:val="001E41F3"/>
    <w:rsid w:val="001E4951"/>
    <w:rsid w:val="001E790C"/>
    <w:rsid w:val="0026004D"/>
    <w:rsid w:val="002640DD"/>
    <w:rsid w:val="00272C27"/>
    <w:rsid w:val="00275D12"/>
    <w:rsid w:val="00284FEB"/>
    <w:rsid w:val="002860C4"/>
    <w:rsid w:val="002B56B2"/>
    <w:rsid w:val="002B5741"/>
    <w:rsid w:val="002E356E"/>
    <w:rsid w:val="002E472E"/>
    <w:rsid w:val="00300A0F"/>
    <w:rsid w:val="00305409"/>
    <w:rsid w:val="00312704"/>
    <w:rsid w:val="003609EF"/>
    <w:rsid w:val="0036231A"/>
    <w:rsid w:val="00374DD4"/>
    <w:rsid w:val="003E1A36"/>
    <w:rsid w:val="00410371"/>
    <w:rsid w:val="004242F1"/>
    <w:rsid w:val="0042632C"/>
    <w:rsid w:val="004A437D"/>
    <w:rsid w:val="004B75B7"/>
    <w:rsid w:val="005141D9"/>
    <w:rsid w:val="0051580D"/>
    <w:rsid w:val="00523CC3"/>
    <w:rsid w:val="00547111"/>
    <w:rsid w:val="00560E20"/>
    <w:rsid w:val="005730DE"/>
    <w:rsid w:val="00592D74"/>
    <w:rsid w:val="005C4095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40E56"/>
    <w:rsid w:val="00853812"/>
    <w:rsid w:val="008626E7"/>
    <w:rsid w:val="00870EE7"/>
    <w:rsid w:val="008863B9"/>
    <w:rsid w:val="008A45A6"/>
    <w:rsid w:val="008B4B2C"/>
    <w:rsid w:val="008C4CAD"/>
    <w:rsid w:val="008D3CCC"/>
    <w:rsid w:val="008D4170"/>
    <w:rsid w:val="008F3789"/>
    <w:rsid w:val="008F4D30"/>
    <w:rsid w:val="008F686C"/>
    <w:rsid w:val="009148DE"/>
    <w:rsid w:val="00935F60"/>
    <w:rsid w:val="00941E30"/>
    <w:rsid w:val="00956F25"/>
    <w:rsid w:val="009777D9"/>
    <w:rsid w:val="00991B88"/>
    <w:rsid w:val="009A1BA7"/>
    <w:rsid w:val="009A5753"/>
    <w:rsid w:val="009A579D"/>
    <w:rsid w:val="009D3791"/>
    <w:rsid w:val="009E3297"/>
    <w:rsid w:val="009F1BA2"/>
    <w:rsid w:val="009F734F"/>
    <w:rsid w:val="00A005BC"/>
    <w:rsid w:val="00A246B6"/>
    <w:rsid w:val="00A47E70"/>
    <w:rsid w:val="00A50CF0"/>
    <w:rsid w:val="00A7671C"/>
    <w:rsid w:val="00A95BA2"/>
    <w:rsid w:val="00AA2CBC"/>
    <w:rsid w:val="00AC5820"/>
    <w:rsid w:val="00AD1CD8"/>
    <w:rsid w:val="00AE5142"/>
    <w:rsid w:val="00B0233C"/>
    <w:rsid w:val="00B258BB"/>
    <w:rsid w:val="00B53F68"/>
    <w:rsid w:val="00B67B97"/>
    <w:rsid w:val="00B709A8"/>
    <w:rsid w:val="00B968C8"/>
    <w:rsid w:val="00BA3EC5"/>
    <w:rsid w:val="00BA51D9"/>
    <w:rsid w:val="00BB5DFC"/>
    <w:rsid w:val="00BD279D"/>
    <w:rsid w:val="00BD6BB8"/>
    <w:rsid w:val="00C33632"/>
    <w:rsid w:val="00C55379"/>
    <w:rsid w:val="00C608C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0728"/>
    <w:rsid w:val="00D66520"/>
    <w:rsid w:val="00D84AE9"/>
    <w:rsid w:val="00DE34CF"/>
    <w:rsid w:val="00E13F3D"/>
    <w:rsid w:val="00E34898"/>
    <w:rsid w:val="00E54D0C"/>
    <w:rsid w:val="00E55A60"/>
    <w:rsid w:val="00EB09B7"/>
    <w:rsid w:val="00ED3D6B"/>
    <w:rsid w:val="00EE7D7C"/>
    <w:rsid w:val="00F2409A"/>
    <w:rsid w:val="00F25D98"/>
    <w:rsid w:val="00F2700A"/>
    <w:rsid w:val="00F300FB"/>
    <w:rsid w:val="00F921F1"/>
    <w:rsid w:val="00FA51AA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1146</Words>
  <Characters>6534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34</cp:revision>
  <cp:lastPrinted>1900-01-01T00:00:00Z</cp:lastPrinted>
  <dcterms:created xsi:type="dcterms:W3CDTF">2023-12-11T16:00:00Z</dcterms:created>
  <dcterms:modified xsi:type="dcterms:W3CDTF">2024-04-10T14:18:00Z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R5s240xxx</vt:lpwstr>
  </property>
  <property fmtid="{D5CDD505-2E9C-101B-9397-08002B2CF9AE}" pid="9" name="Spec#">
    <vt:lpwstr>38.523-3</vt:lpwstr>
  </property>
  <property fmtid="{D5CDD505-2E9C-101B-9397-08002B2CF9AE}" pid="10" name="Cr#">
    <vt:lpwstr>3676</vt:lpwstr>
  </property>
  <property fmtid="{D5CDD505-2E9C-101B-9397-08002B2CF9AE}" pid="11" name="Revision">
    <vt:lpwstr>-</vt:lpwstr>
  </property>
  <property fmtid="{D5CDD505-2E9C-101B-9397-08002B2CF9AE}" pid="12" name="Version">
    <vt:lpwstr>17.9.0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2023-12-20</vt:lpwstr>
  </property>
  <property fmtid="{D5CDD505-2E9C-101B-9397-08002B2CF9AE}" pid="18" name="Release">
    <vt:lpwstr>Rel-17</vt:lpwstr>
  </property>
  <property fmtid="{D5CDD505-2E9C-101B-9397-08002B2CF9AE}" pid="19" name="CrTitle">
    <vt:lpwstr>Correction to ..</vt:lpwstr>
  </property>
  <property fmtid="{D5CDD505-2E9C-101B-9397-08002B2CF9AE}" pid="20" name="MtgTitle">
    <vt:lpwstr>#2024-TTCN email</vt:lpwstr>
  </property>
  <property fmtid="{D5CDD505-2E9C-101B-9397-08002B2CF9AE}" pid="21" name="TitusGUID">
    <vt:lpwstr>ccc17b27-f3eb-46b3-84f0-8e218fd8e93e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HCL_Cla5s_1nt3rnal</vt:lpwstr>
  </property>
</Properties>
</file>