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7CB461AB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</w:t>
        </w:r>
        <w:r w:rsidR="00E804FA">
          <w:rPr>
            <w:b/>
            <w:i/>
            <w:noProof/>
            <w:sz w:val="28"/>
          </w:rPr>
          <w:t>0289</w:t>
        </w:r>
      </w:fldSimple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CF0C8A9" w:rsidR="00D86314" w:rsidRPr="00E804FA" w:rsidRDefault="00E804FA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804FA">
              <w:rPr>
                <w:rFonts w:cs="Arial"/>
                <w:b/>
                <w:bCs/>
                <w:color w:val="000000"/>
                <w:sz w:val="24"/>
                <w:szCs w:val="24"/>
              </w:rPr>
              <w:t>3415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0F81B0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0369E5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F4B4326" w:rsidR="00D86314" w:rsidRPr="003C4E4F" w:rsidRDefault="00E804FA" w:rsidP="000369E5">
            <w:pPr>
              <w:pStyle w:val="CRCoverPage"/>
              <w:spacing w:after="0"/>
              <w:rPr>
                <w:rFonts w:cs="Arial"/>
                <w:noProof/>
              </w:rPr>
            </w:pPr>
            <w:r w:rsidRPr="00E804FA">
              <w:rPr>
                <w:rFonts w:cs="Arial"/>
              </w:rPr>
              <w:t>Addition of Rel-15 ENDC CA testcase 8.2.4.2.1.2 in FR2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62696648" w:rsidR="00D86314" w:rsidRPr="003C4E4F" w:rsidRDefault="007929E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929E6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6E694FF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0369E5">
              <w:rPr>
                <w:rFonts w:cs="Arial"/>
              </w:rPr>
              <w:t>4-03-30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D9BD35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7929E6">
              <w:rPr>
                <w:rFonts w:ascii="Arial" w:hAnsi="Arial" w:cs="Arial"/>
                <w:noProof/>
                <w:lang w:val="en-SG"/>
              </w:rPr>
              <w:t>8.2.4.2.1.2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0369E5">
              <w:rPr>
                <w:rFonts w:ascii="Arial" w:hAnsi="Arial" w:cs="Arial"/>
                <w:noProof/>
                <w:lang w:val="en-SG"/>
              </w:rPr>
              <w:t>ENDC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7D1860D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7929E6">
              <w:rPr>
                <w:rFonts w:cs="Arial"/>
                <w:noProof/>
                <w:lang w:val="en-SG"/>
              </w:rPr>
              <w:t>8.2.4.2.1.2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2F30EA3" w:rsidR="00D86314" w:rsidRPr="003C4E4F" w:rsidRDefault="007929E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8.2.4.2.1.2</w:t>
            </w:r>
            <w:r w:rsidR="00A652F8">
              <w:rPr>
                <w:rFonts w:eastAsia="MS Mincho"/>
              </w:rPr>
              <w:t>.</w:t>
            </w:r>
            <w:r w:rsidR="004D7456">
              <w:rPr>
                <w:rFonts w:eastAsia="MS Mincho"/>
              </w:rPr>
              <w:t>END</w:t>
            </w:r>
            <w:r w:rsidR="0040334F">
              <w:rPr>
                <w:rFonts w:eastAsia="MS Mincho"/>
              </w:rPr>
              <w:t>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2D0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261347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6F14939" w14:textId="71B44B08" w:rsidR="000F70E5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0F70E5" w:rsidRPr="007226C3">
        <w:rPr>
          <w:rFonts w:ascii="Arial" w:hAnsi="Arial" w:cs="Arial"/>
          <w:iCs/>
        </w:rPr>
        <w:t>Table of Contents</w:t>
      </w:r>
      <w:r w:rsidR="000F70E5">
        <w:tab/>
      </w:r>
      <w:r w:rsidR="000F70E5">
        <w:fldChar w:fldCharType="begin"/>
      </w:r>
      <w:r w:rsidR="000F70E5">
        <w:instrText xml:space="preserve"> PAGEREF _Toc162613477 \h </w:instrText>
      </w:r>
      <w:r w:rsidR="000F70E5">
        <w:fldChar w:fldCharType="separate"/>
      </w:r>
      <w:r w:rsidR="000F70E5">
        <w:t>2</w:t>
      </w:r>
      <w:r w:rsidR="000F70E5">
        <w:fldChar w:fldCharType="end"/>
      </w:r>
    </w:p>
    <w:p w14:paraId="6192D1DE" w14:textId="377D694F" w:rsidR="000F70E5" w:rsidRDefault="000F70E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226C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226C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_Toc162613478 \h </w:instrText>
      </w:r>
      <w:r>
        <w:fldChar w:fldCharType="separate"/>
      </w:r>
      <w:r>
        <w:t>3</w:t>
      </w:r>
      <w:r>
        <w:fldChar w:fldCharType="end"/>
      </w:r>
    </w:p>
    <w:p w14:paraId="588A1A66" w14:textId="0F0BBD73" w:rsidR="000F70E5" w:rsidRDefault="000F70E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226C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226C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_Toc162613479 \h </w:instrText>
      </w:r>
      <w:r>
        <w:fldChar w:fldCharType="separate"/>
      </w:r>
      <w:r>
        <w:t>3</w:t>
      </w:r>
      <w:r>
        <w:fldChar w:fldCharType="end"/>
      </w:r>
    </w:p>
    <w:p w14:paraId="45239259" w14:textId="02FC31F7" w:rsidR="000F70E5" w:rsidRDefault="000F70E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226C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226C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_Toc162613480 \h </w:instrText>
      </w:r>
      <w:r>
        <w:fldChar w:fldCharType="separate"/>
      </w:r>
      <w:r>
        <w:t>3</w:t>
      </w:r>
      <w:r>
        <w:fldChar w:fldCharType="end"/>
      </w:r>
    </w:p>
    <w:p w14:paraId="00B22B44" w14:textId="1B943EAF" w:rsidR="000F70E5" w:rsidRDefault="000F70E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226C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226C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_Toc162613481 \h </w:instrText>
      </w:r>
      <w:r>
        <w:fldChar w:fldCharType="separate"/>
      </w:r>
      <w:r>
        <w:t>3</w:t>
      </w:r>
      <w:r>
        <w:fldChar w:fldCharType="end"/>
      </w:r>
    </w:p>
    <w:p w14:paraId="4E327564" w14:textId="2F0CAE38" w:rsidR="000F70E5" w:rsidRDefault="000F70E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226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226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_Toc162613482 \h </w:instrText>
      </w:r>
      <w:r>
        <w:fldChar w:fldCharType="separate"/>
      </w:r>
      <w:r>
        <w:t>3</w:t>
      </w:r>
      <w:r>
        <w:fldChar w:fldCharType="end"/>
      </w:r>
    </w:p>
    <w:p w14:paraId="00CE652F" w14:textId="05A00358" w:rsidR="000F70E5" w:rsidRDefault="000F70E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226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226C3">
        <w:rPr>
          <w:rFonts w:cs="Arial"/>
          <w:b/>
        </w:rPr>
        <w:t>Qualcomm Snapdragon® X75 5G Modem-RF System , Qualcomm Technologies’ 6th generation modem-to-antenna 5G solution UE</w:t>
      </w:r>
      <w:r>
        <w:tab/>
      </w:r>
      <w:r>
        <w:fldChar w:fldCharType="begin"/>
      </w:r>
      <w:r>
        <w:instrText xml:space="preserve"> PAGEREF _Toc162613483 \h </w:instrText>
      </w:r>
      <w:r>
        <w:fldChar w:fldCharType="separate"/>
      </w:r>
      <w:r>
        <w:t>3</w:t>
      </w:r>
      <w:r>
        <w:fldChar w:fldCharType="end"/>
      </w:r>
    </w:p>
    <w:p w14:paraId="090C7194" w14:textId="1C0D123B" w:rsidR="000F70E5" w:rsidRDefault="000F70E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226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226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_Toc162613484 \h </w:instrText>
      </w:r>
      <w:r>
        <w:fldChar w:fldCharType="separate"/>
      </w:r>
      <w:r>
        <w:t>4</w:t>
      </w:r>
      <w:r>
        <w:fldChar w:fldCharType="end"/>
      </w:r>
    </w:p>
    <w:p w14:paraId="325A0C2F" w14:textId="3D6DE268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261347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7F6A937B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7929E6">
        <w:rPr>
          <w:rFonts w:ascii="Arial" w:hAnsi="Arial" w:cs="Arial"/>
        </w:rPr>
        <w:t>8.2.4.2.1.2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0369E5">
        <w:rPr>
          <w:rFonts w:ascii="Arial" w:hAnsi="Arial" w:cs="Arial"/>
        </w:rPr>
        <w:t>END</w:t>
      </w:r>
      <w:r w:rsidR="0073341E">
        <w:rPr>
          <w:rFonts w:ascii="Arial" w:hAnsi="Arial" w:cs="Arial"/>
        </w:rPr>
        <w:t>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261347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078986F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7929E6">
        <w:rPr>
          <w:rFonts w:ascii="Arial" w:hAnsi="Arial" w:cs="Arial"/>
        </w:rPr>
        <w:t>8.2.4.2.1.2</w:t>
      </w:r>
    </w:p>
    <w:p w14:paraId="763E129C" w14:textId="0EDB09CB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369E5">
        <w:rPr>
          <w:rFonts w:ascii="Arial" w:hAnsi="Arial" w:cs="Arial"/>
          <w:lang w:eastAsia="ja-JP"/>
        </w:rPr>
        <w:t>4</w:t>
      </w:r>
      <w:r w:rsidR="00662A05" w:rsidRPr="003C4E4F">
        <w:rPr>
          <w:rFonts w:ascii="Arial" w:hAnsi="Arial" w:cs="Arial"/>
          <w:lang w:eastAsia="ja-JP"/>
        </w:rPr>
        <w:t>wk</w:t>
      </w:r>
      <w:r w:rsidR="000369E5">
        <w:rPr>
          <w:rFonts w:ascii="Arial" w:hAnsi="Arial" w:cs="Arial"/>
          <w:lang w:eastAsia="ja-JP"/>
        </w:rPr>
        <w:t>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67E65E3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E863FD" w:rsidRPr="00E863FD">
        <w:rPr>
          <w:rFonts w:ascii="Arial" w:hAnsi="Arial" w:cs="Arial"/>
          <w:b/>
          <w:lang w:eastAsia="ja-JP"/>
        </w:rPr>
        <w:t xml:space="preserve">Qualcomm Snapdragon® X75 5G Modem-RF System , Qualcomm Technologies’ 6th generation modem-to-antenna 5G solution </w:t>
      </w:r>
      <w:r w:rsidR="0073341E" w:rsidRPr="0073341E">
        <w:rPr>
          <w:rFonts w:ascii="Arial" w:hAnsi="Arial" w:cs="Arial"/>
          <w:b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261348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31FCF41C" w:rsidR="0047783B" w:rsidRPr="003C4E4F" w:rsidRDefault="00E804FA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2613481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6B4C8A3C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E863FD">
        <w:rPr>
          <w:rFonts w:ascii="Arial" w:hAnsi="Arial" w:cs="Arial"/>
        </w:rPr>
        <w:t>ENDC</w:t>
      </w:r>
      <w:r w:rsidR="00CA4F8E" w:rsidRPr="003C4E4F">
        <w:rPr>
          <w:rFonts w:ascii="Arial" w:hAnsi="Arial" w:cs="Arial"/>
        </w:rPr>
        <w:t xml:space="preserve"> band </w:t>
      </w:r>
      <w:r w:rsidR="00E863FD">
        <w:rPr>
          <w:rFonts w:ascii="Arial" w:hAnsi="Arial" w:cs="Arial"/>
        </w:rPr>
        <w:t>“</w:t>
      </w:r>
      <w:r w:rsidR="00E863FD" w:rsidRPr="00E863FD">
        <w:rPr>
          <w:rFonts w:ascii="Arial" w:hAnsi="Arial" w:cs="Arial"/>
        </w:rPr>
        <w:t>DC_5A_n261_2A</w:t>
      </w:r>
      <w:r w:rsidR="00E863FD">
        <w:rPr>
          <w:rFonts w:ascii="Arial" w:hAnsi="Arial" w:cs="Arial"/>
        </w:rPr>
        <w:t>”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 xml:space="preserve">ing NR ciphering </w:t>
      </w:r>
      <w:r w:rsidR="00E863FD">
        <w:rPr>
          <w:rFonts w:ascii="Arial" w:hAnsi="Arial" w:cs="Arial"/>
        </w:rPr>
        <w:t xml:space="preserve">algorithm </w:t>
      </w:r>
      <w:r w:rsidRPr="003C4E4F">
        <w:rPr>
          <w:rFonts w:ascii="Arial" w:hAnsi="Arial" w:cs="Arial"/>
        </w:rPr>
        <w:t>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  <w:r w:rsidR="00E863FD">
        <w:rPr>
          <w:rFonts w:ascii="Arial" w:hAnsi="Arial" w:cs="Arial"/>
        </w:rPr>
        <w:t>and EUTRA</w:t>
      </w:r>
      <w:r w:rsidR="00E863FD" w:rsidRPr="003C4E4F">
        <w:rPr>
          <w:rFonts w:ascii="Arial" w:hAnsi="Arial" w:cs="Arial"/>
        </w:rPr>
        <w:t xml:space="preserve"> ciphering </w:t>
      </w:r>
      <w:r w:rsidR="00E863FD">
        <w:rPr>
          <w:rFonts w:ascii="Arial" w:hAnsi="Arial" w:cs="Arial"/>
        </w:rPr>
        <w:t>algorithm e</w:t>
      </w:r>
      <w:r w:rsidR="00E863FD" w:rsidRPr="003C4E4F">
        <w:rPr>
          <w:rFonts w:ascii="Arial" w:hAnsi="Arial" w:cs="Arial"/>
        </w:rPr>
        <w:t>ea</w:t>
      </w:r>
      <w:r w:rsidR="00E863FD">
        <w:rPr>
          <w:rFonts w:ascii="Arial" w:hAnsi="Arial" w:cs="Arial"/>
        </w:rPr>
        <w:t>1</w:t>
      </w:r>
      <w:r w:rsidR="00E863FD" w:rsidRPr="003C4E4F">
        <w:rPr>
          <w:rFonts w:ascii="Arial" w:hAnsi="Arial" w:cs="Arial"/>
        </w:rPr>
        <w:t xml:space="preserve"> and integrity algorithm </w:t>
      </w:r>
      <w:r w:rsidR="00E863FD">
        <w:rPr>
          <w:rFonts w:ascii="Arial" w:hAnsi="Arial" w:cs="Arial"/>
        </w:rPr>
        <w:t>e</w:t>
      </w:r>
      <w:r w:rsidR="00E863FD" w:rsidRPr="003C4E4F">
        <w:rPr>
          <w:rFonts w:ascii="Arial" w:hAnsi="Arial" w:cs="Arial"/>
        </w:rPr>
        <w:t>ia</w:t>
      </w:r>
      <w:r w:rsidR="00E863FD">
        <w:rPr>
          <w:rFonts w:ascii="Arial" w:hAnsi="Arial" w:cs="Arial"/>
        </w:rPr>
        <w:t>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2613482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72C93AC7" w:rsidR="00007D89" w:rsidRPr="003C4E4F" w:rsidRDefault="00E863F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2613483"/>
      <w:bookmarkStart w:id="18" w:name="_Hlk120026754"/>
      <w:r w:rsidRPr="00E863FD">
        <w:rPr>
          <w:rFonts w:cs="Arial"/>
          <w:b/>
        </w:rPr>
        <w:t>Qualcomm Snapdragon® X75 5G Modem-RF System , Qualcomm Technologies’ 6th generation modem-to-antenna 5G solution UE</w:t>
      </w:r>
      <w:bookmarkEnd w:id="17"/>
    </w:p>
    <w:bookmarkEnd w:id="18"/>
    <w:p w14:paraId="29B59B52" w14:textId="1A9FD3FC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E863FD" w:rsidRPr="00E863FD">
        <w:rPr>
          <w:rFonts w:ascii="Arial" w:hAnsi="Arial" w:cs="Arial"/>
        </w:rPr>
        <w:t xml:space="preserve">Qualcomm Snapdragon® X75 5G Modem-RF System , Qualcomm Technologies’ 6th generation modem-to-antenna 5G solution </w:t>
      </w:r>
      <w:r w:rsidR="0073341E" w:rsidRPr="0073341E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8E0BF92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7929E6">
        <w:rPr>
          <w:rFonts w:ascii="Arial" w:hAnsi="Arial" w:cs="Arial"/>
        </w:rPr>
        <w:t>8_2_4_2_1_2</w:t>
      </w:r>
      <w:r w:rsidRPr="003C4E4F">
        <w:rPr>
          <w:rFonts w:ascii="Arial" w:hAnsi="Arial" w:cs="Arial"/>
        </w:rPr>
        <w:t>_LOG.</w:t>
      </w:r>
      <w:r w:rsidR="00584133"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3BDFAF30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7929E6">
        <w:rPr>
          <w:rFonts w:ascii="Arial" w:hAnsi="Arial" w:cs="Arial"/>
        </w:rPr>
        <w:t>8_2_4_2_1_2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584133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584133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2613484"/>
      <w:r w:rsidRPr="003C4E4F">
        <w:rPr>
          <w:rFonts w:cs="Arial"/>
          <w:b/>
        </w:rPr>
        <w:lastRenderedPageBreak/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392006E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912C5F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E804FA">
              <w:rPr>
                <w:rFonts w:ascii="Arial" w:hAnsi="Arial" w:cs="Arial"/>
                <w:bCs/>
                <w:szCs w:val="22"/>
              </w:rPr>
              <w:t>290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</w:t>
            </w:r>
            <w:r w:rsidR="00584133" w:rsidRPr="00584133">
              <w:rPr>
                <w:rFonts w:ascii="Arial" w:hAnsi="Arial" w:cs="Arial"/>
                <w:bCs/>
                <w:szCs w:val="22"/>
              </w:rPr>
              <w:t>Addition of Rel-15 ENDC CA testcase 8.2.4.2.1.2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2D0C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41B5C" w14:textId="77777777" w:rsidR="003F5A8A" w:rsidRDefault="003F5A8A">
      <w:r>
        <w:separator/>
      </w:r>
    </w:p>
  </w:endnote>
  <w:endnote w:type="continuationSeparator" w:id="0">
    <w:p w14:paraId="111B347C" w14:textId="77777777" w:rsidR="003F5A8A" w:rsidRDefault="003F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2536C" w14:textId="77777777" w:rsidR="003F5A8A" w:rsidRDefault="003F5A8A">
      <w:r>
        <w:separator/>
      </w:r>
    </w:p>
  </w:footnote>
  <w:footnote w:type="continuationSeparator" w:id="0">
    <w:p w14:paraId="6B53F316" w14:textId="77777777" w:rsidR="003F5A8A" w:rsidRDefault="003F5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69E5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70E5"/>
    <w:rsid w:val="001031EB"/>
    <w:rsid w:val="00107696"/>
    <w:rsid w:val="00110B45"/>
    <w:rsid w:val="00113E39"/>
    <w:rsid w:val="00114F7F"/>
    <w:rsid w:val="00117BF8"/>
    <w:rsid w:val="001209B9"/>
    <w:rsid w:val="00125E73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0C88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5A8A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456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4133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29E6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3CB5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2C5F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1D06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04FA"/>
    <w:rsid w:val="00E83FEF"/>
    <w:rsid w:val="00E863FD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Narendra</cp:lastModifiedBy>
  <cp:revision>4</cp:revision>
  <cp:lastPrinted>1900-01-01T08:00:00Z</cp:lastPrinted>
  <dcterms:created xsi:type="dcterms:W3CDTF">2024-04-02T13:12:00Z</dcterms:created>
  <dcterms:modified xsi:type="dcterms:W3CDTF">2024-04-02T13:25:00Z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