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7276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CA">
        <w:fldChar w:fldCharType="begin"/>
      </w:r>
      <w:r w:rsidR="00A84CCA">
        <w:instrText xml:space="preserve"> DOCPROPERTY  TSG/WGRef  \* MERGEFORMAT </w:instrText>
      </w:r>
      <w:r w:rsidR="00A84CCA">
        <w:fldChar w:fldCharType="separate"/>
      </w:r>
      <w:r w:rsidR="003609EF">
        <w:rPr>
          <w:b/>
          <w:noProof/>
          <w:sz w:val="24"/>
        </w:rPr>
        <w:t>RAN5</w:t>
      </w:r>
      <w:r w:rsidR="00A84C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CCA">
        <w:fldChar w:fldCharType="begin"/>
      </w:r>
      <w:r w:rsidR="00A84CCA">
        <w:instrText xml:space="preserve"> DOCPROPERTY  MtgSeq  \* MERGEFORMAT </w:instrText>
      </w:r>
      <w:r w:rsidR="00A84CCA">
        <w:fldChar w:fldCharType="separate"/>
      </w:r>
      <w:r w:rsidR="00EB09B7" w:rsidRPr="00EB09B7">
        <w:rPr>
          <w:b/>
          <w:noProof/>
          <w:sz w:val="24"/>
        </w:rPr>
        <w:t>2024</w:t>
      </w:r>
      <w:r w:rsidR="00A84CCA">
        <w:rPr>
          <w:b/>
          <w:noProof/>
          <w:sz w:val="24"/>
        </w:rPr>
        <w:fldChar w:fldCharType="end"/>
      </w:r>
      <w:r w:rsidR="00A84CCA">
        <w:fldChar w:fldCharType="begin"/>
      </w:r>
      <w:r w:rsidR="00A84CCA">
        <w:instrText xml:space="preserve"> DOCPROPERTY  MtgTitle  \* MERGEFORMAT </w:instrText>
      </w:r>
      <w:r w:rsidR="00A84CCA">
        <w:fldChar w:fldCharType="separate"/>
      </w:r>
      <w:r w:rsidR="00EB09B7">
        <w:rPr>
          <w:b/>
          <w:noProof/>
          <w:sz w:val="24"/>
        </w:rPr>
        <w:t>-TTCN email</w:t>
      </w:r>
      <w:r w:rsidR="00A84C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CCA">
        <w:fldChar w:fldCharType="begin"/>
      </w:r>
      <w:r w:rsidR="00A84CCA">
        <w:instrText xml:space="preserve"> DOCPROPERTY  Tdoc#  \* MERGEFORMAT </w:instrText>
      </w:r>
      <w:r w:rsidR="00A84CCA">
        <w:fldChar w:fldCharType="separate"/>
      </w:r>
      <w:r w:rsidR="00D14791" w:rsidRPr="00E13F3D">
        <w:rPr>
          <w:b/>
          <w:i/>
          <w:noProof/>
          <w:sz w:val="28"/>
        </w:rPr>
        <w:t>R5s24</w:t>
      </w:r>
      <w:r w:rsidR="00D14791">
        <w:rPr>
          <w:b/>
          <w:i/>
          <w:noProof/>
          <w:sz w:val="28"/>
        </w:rPr>
        <w:t>0276</w:t>
      </w:r>
      <w:r w:rsidR="00A84CCA">
        <w:rPr>
          <w:b/>
          <w:i/>
          <w:noProof/>
          <w:sz w:val="28"/>
        </w:rPr>
        <w:fldChar w:fldCharType="end"/>
      </w:r>
    </w:p>
    <w:p w14:paraId="7CB45193" w14:textId="77777777" w:rsidR="001E41F3" w:rsidRDefault="00A84C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C9F8" w:rsidR="001E41F3" w:rsidRPr="00410371" w:rsidRDefault="00A84C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11503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14791" w:rsidRPr="00410371">
              <w:rPr>
                <w:b/>
                <w:noProof/>
                <w:sz w:val="28"/>
              </w:rPr>
              <w:t>5</w:t>
            </w:r>
            <w:r w:rsidR="00D14791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D1479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C7B14" w:rsidR="001E41F3" w:rsidRPr="00410371" w:rsidRDefault="004C43BD" w:rsidP="0011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4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2414A" w:rsidR="001E41F3" w:rsidRPr="00410371" w:rsidRDefault="00A84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C1A7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C1A77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C512D" w:rsidR="001E41F3" w:rsidRDefault="00141928">
            <w:pPr>
              <w:pStyle w:val="CRCoverPage"/>
              <w:spacing w:after="0"/>
              <w:ind w:left="100"/>
              <w:rPr>
                <w:noProof/>
              </w:rPr>
            </w:pPr>
            <w:r w:rsidRPr="00141928">
              <w:rPr>
                <w:noProof/>
              </w:rPr>
              <w:t>Aligning UE capability PICS mnemonics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16098" w:rsidR="001E41F3" w:rsidRDefault="00A8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50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2C4B8" w:rsidR="001E41F3" w:rsidRDefault="00D14A85">
            <w:pPr>
              <w:pStyle w:val="CRCoverPage"/>
              <w:spacing w:after="0"/>
              <w:ind w:left="100"/>
              <w:rPr>
                <w:noProof/>
              </w:rPr>
            </w:pPr>
            <w:r w:rsidRPr="00D14A8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700B6" w:rsidR="001E41F3" w:rsidRDefault="00A8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1D9F">
              <w:rPr>
                <w:noProof/>
              </w:rPr>
              <w:t>2024-03-28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E5F72" w:rsidR="001E41F3" w:rsidRDefault="0011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0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14C1B" w:rsidR="001E41F3" w:rsidRDefault="00A8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43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023" w14:textId="77777777" w:rsidR="001C2635" w:rsidRDefault="005344AA" w:rsidP="002B7271">
            <w:pPr>
              <w:pStyle w:val="CRCoverPage"/>
              <w:ind w:left="100"/>
              <w:rPr>
                <w:lang w:eastAsia="fr-FR"/>
              </w:rPr>
            </w:pPr>
            <w:r w:rsidRPr="005344AA">
              <w:rPr>
                <w:lang w:eastAsia="fr-FR"/>
              </w:rPr>
              <w:t>TS 38.306 defines</w:t>
            </w:r>
            <w:r w:rsidR="008E7B2D">
              <w:rPr>
                <w:lang w:eastAsia="fr-FR"/>
              </w:rPr>
              <w:t xml:space="preserve"> </w:t>
            </w:r>
            <w:r w:rsidRPr="005344AA">
              <w:rPr>
                <w:lang w:eastAsia="fr-FR"/>
              </w:rPr>
              <w:t>UE capability bits</w:t>
            </w:r>
            <w:r w:rsidR="008E7B2D"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pdsch-MappingTypeA</w:t>
            </w:r>
            <w:proofErr w:type="spellEnd"/>
            <w:r>
              <w:rPr>
                <w:noProof/>
              </w:rPr>
              <w:t xml:space="preserve"> </w:t>
            </w:r>
            <w:r w:rsidR="00E0383D">
              <w:rPr>
                <w:noProof/>
              </w:rPr>
              <w:t xml:space="preserve">and </w:t>
            </w:r>
            <w:proofErr w:type="spellStart"/>
            <w:r w:rsidR="00E0383D" w:rsidRPr="005344AA">
              <w:rPr>
                <w:lang w:eastAsia="fr-FR"/>
              </w:rPr>
              <w:t>pdsch-MappingType</w:t>
            </w:r>
            <w:r w:rsidR="00E0383D">
              <w:rPr>
                <w:lang w:eastAsia="fr-FR"/>
              </w:rPr>
              <w:t>B</w:t>
            </w:r>
            <w:proofErr w:type="spellEnd"/>
            <w:r w:rsidR="001C2635">
              <w:rPr>
                <w:lang w:eastAsia="fr-FR"/>
              </w:rPr>
              <w:t xml:space="preserve">. </w:t>
            </w:r>
          </w:p>
          <w:p w14:paraId="5E1BF215" w14:textId="326752F0" w:rsidR="001C2635" w:rsidRDefault="001C2635" w:rsidP="002B72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344AA">
              <w:rPr>
                <w:noProof/>
              </w:rPr>
              <w:t xml:space="preserve">he related PICS </w:t>
            </w:r>
            <w:r>
              <w:rPr>
                <w:noProof/>
              </w:rPr>
              <w:t xml:space="preserve">mnemonics in TS 38.508-2 are defined as </w:t>
            </w:r>
            <w:r w:rsidRPr="001C2635">
              <w:rPr>
                <w:noProof/>
              </w:rPr>
              <w:t>pc_pdsch_MappingTypeA</w:t>
            </w:r>
            <w:r>
              <w:rPr>
                <w:noProof/>
              </w:rPr>
              <w:t xml:space="preserve"> and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708AA7DE" w14:textId="6EAF90B9" w:rsidR="008E7B2D" w:rsidRDefault="001C2635" w:rsidP="002B72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However in TTCN they </w:t>
            </w:r>
            <w:r w:rsidR="00E0383D">
              <w:rPr>
                <w:noProof/>
              </w:rPr>
              <w:t>are</w:t>
            </w:r>
            <w:r w:rsidR="008E7B2D">
              <w:rPr>
                <w:noProof/>
              </w:rPr>
              <w:t xml:space="preserve"> </w:t>
            </w:r>
            <w:r>
              <w:rPr>
                <w:noProof/>
              </w:rPr>
              <w:t xml:space="preserve">coded as </w:t>
            </w:r>
            <w:r w:rsidR="00E0383D" w:rsidRPr="005344AA">
              <w:rPr>
                <w:noProof/>
              </w:rPr>
              <w:t>pc_pdsch_Mapping_Type</w:t>
            </w:r>
            <w:r w:rsidR="00E0383D">
              <w:rPr>
                <w:noProof/>
              </w:rPr>
              <w:t xml:space="preserve">A and </w:t>
            </w:r>
            <w:r w:rsidR="005344AA" w:rsidRPr="005344AA">
              <w:rPr>
                <w:noProof/>
              </w:rPr>
              <w:t>pc_pdsch_Mapping_Type</w:t>
            </w:r>
            <w:r w:rsidR="005344AA">
              <w:rPr>
                <w:noProof/>
              </w:rPr>
              <w:t>B</w:t>
            </w:r>
            <w:r w:rsidR="00677A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70712" w:rsidR="005344AA" w:rsidRDefault="005344AA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Rename</w:t>
            </w:r>
            <w:r w:rsidR="00E0383D">
              <w:rPr>
                <w:lang w:eastAsia="fr-FR"/>
              </w:rPr>
              <w:t xml:space="preserve"> </w:t>
            </w:r>
            <w:proofErr w:type="spellStart"/>
            <w:r w:rsidR="00E0383D" w:rsidRPr="005344AA">
              <w:rPr>
                <w:lang w:eastAsia="fr-FR"/>
              </w:rPr>
              <w:t>pc_pdsch_Mapping_Type</w:t>
            </w:r>
            <w:r w:rsidR="00E0383D">
              <w:rPr>
                <w:lang w:eastAsia="fr-FR"/>
              </w:rPr>
              <w:t>A</w:t>
            </w:r>
            <w:proofErr w:type="spellEnd"/>
            <w:r w:rsidR="00E0383D">
              <w:rPr>
                <w:lang w:eastAsia="fr-FR"/>
              </w:rPr>
              <w:t xml:space="preserve"> and</w:t>
            </w:r>
            <w:r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 as </w:t>
            </w:r>
            <w:proofErr w:type="spellStart"/>
            <w:r w:rsidR="00E0383D" w:rsidRPr="005344AA">
              <w:rPr>
                <w:lang w:eastAsia="fr-FR"/>
              </w:rPr>
              <w:t>pc_pdsch_MappingType</w:t>
            </w:r>
            <w:r w:rsidR="00E261E0">
              <w:rPr>
                <w:lang w:eastAsia="fr-FR"/>
              </w:rPr>
              <w:t>A</w:t>
            </w:r>
            <w:proofErr w:type="spellEnd"/>
            <w:r w:rsidR="00E0383D" w:rsidRPr="005344AA">
              <w:rPr>
                <w:lang w:eastAsia="fr-FR"/>
              </w:rPr>
              <w:t xml:space="preserve"> </w:t>
            </w:r>
            <w:r w:rsidR="00E0383D">
              <w:rPr>
                <w:lang w:eastAsia="fr-FR"/>
              </w:rPr>
              <w:t xml:space="preserve">and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B</w:t>
            </w:r>
            <w:proofErr w:type="spellEnd"/>
            <w:r w:rsidR="009F6FE8">
              <w:rPr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4076F" w:rsidR="001E41F3" w:rsidRDefault="00677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of parameter</w:t>
            </w:r>
            <w:r w:rsidR="00544B7F">
              <w:rPr>
                <w:noProof/>
              </w:rPr>
              <w:t>s</w:t>
            </w:r>
            <w:r>
              <w:rPr>
                <w:noProof/>
              </w:rPr>
              <w:t xml:space="preserve"> unmatching with definition on core</w:t>
            </w:r>
            <w:r w:rsidR="001C2635">
              <w:rPr>
                <w:noProof/>
              </w:rPr>
              <w:t xml:space="preserve"> &amp; test</w:t>
            </w:r>
            <w:r>
              <w:rPr>
                <w:noProof/>
              </w:rPr>
              <w:t xml:space="preserve"> spec</w:t>
            </w:r>
            <w:r w:rsidR="001C2635">
              <w:rPr>
                <w:noProof/>
              </w:rPr>
              <w:t>s</w:t>
            </w:r>
            <w:r w:rsidR="00544B7F">
              <w:rPr>
                <w:noProof/>
              </w:rPr>
              <w:t xml:space="preserve"> </w:t>
            </w:r>
            <w:r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D4686" w:rsidR="001E41F3" w:rsidRDefault="003937CF" w:rsidP="00E7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8.1.5.1.1, 8.2.1.1.1, 8.2.1.1.2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4F095D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21EB2" w:rsidR="00F976C8" w:rsidRDefault="00FC1739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86146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739">
              <w:rPr>
                <w:noProof/>
              </w:rPr>
              <w:t>/TR</w:t>
            </w:r>
            <w:r w:rsidR="00280A6C">
              <w:rPr>
                <w:noProof/>
              </w:rPr>
              <w:t xml:space="preserve"> </w:t>
            </w:r>
            <w:r w:rsidR="00FC1739">
              <w:rPr>
                <w:noProof/>
              </w:rPr>
              <w:t>... CR ...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113DFE" w:rsidR="008863B9" w:rsidRDefault="008863B9" w:rsidP="00EC4E1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74D2588F" w14:textId="77777777" w:rsidR="0011503D" w:rsidRPr="00D83A7A" w:rsidRDefault="0011503D" w:rsidP="0011503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31437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28FF7E9" w14:textId="2F9799DD" w:rsidR="00760146" w:rsidRDefault="00115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0146" w:rsidRPr="00023878">
        <w:rPr>
          <w:rFonts w:cs="Arial"/>
          <w:i/>
          <w:iCs/>
        </w:rPr>
        <w:t>Table of Contents</w:t>
      </w:r>
      <w:r w:rsidR="00760146">
        <w:tab/>
      </w:r>
      <w:r w:rsidR="00760146">
        <w:fldChar w:fldCharType="begin"/>
      </w:r>
      <w:r w:rsidR="00760146">
        <w:instrText xml:space="preserve"> PAGEREF _Toc162531437 \h </w:instrText>
      </w:r>
      <w:r w:rsidR="00760146">
        <w:fldChar w:fldCharType="separate"/>
      </w:r>
      <w:r w:rsidR="00760146">
        <w:t>2</w:t>
      </w:r>
      <w:r w:rsidR="00760146">
        <w:fldChar w:fldCharType="end"/>
      </w:r>
    </w:p>
    <w:p w14:paraId="48269E6E" w14:textId="344B0A2A" w:rsidR="00760146" w:rsidRDefault="007601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_Toc162531438 \h </w:instrText>
      </w:r>
      <w:r>
        <w:fldChar w:fldCharType="separate"/>
      </w:r>
      <w:r>
        <w:t>2</w:t>
      </w:r>
      <w:r>
        <w:fldChar w:fldCharType="end"/>
      </w:r>
    </w:p>
    <w:p w14:paraId="0C98B450" w14:textId="77491351" w:rsidR="00760146" w:rsidRDefault="0076014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023878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023878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_Toc162531439 \h </w:instrText>
      </w:r>
      <w:r>
        <w:fldChar w:fldCharType="separate"/>
      </w:r>
      <w:r>
        <w:t>3</w:t>
      </w:r>
      <w:r>
        <w:fldChar w:fldCharType="end"/>
      </w:r>
    </w:p>
    <w:p w14:paraId="594A0613" w14:textId="1453974B" w:rsidR="00760146" w:rsidRPr="00760146" w:rsidRDefault="007601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023878">
        <w:rPr>
          <w:rFonts w:eastAsia="SimSun"/>
          <w:shd w:val="clear" w:color="auto" w:fill="FFFFFF"/>
        </w:rPr>
        <w:t>1.1</w:t>
      </w:r>
      <w:r w:rsidRPr="00760146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023878">
        <w:rPr>
          <w:rFonts w:eastAsia="SimSun"/>
          <w:shd w:val="clear" w:color="auto" w:fill="FFFFFF"/>
        </w:rPr>
        <w:t>Aligning of UE capability PICS mnemonics.</w:t>
      </w:r>
      <w:r>
        <w:tab/>
      </w:r>
      <w:r>
        <w:fldChar w:fldCharType="begin"/>
      </w:r>
      <w:r>
        <w:instrText xml:space="preserve"> PAGEREF _Toc162531440 \h </w:instrText>
      </w:r>
      <w:r>
        <w:fldChar w:fldCharType="separate"/>
      </w:r>
      <w:r>
        <w:t>3</w:t>
      </w:r>
      <w:r>
        <w:fldChar w:fldCharType="end"/>
      </w:r>
    </w:p>
    <w:p w14:paraId="07D7FCC5" w14:textId="68AF4DF2" w:rsidR="00760146" w:rsidRPr="00760146" w:rsidRDefault="0076014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023878">
        <w:rPr>
          <w:rFonts w:eastAsia="SimSun"/>
          <w:shd w:val="clear" w:color="auto" w:fill="FFFFFF"/>
        </w:rPr>
        <w:t>1.2</w:t>
      </w:r>
      <w:r w:rsidRPr="00760146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023878">
        <w:rPr>
          <w:rFonts w:eastAsia="SimSun"/>
          <w:shd w:val="clear" w:color="auto" w:fill="FFFFFF"/>
        </w:rPr>
        <w:t xml:space="preserve">Use of new </w:t>
      </w:r>
      <w:r>
        <w:rPr>
          <w:lang w:eastAsia="fr-FR"/>
        </w:rPr>
        <w:t>mnemonic as pc_pdsch_MappingTypeB</w:t>
      </w:r>
      <w:r w:rsidRPr="00023878">
        <w:rPr>
          <w:rFonts w:eastAsia="SimSun"/>
          <w:shd w:val="clear" w:color="auto" w:fill="FFFFFF"/>
        </w:rPr>
        <w:t>.</w:t>
      </w:r>
      <w:r>
        <w:tab/>
      </w:r>
      <w:r>
        <w:fldChar w:fldCharType="begin"/>
      </w:r>
      <w:r>
        <w:instrText xml:space="preserve"> PAGEREF _Toc162531441 \h </w:instrText>
      </w:r>
      <w:r>
        <w:fldChar w:fldCharType="separate"/>
      </w:r>
      <w:r>
        <w:t>4</w:t>
      </w:r>
      <w:r>
        <w:fldChar w:fldCharType="end"/>
      </w:r>
    </w:p>
    <w:p w14:paraId="3B97153C" w14:textId="0408BA55" w:rsidR="0011503D" w:rsidRDefault="0011503D" w:rsidP="0011503D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2E167783" w14:textId="77777777" w:rsidR="0011503D" w:rsidRDefault="0011503D" w:rsidP="0011503D">
      <w:pPr>
        <w:pStyle w:val="Heading1"/>
        <w:rPr>
          <w:lang w:eastAsia="ja-JP"/>
        </w:rPr>
      </w:pPr>
      <w:bookmarkStart w:id="4" w:name="_Toc162531438"/>
      <w:r>
        <w:rPr>
          <w:lang w:eastAsia="ja-JP"/>
        </w:rPr>
        <w:t>Overview</w:t>
      </w:r>
      <w:bookmarkEnd w:id="2"/>
      <w:bookmarkEnd w:id="4"/>
    </w:p>
    <w:p w14:paraId="2EF3B8D4" w14:textId="29AA5D59" w:rsidR="0011503D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5001" w:rsidRPr="00E95001">
        <w:rPr>
          <w:rFonts w:cs="Arial"/>
        </w:rPr>
        <w:t>iwd-TTCN3-B2022-09_D24wk12</w:t>
      </w:r>
      <w:r w:rsidR="00E9500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706677E" w14:textId="77777777" w:rsidR="0011503D" w:rsidRPr="00F028B3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2BBD3BBE" w14:textId="77777777" w:rsidR="0011503D" w:rsidRDefault="0011503D" w:rsidP="0011503D">
      <w:pPr>
        <w:rPr>
          <w:rFonts w:eastAsia="SimSun"/>
          <w:lang w:val="es-ES"/>
        </w:rPr>
      </w:pPr>
    </w:p>
    <w:p w14:paraId="15A9C23D" w14:textId="77777777" w:rsidR="0011503D" w:rsidRDefault="0011503D" w:rsidP="0011503D">
      <w:pPr>
        <w:rPr>
          <w:rFonts w:eastAsia="SimSun"/>
          <w:lang w:val="es-ES"/>
        </w:rPr>
      </w:pPr>
    </w:p>
    <w:p w14:paraId="2C8D6C50" w14:textId="77777777" w:rsidR="0011503D" w:rsidRDefault="0011503D" w:rsidP="0011503D">
      <w:pPr>
        <w:rPr>
          <w:rFonts w:eastAsia="SimSun"/>
          <w:lang w:val="es-ES"/>
        </w:rPr>
      </w:pPr>
    </w:p>
    <w:p w14:paraId="4880FDD9" w14:textId="77777777" w:rsidR="0011503D" w:rsidRDefault="0011503D" w:rsidP="0011503D">
      <w:pPr>
        <w:rPr>
          <w:rFonts w:eastAsia="SimSun"/>
          <w:lang w:val="es-ES"/>
        </w:rPr>
      </w:pPr>
    </w:p>
    <w:p w14:paraId="17973DEF" w14:textId="77777777" w:rsidR="0011503D" w:rsidRDefault="0011503D" w:rsidP="0011503D">
      <w:pPr>
        <w:rPr>
          <w:rFonts w:eastAsia="SimSun"/>
          <w:lang w:val="es-ES"/>
        </w:rPr>
      </w:pPr>
    </w:p>
    <w:p w14:paraId="202FB3F9" w14:textId="77777777" w:rsidR="0011503D" w:rsidRDefault="0011503D" w:rsidP="0011503D">
      <w:pPr>
        <w:rPr>
          <w:rFonts w:eastAsia="SimSun"/>
          <w:lang w:val="es-ES"/>
        </w:rPr>
      </w:pPr>
    </w:p>
    <w:p w14:paraId="61180922" w14:textId="77777777" w:rsidR="0011503D" w:rsidRDefault="0011503D" w:rsidP="0011503D">
      <w:pPr>
        <w:rPr>
          <w:rFonts w:eastAsia="SimSun"/>
          <w:lang w:val="es-ES"/>
        </w:rPr>
      </w:pPr>
    </w:p>
    <w:p w14:paraId="72234799" w14:textId="77777777" w:rsidR="0011503D" w:rsidRDefault="0011503D" w:rsidP="0011503D">
      <w:pPr>
        <w:rPr>
          <w:rFonts w:eastAsia="SimSun"/>
          <w:lang w:val="es-ES"/>
        </w:rPr>
      </w:pPr>
    </w:p>
    <w:p w14:paraId="4E7EA826" w14:textId="77777777" w:rsidR="0011503D" w:rsidRDefault="0011503D" w:rsidP="0011503D">
      <w:pPr>
        <w:rPr>
          <w:rFonts w:eastAsia="SimSun"/>
          <w:lang w:val="es-ES"/>
        </w:rPr>
      </w:pPr>
    </w:p>
    <w:p w14:paraId="6C05A579" w14:textId="77777777" w:rsidR="0011503D" w:rsidRDefault="0011503D" w:rsidP="0011503D">
      <w:pPr>
        <w:rPr>
          <w:rFonts w:eastAsia="SimSun"/>
          <w:lang w:val="es-ES"/>
        </w:rPr>
      </w:pPr>
    </w:p>
    <w:p w14:paraId="2FAA13D6" w14:textId="77777777" w:rsidR="0011503D" w:rsidRDefault="0011503D" w:rsidP="0011503D">
      <w:pPr>
        <w:rPr>
          <w:rFonts w:eastAsia="SimSun"/>
          <w:lang w:val="es-ES"/>
        </w:rPr>
      </w:pPr>
    </w:p>
    <w:p w14:paraId="2AC7BC67" w14:textId="77777777" w:rsidR="0011503D" w:rsidRDefault="0011503D" w:rsidP="0011503D">
      <w:pPr>
        <w:rPr>
          <w:rFonts w:eastAsia="SimSun"/>
          <w:lang w:val="es-ES"/>
        </w:rPr>
      </w:pPr>
    </w:p>
    <w:p w14:paraId="4B939615" w14:textId="77777777" w:rsidR="0011503D" w:rsidRDefault="0011503D" w:rsidP="0011503D">
      <w:pPr>
        <w:rPr>
          <w:rFonts w:eastAsia="SimSun"/>
          <w:lang w:val="es-ES"/>
        </w:rPr>
      </w:pPr>
    </w:p>
    <w:p w14:paraId="77F17539" w14:textId="77777777" w:rsidR="0011503D" w:rsidRDefault="0011503D" w:rsidP="0011503D">
      <w:pPr>
        <w:rPr>
          <w:rFonts w:eastAsia="SimSun"/>
          <w:lang w:val="es-ES"/>
        </w:rPr>
      </w:pPr>
    </w:p>
    <w:p w14:paraId="052B047F" w14:textId="77777777" w:rsidR="0011503D" w:rsidRDefault="0011503D" w:rsidP="0011503D">
      <w:pPr>
        <w:rPr>
          <w:rFonts w:eastAsia="SimSun"/>
          <w:lang w:val="es-ES"/>
        </w:rPr>
      </w:pPr>
    </w:p>
    <w:p w14:paraId="5E58281E" w14:textId="77777777" w:rsidR="0011503D" w:rsidRDefault="0011503D" w:rsidP="0011503D">
      <w:pPr>
        <w:rPr>
          <w:rFonts w:eastAsia="SimSun"/>
          <w:lang w:val="es-ES"/>
        </w:rPr>
      </w:pPr>
    </w:p>
    <w:p w14:paraId="7707F8A3" w14:textId="77777777" w:rsidR="0011503D" w:rsidRDefault="0011503D" w:rsidP="0011503D">
      <w:pPr>
        <w:rPr>
          <w:rFonts w:eastAsia="SimSun"/>
          <w:lang w:val="es-ES"/>
        </w:rPr>
      </w:pPr>
    </w:p>
    <w:p w14:paraId="07DA7B15" w14:textId="77777777" w:rsidR="0011503D" w:rsidRDefault="0011503D" w:rsidP="0011503D">
      <w:pPr>
        <w:rPr>
          <w:rFonts w:eastAsia="SimSun"/>
          <w:lang w:val="es-ES"/>
        </w:rPr>
      </w:pPr>
    </w:p>
    <w:p w14:paraId="19043EF7" w14:textId="77777777" w:rsidR="008C78E4" w:rsidRDefault="008C78E4" w:rsidP="0011503D">
      <w:pPr>
        <w:rPr>
          <w:rFonts w:eastAsia="SimSun"/>
          <w:lang w:val="es-ES"/>
        </w:rPr>
      </w:pPr>
    </w:p>
    <w:p w14:paraId="240ABEA2" w14:textId="77777777" w:rsidR="008C78E4" w:rsidRDefault="008C78E4" w:rsidP="0011503D">
      <w:pPr>
        <w:rPr>
          <w:rFonts w:eastAsia="SimSun"/>
          <w:lang w:val="es-ES"/>
        </w:rPr>
      </w:pPr>
    </w:p>
    <w:p w14:paraId="63B07D77" w14:textId="77777777" w:rsidR="0011503D" w:rsidRDefault="0011503D" w:rsidP="0011503D">
      <w:pPr>
        <w:rPr>
          <w:rFonts w:eastAsia="SimSun"/>
          <w:lang w:val="es-ES"/>
        </w:rPr>
      </w:pPr>
    </w:p>
    <w:p w14:paraId="50E17F55" w14:textId="2A37C549" w:rsidR="0011503D" w:rsidRDefault="0011503D" w:rsidP="0011503D">
      <w:pPr>
        <w:pStyle w:val="Heading1"/>
        <w:rPr>
          <w:rFonts w:eastAsia="SimSun"/>
        </w:rPr>
      </w:pPr>
      <w:bookmarkStart w:id="5" w:name="_Toc162531439"/>
      <w:r>
        <w:rPr>
          <w:rFonts w:eastAsia="SimSun"/>
        </w:rPr>
        <w:lastRenderedPageBreak/>
        <w:t>1</w:t>
      </w:r>
      <w:r>
        <w:rPr>
          <w:rFonts w:eastAsia="SimSun"/>
        </w:rPr>
        <w:tab/>
        <w:t>List of changes</w:t>
      </w:r>
      <w:bookmarkEnd w:id="5"/>
    </w:p>
    <w:p w14:paraId="75DED357" w14:textId="12DBE21D" w:rsidR="0011503D" w:rsidRDefault="0011503D" w:rsidP="0011503D">
      <w:pPr>
        <w:pStyle w:val="Heading2"/>
        <w:rPr>
          <w:rFonts w:eastAsia="SimSun"/>
        </w:rPr>
      </w:pPr>
      <w:bookmarkStart w:id="6" w:name="_Toc117256356"/>
      <w:bookmarkStart w:id="7" w:name="_Toc162531440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2F7932">
        <w:rPr>
          <w:rFonts w:eastAsia="SimSun"/>
          <w:shd w:val="clear" w:color="auto" w:fill="FFFFFF"/>
        </w:rPr>
        <w:t>Aligning</w:t>
      </w:r>
      <w:r w:rsidR="00A93D9D">
        <w:rPr>
          <w:rFonts w:eastAsia="SimSun"/>
          <w:shd w:val="clear" w:color="auto" w:fill="FFFFFF"/>
        </w:rPr>
        <w:t xml:space="preserve"> o</w:t>
      </w:r>
      <w:r w:rsidR="002F7932">
        <w:rPr>
          <w:rFonts w:eastAsia="SimSun"/>
          <w:shd w:val="clear" w:color="auto" w:fill="FFFFFF"/>
        </w:rPr>
        <w:t>f</w:t>
      </w:r>
      <w:r w:rsidR="00A93D9D">
        <w:rPr>
          <w:rFonts w:eastAsia="SimSun"/>
          <w:shd w:val="clear" w:color="auto" w:fill="FFFFFF"/>
        </w:rPr>
        <w:t xml:space="preserve"> UE capability PICS</w:t>
      </w:r>
      <w:r w:rsidR="00141928">
        <w:rPr>
          <w:rFonts w:eastAsia="SimSun"/>
          <w:shd w:val="clear" w:color="auto" w:fill="FFFFFF"/>
        </w:rPr>
        <w:t xml:space="preserve"> mnemonics.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255A1" w:rsidRPr="00FA530C" w14:paraId="2699F6B4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2A61" w14:textId="77777777" w:rsidR="00A255A1" w:rsidRDefault="00A255A1" w:rsidP="00423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8681" w14:textId="1EF4E2B4" w:rsidR="00A255A1" w:rsidRPr="00FA530C" w:rsidRDefault="00521A33" w:rsidP="00423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A255A1" w:rsidRPr="00AD4ADA" w14:paraId="78F4B567" w14:textId="77777777" w:rsidTr="004239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2A55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781" w14:textId="77777777" w:rsidR="00141928" w:rsidRDefault="00141928" w:rsidP="00141928">
            <w:pPr>
              <w:pStyle w:val="CRCoverPage"/>
              <w:rPr>
                <w:lang w:eastAsia="fr-FR"/>
              </w:rPr>
            </w:pPr>
            <w:r w:rsidRPr="005344AA">
              <w:rPr>
                <w:lang w:eastAsia="fr-FR"/>
              </w:rPr>
              <w:t>TS 38.306 defines</w:t>
            </w:r>
            <w:r>
              <w:rPr>
                <w:lang w:eastAsia="fr-FR"/>
              </w:rPr>
              <w:t xml:space="preserve"> </w:t>
            </w:r>
            <w:r w:rsidRPr="005344AA">
              <w:rPr>
                <w:lang w:eastAsia="fr-FR"/>
              </w:rPr>
              <w:t>UE capability bits</w:t>
            </w:r>
            <w:r>
              <w:rPr>
                <w:lang w:eastAsia="fr-FR"/>
              </w:rPr>
              <w:t xml:space="preserve"> </w:t>
            </w:r>
            <w:proofErr w:type="spellStart"/>
            <w:r w:rsidRPr="005344AA">
              <w:rPr>
                <w:lang w:eastAsia="fr-FR"/>
              </w:rPr>
              <w:t>pdsch-MappingTypeA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 w:rsidRPr="005344AA">
              <w:rPr>
                <w:lang w:eastAsia="fr-FR"/>
              </w:rPr>
              <w:t>pdsch-MappingType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. </w:t>
            </w:r>
          </w:p>
          <w:p w14:paraId="0C8AEDC3" w14:textId="77777777" w:rsidR="00141928" w:rsidRDefault="00141928" w:rsidP="0014192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related PICS mnemonics in TS 38.508-2 are defined as </w:t>
            </w:r>
            <w:r w:rsidRPr="001C2635">
              <w:rPr>
                <w:noProof/>
              </w:rPr>
              <w:t>pc_pdsch_MappingTypeA</w:t>
            </w:r>
            <w:r>
              <w:rPr>
                <w:noProof/>
              </w:rPr>
              <w:t xml:space="preserve"> and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64570200" w14:textId="0E79E41F" w:rsidR="00A255A1" w:rsidRPr="00AD4ADA" w:rsidRDefault="00141928" w:rsidP="0014192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However in TTCN they are coded as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 xml:space="preserve">A and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>B.</w:t>
            </w:r>
          </w:p>
        </w:tc>
      </w:tr>
      <w:tr w:rsidR="00A255A1" w:rsidRPr="001124B3" w14:paraId="7A3B3160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36D6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AD9" w14:textId="3CE82799" w:rsidR="00A255A1" w:rsidRPr="001124B3" w:rsidRDefault="00141928" w:rsidP="00AF701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t xml:space="preserve">Rename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A</w:t>
            </w:r>
            <w:proofErr w:type="spellEnd"/>
            <w:r>
              <w:rPr>
                <w:lang w:eastAsia="fr-FR"/>
              </w:rPr>
              <w:t xml:space="preserve"> and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 as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A</w:t>
            </w:r>
            <w:proofErr w:type="spellEnd"/>
            <w:r w:rsidRPr="005344A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and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A255A1" w:rsidRPr="00CC39F9" w14:paraId="481BFC0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B51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6D9D" w14:textId="401F4AA2" w:rsidR="00A255A1" w:rsidRPr="00CC39F9" w:rsidRDefault="005344AA" w:rsidP="004239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NR_P</w:t>
            </w:r>
            <w:r w:rsidR="00A84CCA">
              <w:rPr>
                <w:rFonts w:ascii="Arial" w:hAnsi="Arial" w:cs="Arial"/>
                <w:lang w:eastAsia="en-GB"/>
              </w:rPr>
              <w:t>a</w:t>
            </w:r>
            <w:r>
              <w:rPr>
                <w:rFonts w:ascii="Arial" w:hAnsi="Arial" w:cs="Arial"/>
                <w:lang w:eastAsia="en-GB"/>
              </w:rPr>
              <w:t>rameters</w:t>
            </w:r>
            <w:r w:rsidR="00A255A1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</w:tbl>
    <w:p w14:paraId="31D6DA38" w14:textId="77777777" w:rsidR="00A255A1" w:rsidRDefault="00A255A1" w:rsidP="0011503D">
      <w:pPr>
        <w:spacing w:after="0"/>
        <w:rPr>
          <w:rFonts w:ascii="Arial" w:hAnsi="Arial"/>
          <w:b/>
          <w:lang w:eastAsia="en-GB"/>
        </w:rPr>
      </w:pPr>
    </w:p>
    <w:p w14:paraId="4B2AACF3" w14:textId="50F3BE42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147A35E7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F98" w14:textId="6E00F56E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AF5335F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pc_pdsch_256QAM_FR2         := false;           // @desc  Support 256QAM for PDSCH for at least one NR FR2 band</w:t>
            </w:r>
          </w:p>
          <w:p w14:paraId="4BC081B4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A.4.3.2-1/3</w:t>
            </w:r>
          </w:p>
          <w:p w14:paraId="333CA717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8E2E8E2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A with less than seven symbols</w:t>
            </w:r>
          </w:p>
          <w:p w14:paraId="740D038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A.4.3.2-1/5</w:t>
            </w:r>
          </w:p>
          <w:p w14:paraId="324D8C04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0148FF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34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B with less than seven symbols</w:t>
            </w:r>
          </w:p>
          <w:p w14:paraId="205A4CC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A.4.3.2-1/6</w:t>
            </w:r>
          </w:p>
          <w:p w14:paraId="43406EF2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ED0F09" w14:textId="77777777" w:rsidR="005344AA" w:rsidRP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pc_pdsch_RepetitionMultiSlots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// @desc  Support PDSCH Reception when configured with higher layer parameter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aggregationFactorDL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&gt;1</w:t>
            </w:r>
          </w:p>
          <w:p w14:paraId="52A047A3" w14:textId="36668CEF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A.4.3.2-1/12</w:t>
            </w:r>
          </w:p>
          <w:p w14:paraId="39D3FC13" w14:textId="46B520DB" w:rsidR="0011503D" w:rsidRPr="0082383D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F729FF5" w14:textId="77777777" w:rsidR="0011503D" w:rsidRDefault="0011503D" w:rsidP="0011503D">
      <w:pPr>
        <w:tabs>
          <w:tab w:val="left" w:pos="919"/>
        </w:tabs>
        <w:rPr>
          <w:rFonts w:eastAsia="SimSun"/>
          <w:shd w:val="clear" w:color="auto" w:fill="FFFFFF"/>
        </w:rPr>
      </w:pPr>
      <w:bookmarkStart w:id="8" w:name="_Toc117256361"/>
    </w:p>
    <w:p w14:paraId="5B6F46F4" w14:textId="77777777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74522D0C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567" w14:textId="77777777" w:rsidR="005344AA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C051117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pc_pdsch_256QAM_FR2         := false;           // @desc  Support 256QAM for PDSCH for at least one NR FR2 band</w:t>
            </w:r>
          </w:p>
          <w:p w14:paraId="096D6A96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A.4.3.2-1/3</w:t>
            </w:r>
          </w:p>
          <w:p w14:paraId="459EBE0E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5EDF673" w14:textId="228AC761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pc_pdsch_MappingTypeA</w:t>
            </w:r>
            <w:proofErr w:type="spellEnd"/>
            <w:r w:rsidRPr="005A2F76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A with less than seven symbols</w:t>
            </w:r>
          </w:p>
          <w:p w14:paraId="4514920A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A.4.3.2-1/5</w:t>
            </w:r>
          </w:p>
          <w:p w14:paraId="413351A4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8CFC968" w14:textId="410F936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A2F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:= false;           // @desc  support receiving PDSCH using PDSCH mapping type B with less than seven symbols</w:t>
            </w:r>
          </w:p>
          <w:p w14:paraId="066E89E7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// Reference: 38.508-2 Table A.4.3.2-1/6</w:t>
            </w:r>
          </w:p>
          <w:p w14:paraId="59AD24B4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265F9A9" w14:textId="77777777" w:rsidR="005A2F76" w:rsidRPr="005344AA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boolean                    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pc_pdsch_RepetitionMultiSlots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// @desc  Support PDSCH Reception when configured with higher layer parameter </w:t>
            </w:r>
            <w:proofErr w:type="spellStart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aggregationFactorDL</w:t>
            </w:r>
            <w:proofErr w:type="spellEnd"/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>&gt;1</w:t>
            </w:r>
          </w:p>
          <w:p w14:paraId="7D27B44A" w14:textId="77777777" w:rsidR="005A2F76" w:rsidRDefault="005A2F76" w:rsidP="005A2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44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38.508-2 Table A.4.3.2-1/12</w:t>
            </w:r>
          </w:p>
          <w:p w14:paraId="37207C6D" w14:textId="609845D3" w:rsidR="0011503D" w:rsidRPr="0082383D" w:rsidRDefault="005344AA" w:rsidP="005344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  <w:bookmarkEnd w:id="8"/>
    </w:tbl>
    <w:p w14:paraId="0394B05C" w14:textId="599AECD8" w:rsidR="008A6AB1" w:rsidRDefault="008A6AB1" w:rsidP="0011503D">
      <w:pPr>
        <w:rPr>
          <w:rFonts w:eastAsia="SimSun"/>
          <w:shd w:val="clear" w:color="auto" w:fill="FFFFFF"/>
        </w:rPr>
      </w:pPr>
    </w:p>
    <w:p w14:paraId="5B07EED5" w14:textId="74300D69" w:rsidR="00B7653A" w:rsidRDefault="00B7653A" w:rsidP="00B7653A">
      <w:pPr>
        <w:pStyle w:val="Heading2"/>
        <w:rPr>
          <w:rFonts w:eastAsia="SimSun"/>
        </w:rPr>
      </w:pPr>
      <w:bookmarkStart w:id="9" w:name="_Toc162531441"/>
      <w:r>
        <w:rPr>
          <w:rFonts w:eastAsia="SimSun"/>
          <w:shd w:val="clear" w:color="auto" w:fill="FFFFFF"/>
        </w:rPr>
        <w:t>1.2</w:t>
      </w:r>
      <w:r>
        <w:rPr>
          <w:rFonts w:eastAsia="SimSun"/>
          <w:shd w:val="clear" w:color="auto" w:fill="FFFFFF"/>
        </w:rPr>
        <w:tab/>
        <w:t xml:space="preserve">Use of new </w:t>
      </w:r>
      <w:r>
        <w:rPr>
          <w:lang w:eastAsia="fr-FR"/>
        </w:rPr>
        <w:t xml:space="preserve">mnemonic as </w:t>
      </w:r>
      <w:proofErr w:type="spellStart"/>
      <w:r w:rsidRPr="005344AA">
        <w:rPr>
          <w:lang w:eastAsia="fr-FR"/>
        </w:rPr>
        <w:t>pc_pdsch_MappingType</w:t>
      </w:r>
      <w:r>
        <w:rPr>
          <w:lang w:eastAsia="fr-FR"/>
        </w:rPr>
        <w:t>B</w:t>
      </w:r>
      <w:proofErr w:type="spellEnd"/>
      <w:r>
        <w:rPr>
          <w:rFonts w:eastAsia="SimSun"/>
          <w:shd w:val="clear" w:color="auto" w:fill="FFFFFF"/>
        </w:rPr>
        <w:t>.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6AB1" w:rsidRPr="00FA530C" w14:paraId="50F44E7B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E21" w14:textId="77777777" w:rsidR="008A6AB1" w:rsidRDefault="008A6AB1" w:rsidP="00365E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70B2" w14:textId="62261296" w:rsidR="008A6AB1" w:rsidRPr="00FA530C" w:rsidRDefault="007A42A7" w:rsidP="007A42A7">
            <w:pPr>
              <w:pStyle w:val="CRCoverPage"/>
              <w:rPr>
                <w:noProof/>
              </w:rPr>
            </w:pPr>
            <w:proofErr w:type="spellStart"/>
            <w:r w:rsidRPr="007A42A7">
              <w:rPr>
                <w:lang w:eastAsia="fr-FR"/>
              </w:rPr>
              <w:t>f_NR_Derive_Phy_ParametersCommon_pdsch_MappingTypeB</w:t>
            </w:r>
            <w:proofErr w:type="spellEnd"/>
          </w:p>
        </w:tc>
      </w:tr>
      <w:tr w:rsidR="008A6AB1" w:rsidRPr="00AD4ADA" w14:paraId="73FAC87D" w14:textId="77777777" w:rsidTr="00365E5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B27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5501" w14:textId="51DBDC25" w:rsidR="008A6AB1" w:rsidRDefault="008A6AB1" w:rsidP="00365E5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related PICS mnemonics in TS 38.508-2 </w:t>
            </w:r>
            <w:r w:rsidR="00FE73F9">
              <w:rPr>
                <w:noProof/>
              </w:rPr>
              <w:t>is</w:t>
            </w:r>
            <w:r>
              <w:rPr>
                <w:noProof/>
              </w:rPr>
              <w:t xml:space="preserve"> defined as</w:t>
            </w:r>
            <w:r w:rsidR="004907AE">
              <w:rPr>
                <w:noProof/>
              </w:rPr>
              <w:t xml:space="preserve"> </w:t>
            </w:r>
            <w:r w:rsidRPr="001C2635">
              <w:rPr>
                <w:noProof/>
              </w:rPr>
              <w:t>pc_pdsch_MappingType</w:t>
            </w:r>
            <w:r>
              <w:rPr>
                <w:noProof/>
              </w:rPr>
              <w:t>B.</w:t>
            </w:r>
          </w:p>
          <w:p w14:paraId="6B4FEB17" w14:textId="521BF6FD" w:rsidR="008A6AB1" w:rsidRPr="00AD4ADA" w:rsidRDefault="008A6AB1" w:rsidP="00365E5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However in TTCN </w:t>
            </w:r>
            <w:r w:rsidR="004907AE">
              <w:rPr>
                <w:noProof/>
              </w:rPr>
              <w:t>is is coded a</w:t>
            </w:r>
            <w:r w:rsidR="00F748C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5344AA">
              <w:rPr>
                <w:noProof/>
              </w:rPr>
              <w:t>pc_pdsch_Mapping_Type</w:t>
            </w:r>
            <w:r>
              <w:rPr>
                <w:noProof/>
              </w:rPr>
              <w:t>B.</w:t>
            </w:r>
          </w:p>
        </w:tc>
      </w:tr>
      <w:tr w:rsidR="008A6AB1" w:rsidRPr="001124B3" w14:paraId="4825D696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5C6B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C33" w14:textId="643F9225" w:rsidR="008A6AB1" w:rsidRPr="001124B3" w:rsidRDefault="008A6AB1" w:rsidP="00365E5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t xml:space="preserve">Rename </w:t>
            </w:r>
            <w:proofErr w:type="spellStart"/>
            <w:r w:rsidRPr="005344AA">
              <w:rPr>
                <w:lang w:eastAsia="fr-FR"/>
              </w:rPr>
              <w:t>pc_pdsch_Mapping_Type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 xml:space="preserve"> as </w:t>
            </w:r>
            <w:proofErr w:type="spellStart"/>
            <w:r w:rsidRPr="005344AA">
              <w:rPr>
                <w:lang w:eastAsia="fr-FR"/>
              </w:rPr>
              <w:t>pc_pdsch_MappingType</w:t>
            </w:r>
            <w:r>
              <w:rPr>
                <w:lang w:eastAsia="fr-FR"/>
              </w:rPr>
              <w:t>B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8A6AB1" w:rsidRPr="00CC39F9" w14:paraId="0ACB89FC" w14:textId="77777777" w:rsidTr="00365E5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0BF6" w14:textId="77777777" w:rsidR="008A6AB1" w:rsidRDefault="008A6AB1" w:rsidP="00365E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38A" w14:textId="33443738" w:rsidR="008A6AB1" w:rsidRPr="00CC39F9" w:rsidRDefault="008A6AB1" w:rsidP="00365E5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A6AB1">
              <w:rPr>
                <w:rFonts w:ascii="Arial" w:hAnsi="Arial" w:cs="Arial"/>
                <w:lang w:eastAsia="en-GB"/>
              </w:rPr>
              <w:t>NR_AuxiliaryCapCheckFunctions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</w:tbl>
    <w:p w14:paraId="3D793DF9" w14:textId="77777777" w:rsidR="008A6AB1" w:rsidRDefault="008A6AB1" w:rsidP="008A6AB1">
      <w:pPr>
        <w:spacing w:after="0"/>
        <w:rPr>
          <w:rFonts w:ascii="Arial" w:hAnsi="Arial"/>
          <w:b/>
          <w:lang w:eastAsia="en-GB"/>
        </w:rPr>
      </w:pPr>
    </w:p>
    <w:p w14:paraId="6F4B407D" w14:textId="77777777" w:rsidR="008A6AB1" w:rsidRPr="0082383D" w:rsidRDefault="008A6AB1" w:rsidP="008A6AB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6AB1" w:rsidRPr="00D268E5" w14:paraId="04F7B948" w14:textId="77777777" w:rsidTr="00365E5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CBE" w14:textId="77777777" w:rsidR="008A6AB1" w:rsidRDefault="008A6AB1" w:rsidP="00365E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2550117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14:paraId="52179A0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must be supported if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</w:p>
          <w:p w14:paraId="6E7E0EF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@return   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7510C137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1ED150B2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5F117DE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f_NR_Derive_Phy_ParametersCommon_pdsch_MappingTypeB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3D18CEF4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BC8490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pc_pdsch_Mapping</w:t>
            </w:r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</w:t>
            </w: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DA6319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supported;</w:t>
            </w:r>
          </w:p>
          <w:p w14:paraId="7BCA23FB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4D34D1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omit;</w:t>
            </w:r>
          </w:p>
          <w:p w14:paraId="09425856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4385F3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DDB667E" w14:textId="77777777" w:rsidR="008A6AB1" w:rsidRPr="0082383D" w:rsidRDefault="008A6AB1" w:rsidP="00365E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E8BB9E7" w14:textId="77777777" w:rsidR="008A6AB1" w:rsidRDefault="008A6AB1" w:rsidP="008A6AB1">
      <w:pPr>
        <w:tabs>
          <w:tab w:val="left" w:pos="919"/>
        </w:tabs>
        <w:rPr>
          <w:rFonts w:eastAsia="SimSun"/>
          <w:shd w:val="clear" w:color="auto" w:fill="FFFFFF"/>
        </w:rPr>
      </w:pPr>
    </w:p>
    <w:p w14:paraId="416795FB" w14:textId="77777777" w:rsidR="008A6AB1" w:rsidRPr="0082383D" w:rsidRDefault="008A6AB1" w:rsidP="008A6AB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6AB1" w:rsidRPr="00D268E5" w14:paraId="43C24852" w14:textId="77777777" w:rsidTr="00365E5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CDB" w14:textId="77777777" w:rsid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08854D9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14:paraId="392BFA20" w14:textId="636ED9D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must be supported if </w:t>
            </w:r>
            <w:proofErr w:type="spellStart"/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</w:p>
          <w:p w14:paraId="672769A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@return   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6E0DF9B2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2931186D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5B82E3B0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f_NR_Derive_Phy_ParametersCommon_pdsch_MappingTypeB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Phy_ParametersCommon_pdsch_MappingTypeB_Type</w:t>
            </w:r>
            <w:proofErr w:type="spellEnd"/>
          </w:p>
          <w:p w14:paraId="4765CBD3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494548" w14:textId="010CCF06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7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pc_pdsch_MappingTypeB</w:t>
            </w:r>
            <w:proofErr w:type="spellEnd"/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0F396A6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supported;</w:t>
            </w:r>
          </w:p>
          <w:p w14:paraId="5BE740A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1A9665F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  return omit;</w:t>
            </w:r>
          </w:p>
          <w:p w14:paraId="6AC91A75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08F370" w14:textId="77777777" w:rsidR="008A6AB1" w:rsidRPr="008A6AB1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6A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5009E36" w14:textId="1305A2DC" w:rsidR="008A6AB1" w:rsidRPr="0082383D" w:rsidRDefault="008A6AB1" w:rsidP="008A6A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4E627005" w14:textId="77777777" w:rsidR="008A6AB1" w:rsidRDefault="008A6AB1" w:rsidP="00411229">
      <w:pPr>
        <w:rPr>
          <w:rFonts w:eastAsia="SimSun"/>
          <w:shd w:val="clear" w:color="auto" w:fill="FFFFFF"/>
        </w:rPr>
      </w:pPr>
    </w:p>
    <w:sectPr w:rsidR="008A6AB1" w:rsidSect="00A861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C269" w14:textId="77777777" w:rsidR="00A86105" w:rsidRDefault="00A86105">
      <w:r>
        <w:separator/>
      </w:r>
    </w:p>
  </w:endnote>
  <w:endnote w:type="continuationSeparator" w:id="0">
    <w:p w14:paraId="4A71012F" w14:textId="77777777" w:rsidR="00A86105" w:rsidRDefault="00A8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4E538" w14:textId="77777777" w:rsidR="00A86105" w:rsidRDefault="00A86105">
      <w:r>
        <w:separator/>
      </w:r>
    </w:p>
  </w:footnote>
  <w:footnote w:type="continuationSeparator" w:id="0">
    <w:p w14:paraId="55B9AF49" w14:textId="77777777" w:rsidR="00A86105" w:rsidRDefault="00A86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6"/>
  </w:num>
  <w:num w:numId="3" w16cid:durableId="1878353690">
    <w:abstractNumId w:val="15"/>
  </w:num>
  <w:num w:numId="4" w16cid:durableId="1606113263">
    <w:abstractNumId w:val="11"/>
  </w:num>
  <w:num w:numId="5" w16cid:durableId="1539001683">
    <w:abstractNumId w:val="5"/>
  </w:num>
  <w:num w:numId="6" w16cid:durableId="2027169921">
    <w:abstractNumId w:val="7"/>
  </w:num>
  <w:num w:numId="7" w16cid:durableId="607467704">
    <w:abstractNumId w:val="12"/>
  </w:num>
  <w:num w:numId="8" w16cid:durableId="2000770999">
    <w:abstractNumId w:val="10"/>
  </w:num>
  <w:num w:numId="9" w16cid:durableId="175388216">
    <w:abstractNumId w:val="8"/>
  </w:num>
  <w:num w:numId="10" w16cid:durableId="971130772">
    <w:abstractNumId w:val="2"/>
  </w:num>
  <w:num w:numId="11" w16cid:durableId="778333223">
    <w:abstractNumId w:val="9"/>
  </w:num>
  <w:num w:numId="12" w16cid:durableId="719788157">
    <w:abstractNumId w:val="3"/>
  </w:num>
  <w:num w:numId="13" w16cid:durableId="1697579890">
    <w:abstractNumId w:val="13"/>
  </w:num>
  <w:num w:numId="14" w16cid:durableId="15160123">
    <w:abstractNumId w:val="14"/>
  </w:num>
  <w:num w:numId="15" w16cid:durableId="1921212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  <w:num w:numId="18" w16cid:durableId="9233411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B"/>
    <w:rsid w:val="00014904"/>
    <w:rsid w:val="00022E4A"/>
    <w:rsid w:val="000246E5"/>
    <w:rsid w:val="000522FA"/>
    <w:rsid w:val="000878A2"/>
    <w:rsid w:val="000A2CE4"/>
    <w:rsid w:val="000A6394"/>
    <w:rsid w:val="000B7FED"/>
    <w:rsid w:val="000C038A"/>
    <w:rsid w:val="000C22EC"/>
    <w:rsid w:val="000C6598"/>
    <w:rsid w:val="000D4341"/>
    <w:rsid w:val="000D44B3"/>
    <w:rsid w:val="000E6F7A"/>
    <w:rsid w:val="00112AE4"/>
    <w:rsid w:val="0011503D"/>
    <w:rsid w:val="00132DDB"/>
    <w:rsid w:val="00141928"/>
    <w:rsid w:val="00145D43"/>
    <w:rsid w:val="00165EEB"/>
    <w:rsid w:val="0019036A"/>
    <w:rsid w:val="00192C46"/>
    <w:rsid w:val="00196DD9"/>
    <w:rsid w:val="001A08B3"/>
    <w:rsid w:val="001A2CA0"/>
    <w:rsid w:val="001A7B60"/>
    <w:rsid w:val="001B2F71"/>
    <w:rsid w:val="001B52F0"/>
    <w:rsid w:val="001B7A65"/>
    <w:rsid w:val="001C2635"/>
    <w:rsid w:val="001E20E5"/>
    <w:rsid w:val="001E41F3"/>
    <w:rsid w:val="0022168B"/>
    <w:rsid w:val="00225C84"/>
    <w:rsid w:val="00231220"/>
    <w:rsid w:val="0026004D"/>
    <w:rsid w:val="002640DD"/>
    <w:rsid w:val="00270A9F"/>
    <w:rsid w:val="00275D12"/>
    <w:rsid w:val="00280A6C"/>
    <w:rsid w:val="00284FEB"/>
    <w:rsid w:val="00285817"/>
    <w:rsid w:val="002860C4"/>
    <w:rsid w:val="002865CC"/>
    <w:rsid w:val="002A5E16"/>
    <w:rsid w:val="002B5741"/>
    <w:rsid w:val="002B7271"/>
    <w:rsid w:val="002B773B"/>
    <w:rsid w:val="002E472E"/>
    <w:rsid w:val="002F2D86"/>
    <w:rsid w:val="002F7932"/>
    <w:rsid w:val="00305409"/>
    <w:rsid w:val="003055EA"/>
    <w:rsid w:val="00332A14"/>
    <w:rsid w:val="00334408"/>
    <w:rsid w:val="003609EF"/>
    <w:rsid w:val="0036231A"/>
    <w:rsid w:val="00374DD4"/>
    <w:rsid w:val="00375089"/>
    <w:rsid w:val="00387329"/>
    <w:rsid w:val="003937CF"/>
    <w:rsid w:val="003B41BC"/>
    <w:rsid w:val="003C4065"/>
    <w:rsid w:val="003E1208"/>
    <w:rsid w:val="003E1A36"/>
    <w:rsid w:val="003E7DEE"/>
    <w:rsid w:val="003F5744"/>
    <w:rsid w:val="00400F0A"/>
    <w:rsid w:val="00410371"/>
    <w:rsid w:val="00411229"/>
    <w:rsid w:val="00412D80"/>
    <w:rsid w:val="0042142A"/>
    <w:rsid w:val="004242F1"/>
    <w:rsid w:val="004276AD"/>
    <w:rsid w:val="00463477"/>
    <w:rsid w:val="0048336D"/>
    <w:rsid w:val="004907AE"/>
    <w:rsid w:val="004B75B7"/>
    <w:rsid w:val="004C43BD"/>
    <w:rsid w:val="004C5EF7"/>
    <w:rsid w:val="004E2547"/>
    <w:rsid w:val="004E6BD2"/>
    <w:rsid w:val="0050672C"/>
    <w:rsid w:val="0051580D"/>
    <w:rsid w:val="00521A33"/>
    <w:rsid w:val="00524EC6"/>
    <w:rsid w:val="00527E92"/>
    <w:rsid w:val="005344AA"/>
    <w:rsid w:val="005368F9"/>
    <w:rsid w:val="00544B7F"/>
    <w:rsid w:val="00547111"/>
    <w:rsid w:val="00590498"/>
    <w:rsid w:val="00592D74"/>
    <w:rsid w:val="0059672A"/>
    <w:rsid w:val="005A2F76"/>
    <w:rsid w:val="005C53E8"/>
    <w:rsid w:val="005E1A69"/>
    <w:rsid w:val="005E2C44"/>
    <w:rsid w:val="005E5EF9"/>
    <w:rsid w:val="00621188"/>
    <w:rsid w:val="006257ED"/>
    <w:rsid w:val="00660AF9"/>
    <w:rsid w:val="006610AA"/>
    <w:rsid w:val="00664BBA"/>
    <w:rsid w:val="00665C47"/>
    <w:rsid w:val="00677ABB"/>
    <w:rsid w:val="00684452"/>
    <w:rsid w:val="00695808"/>
    <w:rsid w:val="006A31BA"/>
    <w:rsid w:val="006B46FB"/>
    <w:rsid w:val="006C1A77"/>
    <w:rsid w:val="006C7EE7"/>
    <w:rsid w:val="006D233E"/>
    <w:rsid w:val="006E21FB"/>
    <w:rsid w:val="007105E7"/>
    <w:rsid w:val="007176FF"/>
    <w:rsid w:val="00731404"/>
    <w:rsid w:val="007322D1"/>
    <w:rsid w:val="00747DE9"/>
    <w:rsid w:val="00760146"/>
    <w:rsid w:val="0078107E"/>
    <w:rsid w:val="00792342"/>
    <w:rsid w:val="00796A14"/>
    <w:rsid w:val="007977A8"/>
    <w:rsid w:val="007A42A7"/>
    <w:rsid w:val="007B183F"/>
    <w:rsid w:val="007B512A"/>
    <w:rsid w:val="007C2097"/>
    <w:rsid w:val="007D0BCB"/>
    <w:rsid w:val="007D6A07"/>
    <w:rsid w:val="007E6658"/>
    <w:rsid w:val="007F7259"/>
    <w:rsid w:val="008040A8"/>
    <w:rsid w:val="008144AD"/>
    <w:rsid w:val="00817815"/>
    <w:rsid w:val="008279FA"/>
    <w:rsid w:val="00837CDA"/>
    <w:rsid w:val="008626E7"/>
    <w:rsid w:val="00870EE7"/>
    <w:rsid w:val="008863B9"/>
    <w:rsid w:val="008A45A6"/>
    <w:rsid w:val="008A6AB1"/>
    <w:rsid w:val="008C78E4"/>
    <w:rsid w:val="008D129F"/>
    <w:rsid w:val="008E7B2D"/>
    <w:rsid w:val="008F3789"/>
    <w:rsid w:val="008F686C"/>
    <w:rsid w:val="008F7DFE"/>
    <w:rsid w:val="009148DE"/>
    <w:rsid w:val="00941E30"/>
    <w:rsid w:val="00950584"/>
    <w:rsid w:val="009635D6"/>
    <w:rsid w:val="00971622"/>
    <w:rsid w:val="00973ADE"/>
    <w:rsid w:val="009777D9"/>
    <w:rsid w:val="00991B88"/>
    <w:rsid w:val="00995CB6"/>
    <w:rsid w:val="009A1D9F"/>
    <w:rsid w:val="009A5753"/>
    <w:rsid w:val="009A579D"/>
    <w:rsid w:val="009E3297"/>
    <w:rsid w:val="009F6FE8"/>
    <w:rsid w:val="009F734F"/>
    <w:rsid w:val="00A246B6"/>
    <w:rsid w:val="00A255A1"/>
    <w:rsid w:val="00A37B86"/>
    <w:rsid w:val="00A47E70"/>
    <w:rsid w:val="00A50CF0"/>
    <w:rsid w:val="00A5323B"/>
    <w:rsid w:val="00A53749"/>
    <w:rsid w:val="00A7671C"/>
    <w:rsid w:val="00A84CCA"/>
    <w:rsid w:val="00A86105"/>
    <w:rsid w:val="00A86C6B"/>
    <w:rsid w:val="00A93D9D"/>
    <w:rsid w:val="00AA27FA"/>
    <w:rsid w:val="00AA2CBC"/>
    <w:rsid w:val="00AC0AF4"/>
    <w:rsid w:val="00AC5820"/>
    <w:rsid w:val="00AC5FE1"/>
    <w:rsid w:val="00AD1CD8"/>
    <w:rsid w:val="00AF7016"/>
    <w:rsid w:val="00B0332A"/>
    <w:rsid w:val="00B244C9"/>
    <w:rsid w:val="00B258BB"/>
    <w:rsid w:val="00B316AD"/>
    <w:rsid w:val="00B34575"/>
    <w:rsid w:val="00B53BB3"/>
    <w:rsid w:val="00B67B97"/>
    <w:rsid w:val="00B7653A"/>
    <w:rsid w:val="00B95313"/>
    <w:rsid w:val="00B968C8"/>
    <w:rsid w:val="00BA3EC5"/>
    <w:rsid w:val="00BA51D9"/>
    <w:rsid w:val="00BB5DFC"/>
    <w:rsid w:val="00BD279D"/>
    <w:rsid w:val="00BD6BB8"/>
    <w:rsid w:val="00C20F48"/>
    <w:rsid w:val="00C541D1"/>
    <w:rsid w:val="00C56E4E"/>
    <w:rsid w:val="00C631BA"/>
    <w:rsid w:val="00C66BA2"/>
    <w:rsid w:val="00C82F84"/>
    <w:rsid w:val="00C87D6E"/>
    <w:rsid w:val="00C95985"/>
    <w:rsid w:val="00CB641D"/>
    <w:rsid w:val="00CC5026"/>
    <w:rsid w:val="00CC68D0"/>
    <w:rsid w:val="00CD19F7"/>
    <w:rsid w:val="00CE573C"/>
    <w:rsid w:val="00CF50E8"/>
    <w:rsid w:val="00D025DF"/>
    <w:rsid w:val="00D03F9A"/>
    <w:rsid w:val="00D06D51"/>
    <w:rsid w:val="00D074F7"/>
    <w:rsid w:val="00D14791"/>
    <w:rsid w:val="00D14A85"/>
    <w:rsid w:val="00D24991"/>
    <w:rsid w:val="00D25125"/>
    <w:rsid w:val="00D50255"/>
    <w:rsid w:val="00D66520"/>
    <w:rsid w:val="00D702C9"/>
    <w:rsid w:val="00DE34CF"/>
    <w:rsid w:val="00DF6C97"/>
    <w:rsid w:val="00E0383D"/>
    <w:rsid w:val="00E050D8"/>
    <w:rsid w:val="00E13F3D"/>
    <w:rsid w:val="00E261E0"/>
    <w:rsid w:val="00E34898"/>
    <w:rsid w:val="00E45255"/>
    <w:rsid w:val="00E524B9"/>
    <w:rsid w:val="00E528C8"/>
    <w:rsid w:val="00E61046"/>
    <w:rsid w:val="00E663EC"/>
    <w:rsid w:val="00E70B1C"/>
    <w:rsid w:val="00E75936"/>
    <w:rsid w:val="00E91B44"/>
    <w:rsid w:val="00E95001"/>
    <w:rsid w:val="00EB09B7"/>
    <w:rsid w:val="00EC08AB"/>
    <w:rsid w:val="00EC4E17"/>
    <w:rsid w:val="00EC7610"/>
    <w:rsid w:val="00EE7D7C"/>
    <w:rsid w:val="00F25D98"/>
    <w:rsid w:val="00F300FB"/>
    <w:rsid w:val="00F67CDD"/>
    <w:rsid w:val="00F748C8"/>
    <w:rsid w:val="00F976C8"/>
    <w:rsid w:val="00FA1217"/>
    <w:rsid w:val="00FB6386"/>
    <w:rsid w:val="00FC1739"/>
    <w:rsid w:val="00FD138B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1C2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695</Words>
  <Characters>6875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</cp:revision>
  <cp:lastPrinted>1900-01-01T00:00:00Z</cp:lastPrinted>
  <dcterms:created xsi:type="dcterms:W3CDTF">2024-03-28T13:23:00Z</dcterms:created>
  <dcterms:modified xsi:type="dcterms:W3CDTF">2024-03-28T14:24:00Z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