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7BD99" w14:textId="77777777" w:rsidR="0030697A" w:rsidRDefault="0030697A" w:rsidP="003069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R5s240275</w:t>
      </w:r>
      <w:r>
        <w:rPr>
          <w:b/>
          <w:i/>
          <w:noProof/>
          <w:sz w:val="28"/>
        </w:rPr>
        <w:fldChar w:fldCharType="end"/>
      </w:r>
    </w:p>
    <w:p w14:paraId="4E616A34" w14:textId="77777777" w:rsidR="0030697A" w:rsidRDefault="0030697A" w:rsidP="003069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97A" w14:paraId="0C1538C0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41BA5" w14:textId="77777777" w:rsidR="0030697A" w:rsidRDefault="0030697A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697A" w14:paraId="0F76B73F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ECCE2" w14:textId="77777777" w:rsidR="0030697A" w:rsidRDefault="0030697A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97A" w14:paraId="0F1075FA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0A7C1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64E98666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058AA9A7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B1721" w14:textId="77777777" w:rsidR="0030697A" w:rsidRPr="00410371" w:rsidRDefault="0030697A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D30DF3" w14:textId="77777777" w:rsidR="0030697A" w:rsidRDefault="0030697A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CB0FA0" w14:textId="77777777" w:rsidR="0030697A" w:rsidRPr="00410371" w:rsidRDefault="0030697A" w:rsidP="008A3A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2339A1" w14:textId="77777777" w:rsidR="0030697A" w:rsidRDefault="0030697A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69A6C" w14:textId="77777777" w:rsidR="0030697A" w:rsidRPr="00410371" w:rsidRDefault="0030697A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3EFF45" w14:textId="77777777" w:rsidR="0030697A" w:rsidRDefault="0030697A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3D254" w14:textId="77777777" w:rsidR="0030697A" w:rsidRPr="00410371" w:rsidRDefault="0030697A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38DFAC" w14:textId="77777777" w:rsidR="0030697A" w:rsidRDefault="0030697A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30697A" w14:paraId="429B663F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5EABE" w14:textId="77777777" w:rsidR="0030697A" w:rsidRDefault="0030697A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30697A" w14:paraId="61272DE5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AE5607" w14:textId="77777777" w:rsidR="0030697A" w:rsidRPr="00F25D98" w:rsidRDefault="0030697A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97A" w14:paraId="4778FFEF" w14:textId="77777777" w:rsidTr="008A3A02">
        <w:tc>
          <w:tcPr>
            <w:tcW w:w="9641" w:type="dxa"/>
            <w:gridSpan w:val="9"/>
          </w:tcPr>
          <w:p w14:paraId="3718A4DA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FF4B45" w14:textId="77777777" w:rsidR="0030697A" w:rsidRDefault="0030697A" w:rsidP="003069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97A" w14:paraId="379A433D" w14:textId="77777777" w:rsidTr="008A3A02">
        <w:tc>
          <w:tcPr>
            <w:tcW w:w="2835" w:type="dxa"/>
          </w:tcPr>
          <w:p w14:paraId="67F74891" w14:textId="77777777" w:rsidR="0030697A" w:rsidRDefault="0030697A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A7CCDA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A8970" w14:textId="77777777" w:rsidR="0030697A" w:rsidRDefault="0030697A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730AF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35662" w14:textId="77777777" w:rsidR="0030697A" w:rsidRDefault="0030697A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95B8E7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E364CF" w14:textId="77777777" w:rsidR="0030697A" w:rsidRDefault="0030697A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F52CE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8A18C" w14:textId="77777777" w:rsidR="0030697A" w:rsidRDefault="0030697A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124AA9" w14:textId="77777777" w:rsidR="0030697A" w:rsidRDefault="0030697A" w:rsidP="003069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97A" w14:paraId="3A0534F7" w14:textId="77777777" w:rsidTr="008A3A02">
        <w:tc>
          <w:tcPr>
            <w:tcW w:w="9640" w:type="dxa"/>
            <w:gridSpan w:val="11"/>
          </w:tcPr>
          <w:p w14:paraId="3CC70485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47A094FE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CDA89E" w14:textId="77777777" w:rsidR="0030697A" w:rsidRDefault="0030697A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A9AC8" w14:textId="77777777" w:rsidR="0030697A" w:rsidRDefault="0030697A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11.4.12</w:t>
            </w:r>
            <w:r>
              <w:fldChar w:fldCharType="end"/>
            </w:r>
          </w:p>
        </w:tc>
      </w:tr>
      <w:tr w:rsidR="0030697A" w14:paraId="1382A99B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6809FCC" w14:textId="77777777" w:rsidR="0030697A" w:rsidRDefault="0030697A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F58E9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4610D6ED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16B15350" w14:textId="77777777" w:rsidR="0030697A" w:rsidRDefault="0030697A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5D9CA" w14:textId="77777777" w:rsidR="0030697A" w:rsidRDefault="0030697A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0697A" w14:paraId="60BB096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0F1212F3" w14:textId="77777777" w:rsidR="0030697A" w:rsidRDefault="0030697A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DA761" w14:textId="0F73ACD7" w:rsidR="0030697A" w:rsidRDefault="00A34BB5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0" w:name="_GoBack"/>
            <w:bookmarkEnd w:id="0"/>
            <w:r w:rsidR="0030697A">
              <w:fldChar w:fldCharType="begin"/>
            </w:r>
            <w:r w:rsidR="0030697A">
              <w:instrText xml:space="preserve"> DOCPROPERTY  SourceIfTsg  \* MERGEFORMAT </w:instrText>
            </w:r>
            <w:r w:rsidR="0030697A">
              <w:fldChar w:fldCharType="end"/>
            </w:r>
          </w:p>
        </w:tc>
      </w:tr>
      <w:tr w:rsidR="0030697A" w14:paraId="1AD4B56D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0265AEF6" w14:textId="77777777" w:rsidR="0030697A" w:rsidRDefault="0030697A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5B95C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3E5F1B72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D40C726" w14:textId="77777777" w:rsidR="0030697A" w:rsidRDefault="0030697A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24F19E" w14:textId="77777777" w:rsidR="0030697A" w:rsidRDefault="0030697A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561B21" w14:textId="77777777" w:rsidR="0030697A" w:rsidRDefault="0030697A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BADF0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C87B5" w14:textId="77777777" w:rsidR="0030697A" w:rsidRDefault="0030697A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2024-03-27</w:t>
            </w:r>
            <w:r>
              <w:rPr>
                <w:noProof/>
              </w:rPr>
              <w:fldChar w:fldCharType="end"/>
            </w:r>
          </w:p>
        </w:tc>
      </w:tr>
      <w:tr w:rsidR="0030697A" w14:paraId="1D86EA33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1ACC572" w14:textId="77777777" w:rsidR="0030697A" w:rsidRDefault="0030697A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F88DF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D2A06A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60CE56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88C30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25F59434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D37B6B" w14:textId="77777777" w:rsidR="0030697A" w:rsidRDefault="0030697A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2B05B" w14:textId="77777777" w:rsidR="0030697A" w:rsidRDefault="0030697A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46FE5" w14:textId="77777777" w:rsidR="0030697A" w:rsidRDefault="0030697A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5800E" w14:textId="77777777" w:rsidR="0030697A" w:rsidRDefault="0030697A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E6717" w14:textId="77777777" w:rsidR="0030697A" w:rsidRDefault="0030697A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0697A" w14:paraId="17CF38FD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3673B" w14:textId="77777777" w:rsidR="0030697A" w:rsidRDefault="0030697A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DC2232" w14:textId="77777777" w:rsidR="0030697A" w:rsidRDefault="0030697A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1890E2" w14:textId="77777777" w:rsidR="0030697A" w:rsidRDefault="0030697A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B1B33" w14:textId="77777777" w:rsidR="0030697A" w:rsidRPr="007C2097" w:rsidRDefault="0030697A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697A" w14:paraId="6D0FF748" w14:textId="77777777" w:rsidTr="008A3A02">
        <w:tc>
          <w:tcPr>
            <w:tcW w:w="1843" w:type="dxa"/>
          </w:tcPr>
          <w:p w14:paraId="03CA0400" w14:textId="77777777" w:rsidR="0030697A" w:rsidRDefault="0030697A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082F6A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41BAAC49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8E7613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38771" w14:textId="77777777" w:rsidR="0030697A" w:rsidRDefault="0030697A" w:rsidP="0030697A">
            <w:pPr>
              <w:pStyle w:val="CRCoverPage"/>
              <w:spacing w:after="0"/>
            </w:pPr>
            <w:r>
              <w:t xml:space="preserve">The postamble in the current TTCN expectation is with condition E2_CONNECTED. But at Step 20, </w:t>
            </w:r>
            <w:proofErr w:type="spellStart"/>
            <w:r>
              <w:t>rrc</w:t>
            </w:r>
            <w:proofErr w:type="spellEnd"/>
            <w:r>
              <w:t xml:space="preserve"> connection is released. Hence the postamble should be in state E1_IDLE.</w:t>
            </w:r>
          </w:p>
          <w:p w14:paraId="303FDFCE" w14:textId="77777777" w:rsidR="0030697A" w:rsidRDefault="0030697A" w:rsidP="0030697A">
            <w:pPr>
              <w:pStyle w:val="CRCoverPage"/>
              <w:spacing w:after="0"/>
            </w:pPr>
          </w:p>
          <w:p w14:paraId="1D79AEF1" w14:textId="77777777" w:rsidR="0030697A" w:rsidRDefault="0030697A" w:rsidP="0030697A">
            <w:pPr>
              <w:pStyle w:val="CRCoverPage"/>
              <w:spacing w:after="0"/>
            </w:pPr>
            <w:r>
              <w:t xml:space="preserve">After the postamble on </w:t>
            </w:r>
            <w:proofErr w:type="spellStart"/>
            <w:r>
              <w:t>Eutra</w:t>
            </w:r>
            <w:proofErr w:type="spellEnd"/>
            <w:r>
              <w:t xml:space="preserve">, a coordination message is sent to NR. However, on NR side, there are two calls of </w:t>
            </w:r>
            <w:proofErr w:type="spellStart"/>
            <w:r w:rsidRPr="00E7250F">
              <w:t>f_EUTRA_NR_WaitForCoOrd_</w:t>
            </w:r>
            <w:proofErr w:type="gramStart"/>
            <w:r w:rsidRPr="00E7250F">
              <w:t>Trigger</w:t>
            </w:r>
            <w:proofErr w:type="spellEnd"/>
            <w:r w:rsidRPr="00E7250F">
              <w:t>(</w:t>
            </w:r>
            <w:proofErr w:type="gramEnd"/>
            <w:r w:rsidRPr="00E7250F">
              <w:t>EUTRA, "Postamble");</w:t>
            </w:r>
            <w:r>
              <w:t xml:space="preserve">. First call is in function </w:t>
            </w:r>
            <w:r w:rsidRPr="00E7250F">
              <w:t>fl_TC_11_4_12_NR5GC_TestBody</w:t>
            </w:r>
            <w:r>
              <w:t xml:space="preserve"> and second in function </w:t>
            </w:r>
            <w:r w:rsidRPr="00E7250F">
              <w:t>f_TC_11_4_12_NR5GC</w:t>
            </w:r>
            <w:r>
              <w:t>.</w:t>
            </w:r>
          </w:p>
          <w:p w14:paraId="60390381" w14:textId="77777777" w:rsidR="0030697A" w:rsidRDefault="0030697A" w:rsidP="0030697A">
            <w:pPr>
              <w:pStyle w:val="CRCoverPage"/>
              <w:spacing w:after="0"/>
            </w:pPr>
          </w:p>
          <w:p w14:paraId="2C54868D" w14:textId="06484F4C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corrected.</w:t>
            </w:r>
          </w:p>
        </w:tc>
      </w:tr>
      <w:tr w:rsidR="0030697A" w14:paraId="18E881A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036ED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7E3BC" w14:textId="77777777" w:rsidR="0030697A" w:rsidRDefault="0030697A" w:rsidP="00306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0236D174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1F1A1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6CB83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postamble state to E1-Idle</w:t>
            </w:r>
          </w:p>
          <w:p w14:paraId="488A1D35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call </w:t>
            </w:r>
            <w:r w:rsidRPr="00E7250F">
              <w:rPr>
                <w:noProof/>
              </w:rPr>
              <w:t>f_EUTRA_NR_WaitForCoOrd_Trigger(EUTRA, "Postamble");</w:t>
            </w:r>
            <w:r>
              <w:rPr>
                <w:noProof/>
              </w:rPr>
              <w:t xml:space="preserve"> from </w:t>
            </w:r>
            <w:r w:rsidRPr="00E7250F">
              <w:rPr>
                <w:noProof/>
              </w:rPr>
              <w:t>fl_TC_11_4_12_NR5GC_TestBody</w:t>
            </w:r>
            <w:r>
              <w:rPr>
                <w:noProof/>
              </w:rPr>
              <w:t>.</w:t>
            </w:r>
          </w:p>
          <w:p w14:paraId="758F5211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</w:p>
          <w:p w14:paraId="6D5F75CB" w14:textId="164C51E3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30697A" w14:paraId="403FD0E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E076A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F30CD" w14:textId="77777777" w:rsidR="0030697A" w:rsidRDefault="0030697A" w:rsidP="00306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011724D2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EE1FC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06673" w14:textId="08EE20C0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30697A" w14:paraId="67736C8B" w14:textId="77777777" w:rsidTr="008A3A02">
        <w:tc>
          <w:tcPr>
            <w:tcW w:w="2694" w:type="dxa"/>
            <w:gridSpan w:val="2"/>
          </w:tcPr>
          <w:p w14:paraId="6FEC3400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3C82E" w14:textId="77777777" w:rsidR="0030697A" w:rsidRDefault="0030697A" w:rsidP="00306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2D9C7494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F68C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A41D5" w14:textId="326B0A77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  <w:r>
              <w:t>11.4.12.NR5GC</w:t>
            </w:r>
          </w:p>
        </w:tc>
      </w:tr>
      <w:tr w:rsidR="0030697A" w14:paraId="2327A86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11054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C5A0F" w14:textId="77777777" w:rsidR="0030697A" w:rsidRDefault="0030697A" w:rsidP="00306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6C7080C7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23D3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221EE" w14:textId="77777777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4C7DDB" w14:textId="77777777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4FE99" w14:textId="77777777" w:rsidR="0030697A" w:rsidRDefault="0030697A" w:rsidP="00306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7E45C" w14:textId="77777777" w:rsidR="0030697A" w:rsidRDefault="0030697A" w:rsidP="00306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7A" w14:paraId="5F71ADAE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3D97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CA7E5" w14:textId="77777777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1AE19" w14:textId="02E168C4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0A781" w14:textId="77777777" w:rsidR="0030697A" w:rsidRDefault="0030697A" w:rsidP="00306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7096E" w14:textId="575C3954" w:rsidR="0030697A" w:rsidRDefault="0030697A" w:rsidP="00306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7A" w14:paraId="3C9FDD3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0DB8E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3AD47" w14:textId="77777777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B5CB3" w14:textId="1C7CCDA5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02C0C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6AD37" w14:textId="0810250F" w:rsidR="0030697A" w:rsidRDefault="0030697A" w:rsidP="00306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7A" w14:paraId="658937F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55BD8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14C66" w14:textId="77777777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CEA93" w14:textId="7AE9ED62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FFD9D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165BF" w14:textId="6E6A663F" w:rsidR="0030697A" w:rsidRDefault="0030697A" w:rsidP="00306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7A" w14:paraId="5C33B3D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3CD13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F3867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</w:p>
        </w:tc>
      </w:tr>
      <w:tr w:rsidR="0030697A" w14:paraId="2C7EA42D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71293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7894" w14:textId="77777777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97A" w:rsidRPr="008863B9" w14:paraId="3B478DFF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D2718" w14:textId="77777777" w:rsidR="0030697A" w:rsidRPr="008863B9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8187E8" w14:textId="77777777" w:rsidR="0030697A" w:rsidRPr="008863B9" w:rsidRDefault="0030697A" w:rsidP="003069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97A" w14:paraId="295757C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F4AC0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7CCC" w14:textId="77777777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04E6F" w14:textId="77777777" w:rsidR="0030697A" w:rsidRDefault="0030697A" w:rsidP="0030697A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236028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8F45B58" w14:textId="776B71CC" w:rsidR="00F30CA7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30CA7" w:rsidRPr="007D4414">
        <w:rPr>
          <w:rFonts w:ascii="Arial" w:hAnsi="Arial" w:cs="Arial"/>
          <w:iCs/>
          <w:noProof/>
        </w:rPr>
        <w:t>Table of Contents</w:t>
      </w:r>
      <w:r w:rsidR="00F30CA7">
        <w:rPr>
          <w:noProof/>
        </w:rPr>
        <w:tab/>
      </w:r>
      <w:r w:rsidR="00F30CA7">
        <w:rPr>
          <w:noProof/>
        </w:rPr>
        <w:fldChar w:fldCharType="begin"/>
      </w:r>
      <w:r w:rsidR="00F30CA7">
        <w:rPr>
          <w:noProof/>
        </w:rPr>
        <w:instrText xml:space="preserve"> PAGEREF _Toc162360289 \h </w:instrText>
      </w:r>
      <w:r w:rsidR="00F30CA7">
        <w:rPr>
          <w:noProof/>
        </w:rPr>
      </w:r>
      <w:r w:rsidR="00F30CA7">
        <w:rPr>
          <w:noProof/>
        </w:rPr>
        <w:fldChar w:fldCharType="separate"/>
      </w:r>
      <w:r w:rsidR="00F30CA7">
        <w:rPr>
          <w:noProof/>
        </w:rPr>
        <w:t>3</w:t>
      </w:r>
      <w:r w:rsidR="00F30CA7">
        <w:rPr>
          <w:noProof/>
        </w:rPr>
        <w:fldChar w:fldCharType="end"/>
      </w:r>
    </w:p>
    <w:p w14:paraId="2161003C" w14:textId="72C95DE3" w:rsidR="00F30CA7" w:rsidRDefault="00F30CA7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7D441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7D441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_Toc162360290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152B94B" w14:textId="431C115C" w:rsidR="00F30CA7" w:rsidRDefault="00F30CA7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7D441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7D441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_Toc162360291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D9B2E43" w14:textId="3DA5E7E3" w:rsidR="00F30CA7" w:rsidRDefault="00F30CA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7D441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7D4414">
        <w:rPr>
          <w:b/>
          <w:noProof/>
          <w:lang w:val="pt-BR"/>
        </w:rPr>
        <w:t>f_TC_11_4_12_NR5GC_EUTRA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_Toc162360292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54AAD23" w14:textId="1280BD52" w:rsidR="00F30CA7" w:rsidRDefault="00F30CA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7D4414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7D4414">
        <w:rPr>
          <w:b/>
          <w:noProof/>
          <w:lang w:val="pt-BR"/>
        </w:rPr>
        <w:t>fl_TC_11_4_12_NR5GC_TestBody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_Toc162360293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6E8F426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2360290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236029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09F57311" w:rsidR="00DE555B" w:rsidRPr="00E12CDE" w:rsidRDefault="0083616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325725665"/>
      <w:bookmarkStart w:id="11" w:name="_Toc122434493"/>
      <w:bookmarkStart w:id="12" w:name="_Toc295288970"/>
      <w:bookmarkStart w:id="13" w:name="_Toc162360292"/>
      <w:r w:rsidRPr="00836166">
        <w:rPr>
          <w:b/>
          <w:lang w:val="pt-BR"/>
        </w:rPr>
        <w:t>f_TC_11_4_12_NR5GC_EUTRA</w:t>
      </w:r>
      <w:bookmarkEnd w:id="7"/>
      <w:bookmarkEnd w:id="8"/>
      <w:bookmarkEnd w:id="9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241D58FA" w:rsidR="00273EC8" w:rsidRPr="000D7399" w:rsidRDefault="00836166" w:rsidP="00A03A20">
            <w:pPr>
              <w:spacing w:after="0"/>
              <w:rPr>
                <w:rFonts w:ascii="Arial" w:hAnsi="Arial" w:cs="Arial"/>
              </w:rPr>
            </w:pPr>
            <w:r w:rsidRPr="00836166">
              <w:rPr>
                <w:rFonts w:ascii="Arial" w:hAnsi="Arial" w:cs="Arial"/>
                <w:noProof/>
              </w:rPr>
              <w:t>f_TC_11_4_12_NR5GC_EUTRA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3F463F" w14:textId="77777777" w:rsidR="00836166" w:rsidRDefault="00836166" w:rsidP="00836166">
            <w:pPr>
              <w:pStyle w:val="CRCoverPage"/>
              <w:spacing w:after="0"/>
            </w:pPr>
            <w:r>
              <w:t xml:space="preserve">The postamble in the current TTCN expectation is with condition E2_CONNECTED. But at Step 20, </w:t>
            </w:r>
            <w:proofErr w:type="spellStart"/>
            <w:r>
              <w:t>rrc</w:t>
            </w:r>
            <w:proofErr w:type="spellEnd"/>
            <w:r>
              <w:t xml:space="preserve"> connection is released. Hence the postamble should be in state E1_IDLE.</w:t>
            </w:r>
          </w:p>
          <w:p w14:paraId="70BEDC15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3A48DE08" w14:textId="650DF881" w:rsidR="00CF375B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7C7F33">
              <w:rPr>
                <w:rFonts w:ascii="Arial" w:hAnsi="Arial" w:cs="Arial"/>
              </w:rPr>
              <w:t>This needs to be corrected.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48E244" w14:textId="43B8CA98" w:rsidR="00836166" w:rsidRDefault="00836166" w:rsidP="00836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postamble state to E1</w:t>
            </w:r>
            <w:r>
              <w:rPr>
                <w:noProof/>
              </w:rPr>
              <w:t>_</w:t>
            </w:r>
            <w:r>
              <w:rPr>
                <w:noProof/>
              </w:rPr>
              <w:t>I</w:t>
            </w:r>
            <w:r>
              <w:rPr>
                <w:noProof/>
              </w:rPr>
              <w:t>DLE</w:t>
            </w:r>
          </w:p>
          <w:p w14:paraId="1E9F1675" w14:textId="69C98D91" w:rsidR="00DE4E0A" w:rsidRPr="007C7F33" w:rsidRDefault="00DE4E0A" w:rsidP="007C7F33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4D49D6E" w:rsidR="00DE4E0A" w:rsidRPr="000D7399" w:rsidRDefault="00836166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Emergency_IRAT_NR5GC_EUTRA</w:t>
            </w:r>
            <w:r w:rsidR="00786530" w:rsidRPr="000D7399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7FB98D6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>function f_TC_11_4_12_NR5GC_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) runs on EUTRA_Multi5GS_PTC</w:t>
            </w:r>
          </w:p>
          <w:p w14:paraId="5A22F892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/5GMM-REGISTERED.NORMAL-SERVICE / 5GMM-IDLE / Emergency call / Disabling N1 mode / Emergency call establishment over EPS / Success</w:t>
            </w:r>
          </w:p>
          <w:p w14:paraId="0AA6E70A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FFA109F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f_EUTRA38_IRAT_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c31, HANDLE_UM_DATA, USE_BIG_GRANTS);</w:t>
            </w:r>
          </w:p>
          <w:p w14:paraId="775C811F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2D2688A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4D014DB9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(eutra_Cell1);</w:t>
            </w:r>
          </w:p>
          <w:p w14:paraId="460F9902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F6DC3A8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f_EUTRA38_NR5GC_PreambleAndSwitchOff(eutra_Cell1); // @sic R5s230035 sic@</w:t>
            </w:r>
          </w:p>
          <w:p w14:paraId="10F7ED62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5A8AEB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36900355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fl_TC_11_4_12_NR5GC_EUTRA_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DDCA2EE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24635024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063A17" w14:textId="18AE0E12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f_EUTRA38_MultiPDN_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Postamble(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eutra_Cell1, E2_CONNECTED);</w:t>
            </w:r>
          </w:p>
          <w:p w14:paraId="36EF42FF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("Postamble"));</w:t>
            </w:r>
          </w:p>
          <w:p w14:paraId="13EA04C9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B72381C" w14:textId="13C645D3" w:rsidR="005571C5" w:rsidRPr="005571C5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86F89DD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>function f_TC_11_4_12_NR5GC_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) runs on EUTRA_Multi5GS_PTC</w:t>
            </w:r>
          </w:p>
          <w:p w14:paraId="1A08E0B8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/5GMM-REGISTERED.NORMAL-SERVICE / 5GMM-IDLE / Emergency call / Disabling N1 mode / Emergency call establishment over EPS / Success</w:t>
            </w:r>
          </w:p>
          <w:p w14:paraId="61A1A8DE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D82511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f_EUTRA38_IRAT_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c31, HANDLE_UM_DATA, USE_BIG_GRANTS);</w:t>
            </w:r>
          </w:p>
          <w:p w14:paraId="2C12BD8A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5FE3218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63D4B030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(eutra_Cell1);</w:t>
            </w:r>
          </w:p>
          <w:p w14:paraId="717809BC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51A6B82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f_EUTRA38_NR5GC_PreambleAndSwitchOff(eutra_Cell1); // @sic R5s230035 sic@</w:t>
            </w:r>
          </w:p>
          <w:p w14:paraId="019B1799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5E4F2FE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2B4ACCC6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fl_TC_11_4_12_NR5GC_EUTRA_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F9E8658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2F94C393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91F9D90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f_EUTRA38_MultiPDN_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Postamble(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eutra_Cell1, </w:t>
            </w:r>
            <w:r w:rsidRPr="00771E43">
              <w:rPr>
                <w:rFonts w:ascii="Courier New" w:hAnsi="Courier New" w:cs="Courier New"/>
                <w:sz w:val="18"/>
                <w:szCs w:val="18"/>
                <w:highlight w:val="green"/>
              </w:rPr>
              <w:t>E1_IDLE /*WA#11_4_12 E2_CONNECTED*/</w:t>
            </w:r>
            <w:r w:rsidRPr="00771E4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CECA23C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("Postamble"));</w:t>
            </w:r>
          </w:p>
          <w:p w14:paraId="2D18BAA1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625C754" w14:textId="28BC7C5F" w:rsidR="005571C5" w:rsidRPr="00E12CDE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DE25601" w14:textId="36E38420" w:rsidR="00E2770E" w:rsidRPr="00E12CDE" w:rsidRDefault="003D5BF9" w:rsidP="00E2770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62360293"/>
      <w:r w:rsidRPr="003D5BF9">
        <w:rPr>
          <w:b/>
          <w:lang w:val="pt-BR"/>
        </w:rPr>
        <w:lastRenderedPageBreak/>
        <w:t>fl_TC_11_4_12_NR5GC_TestBody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2770E" w:rsidRPr="00E12CDE" w14:paraId="751924C4" w14:textId="77777777" w:rsidTr="008A3A02">
        <w:trPr>
          <w:trHeight w:val="447"/>
        </w:trPr>
        <w:tc>
          <w:tcPr>
            <w:tcW w:w="1985" w:type="dxa"/>
          </w:tcPr>
          <w:p w14:paraId="4F0A45B2" w14:textId="77777777" w:rsidR="00E2770E" w:rsidRPr="00E12CDE" w:rsidRDefault="00E2770E" w:rsidP="008A3A02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82095A1" w14:textId="49C4E923" w:rsidR="00E2770E" w:rsidRPr="000D7399" w:rsidRDefault="003D5BF9" w:rsidP="008A3A02">
            <w:pPr>
              <w:spacing w:after="0"/>
              <w:rPr>
                <w:rFonts w:ascii="Arial" w:hAnsi="Arial" w:cs="Arial"/>
              </w:rPr>
            </w:pPr>
            <w:r w:rsidRPr="003D5BF9">
              <w:rPr>
                <w:rFonts w:ascii="Arial" w:hAnsi="Arial" w:cs="Arial"/>
                <w:noProof/>
              </w:rPr>
              <w:t>fl_TC_11_4_12_NR5GC_TestBody</w:t>
            </w:r>
          </w:p>
        </w:tc>
      </w:tr>
      <w:tr w:rsidR="00E2770E" w:rsidRPr="00E12CDE" w14:paraId="4A060B10" w14:textId="77777777" w:rsidTr="008A3A02">
        <w:trPr>
          <w:trHeight w:val="452"/>
        </w:trPr>
        <w:tc>
          <w:tcPr>
            <w:tcW w:w="1985" w:type="dxa"/>
          </w:tcPr>
          <w:p w14:paraId="60A466E4" w14:textId="77777777" w:rsidR="00E2770E" w:rsidRPr="00E12CDE" w:rsidRDefault="00E2770E" w:rsidP="008A3A0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EF4FA16" w14:textId="77777777" w:rsidR="003D5BF9" w:rsidRDefault="003D5BF9" w:rsidP="003D5BF9">
            <w:pPr>
              <w:pStyle w:val="CRCoverPage"/>
              <w:spacing w:after="0"/>
            </w:pPr>
            <w:r>
              <w:t xml:space="preserve">After the postamble on </w:t>
            </w:r>
            <w:proofErr w:type="spellStart"/>
            <w:r>
              <w:t>Eutra</w:t>
            </w:r>
            <w:proofErr w:type="spellEnd"/>
            <w:r>
              <w:t xml:space="preserve">, a coordination message is sent to NR. However, on NR side, there are two calls of </w:t>
            </w:r>
            <w:proofErr w:type="spellStart"/>
            <w:r w:rsidRPr="00E7250F">
              <w:t>f_EUTRA_NR_WaitForCoOrd_</w:t>
            </w:r>
            <w:proofErr w:type="gramStart"/>
            <w:r w:rsidRPr="00E7250F">
              <w:t>Trigger</w:t>
            </w:r>
            <w:proofErr w:type="spellEnd"/>
            <w:r w:rsidRPr="00E7250F">
              <w:t>(</w:t>
            </w:r>
            <w:proofErr w:type="gramEnd"/>
            <w:r w:rsidRPr="00E7250F">
              <w:t>EUTRA, "Postamble");</w:t>
            </w:r>
            <w:r>
              <w:t xml:space="preserve">. First call is in function </w:t>
            </w:r>
            <w:r w:rsidRPr="00E7250F">
              <w:t>fl_TC_11_4_12_NR5GC_TestBody</w:t>
            </w:r>
            <w:r>
              <w:t xml:space="preserve"> and second in function </w:t>
            </w:r>
            <w:r w:rsidRPr="00E7250F">
              <w:t>f_TC_11_4_12_NR5GC</w:t>
            </w:r>
            <w:r>
              <w:t>.</w:t>
            </w:r>
          </w:p>
          <w:p w14:paraId="49653098" w14:textId="1DE3D9E6" w:rsidR="00E2770E" w:rsidRPr="007C7F33" w:rsidRDefault="003D5BF9" w:rsidP="008A3A02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This needs to be corrected.</w:t>
            </w:r>
          </w:p>
        </w:tc>
      </w:tr>
      <w:tr w:rsidR="00E2770E" w:rsidRPr="00E12CDE" w14:paraId="20BDDB61" w14:textId="77777777" w:rsidTr="008A3A02">
        <w:tc>
          <w:tcPr>
            <w:tcW w:w="1985" w:type="dxa"/>
          </w:tcPr>
          <w:p w14:paraId="64E34877" w14:textId="77777777" w:rsidR="00E2770E" w:rsidRPr="00E12CDE" w:rsidRDefault="00E2770E" w:rsidP="008A3A0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5FED65" w14:textId="77777777" w:rsidR="00E2770E" w:rsidRPr="007C7F33" w:rsidRDefault="00E2770E" w:rsidP="008A3A02">
            <w:pPr>
              <w:pStyle w:val="CRCoverPage"/>
              <w:spacing w:after="0"/>
              <w:rPr>
                <w:rFonts w:cs="Arial"/>
                <w:noProof/>
              </w:rPr>
            </w:pPr>
            <w:r w:rsidRPr="007C7F33">
              <w:rPr>
                <w:rFonts w:cs="Arial"/>
                <w:noProof/>
              </w:rPr>
              <w:t xml:space="preserve">Instead of using condition (pc_noOf_PDUsNewConnection &gt; 0)  at Step 17Aa1, used (pc_noOf_PDUsNewConnection &gt; 0 or pc_noOf_PDUsSameConnection == 0). </w:t>
            </w:r>
          </w:p>
          <w:p w14:paraId="412338AC" w14:textId="77777777" w:rsidR="00E2770E" w:rsidRPr="007C7F33" w:rsidRDefault="00E2770E" w:rsidP="008A3A02">
            <w:pPr>
              <w:pStyle w:val="CRCoverPage"/>
              <w:spacing w:after="0"/>
              <w:rPr>
                <w:rFonts w:cs="Arial"/>
                <w:noProof/>
              </w:rPr>
            </w:pPr>
            <w:r w:rsidRPr="007C7F33">
              <w:rPr>
                <w:rFonts w:cs="Arial"/>
                <w:noProof/>
              </w:rPr>
              <w:t>A Prose CR will be raised for this.</w:t>
            </w:r>
          </w:p>
          <w:p w14:paraId="7F41F76C" w14:textId="77777777" w:rsidR="00E2770E" w:rsidRPr="007C7F33" w:rsidRDefault="00E2770E" w:rsidP="008A3A02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7C7F33">
              <w:rPr>
                <w:rFonts w:cs="Arial"/>
                <w:noProof/>
              </w:rPr>
              <w:t>Please see below.</w:t>
            </w:r>
          </w:p>
        </w:tc>
      </w:tr>
      <w:tr w:rsidR="00E2770E" w:rsidRPr="00E12CDE" w14:paraId="18FC2AD1" w14:textId="77777777" w:rsidTr="008A3A02">
        <w:tc>
          <w:tcPr>
            <w:tcW w:w="1985" w:type="dxa"/>
          </w:tcPr>
          <w:p w14:paraId="2E95D681" w14:textId="77777777" w:rsidR="00E2770E" w:rsidRPr="00E12CDE" w:rsidRDefault="00E2770E" w:rsidP="008A3A0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552EA88" w14:textId="5B3073F5" w:rsidR="00E2770E" w:rsidRPr="000D7399" w:rsidRDefault="003F1F86" w:rsidP="008A3A02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Emergency_IRAT_NR5GC_</w:t>
            </w:r>
            <w:proofErr w:type="gramStart"/>
            <w:r>
              <w:rPr>
                <w:rFonts w:ascii="Arial" w:hAnsi="Arial" w:cs="Arial"/>
                <w:lang w:eastAsia="zh-CN"/>
              </w:rPr>
              <w:t>NR</w:t>
            </w:r>
            <w:r w:rsidRPr="000D7399">
              <w:rPr>
                <w:rFonts w:ascii="Arial" w:hAnsi="Arial" w:cs="Arial"/>
                <w:lang w:eastAsia="zh-CN"/>
              </w:rPr>
              <w:t>.ttcn</w:t>
            </w:r>
            <w:proofErr w:type="gramEnd"/>
          </w:p>
        </w:tc>
      </w:tr>
    </w:tbl>
    <w:p w14:paraId="1D034B60" w14:textId="77777777" w:rsidR="00E2770E" w:rsidRDefault="00E2770E" w:rsidP="00E2770E"/>
    <w:p w14:paraId="226F653D" w14:textId="77777777" w:rsidR="00E2770E" w:rsidRPr="005571C5" w:rsidRDefault="00E2770E" w:rsidP="00E2770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770E" w:rsidRPr="00E12CDE" w14:paraId="63A28E9E" w14:textId="77777777" w:rsidTr="008A3A02">
        <w:tc>
          <w:tcPr>
            <w:tcW w:w="9629" w:type="dxa"/>
          </w:tcPr>
          <w:p w14:paraId="18BA95C4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>function fl_TC_11_4_12_NR5GC_</w:t>
            </w:r>
            <w:proofErr w:type="gramStart"/>
            <w:r w:rsidRPr="003F1F86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3F1F86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49104CDB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161406F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AF191C1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"Steps 4 - 10"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0717222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an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RRCConnectionSetupComplete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1B342DBD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3BCB65A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0507B3A4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//SS responds with TRACKING AREA UPDATE ACCEPT message.</w:t>
            </w:r>
          </w:p>
          <w:p w14:paraId="13834F0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//The UE transmits a TRACKING AREA UPDATE COMPLETE message.</w:t>
            </w:r>
          </w:p>
          <w:p w14:paraId="2F7B9F14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 Send both authentication and NR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sysinfo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paramters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to EUTRA</w:t>
            </w:r>
          </w:p>
          <w:p w14:paraId="34928C72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f_NR5GC_TrackingAreaUpdateFromN1(nr_Cell1);</w:t>
            </w:r>
          </w:p>
          <w:p w14:paraId="7522C482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1D999EC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"Step 21"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3F2E5C0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//Set the power levels according to "T1" as per Table 11.1.7.3.1-1/2.</w:t>
            </w:r>
          </w:p>
          <w:p w14:paraId="3864C99F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(EUTRA, "Change Power Level"</w:t>
            </w:r>
            <w:proofErr w:type="gramStart"/>
            <w:r w:rsidRPr="003F1F86">
              <w:rPr>
                <w:rFonts w:ascii="Courier New" w:hAnsi="Courier New" w:cs="Courier New"/>
                <w:sz w:val="18"/>
                <w:szCs w:val="18"/>
              </w:rPr>
              <w:t>);  /</w:t>
            </w:r>
            <w:proofErr w:type="gramEnd"/>
            <w:r w:rsidRPr="003F1F86">
              <w:rPr>
                <w:rFonts w:ascii="Courier New" w:hAnsi="Courier New" w:cs="Courier New"/>
                <w:sz w:val="18"/>
                <w:szCs w:val="18"/>
              </w:rPr>
              <w:t>/ @sic R5-241692 sic@</w:t>
            </w:r>
          </w:p>
          <w:p w14:paraId="0D97AE8F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); //@sic R5-241692 sic@</w:t>
            </w:r>
          </w:p>
          <w:p w14:paraId="0F10569B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0D723B2" w14:textId="1AAD1F02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(EUTRA, "Postamble");</w:t>
            </w:r>
          </w:p>
          <w:p w14:paraId="2447700E" w14:textId="58811DA8" w:rsidR="00E2770E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E4632D0" w14:textId="77777777" w:rsidR="00E2770E" w:rsidRDefault="00E2770E" w:rsidP="00E277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6185997" w14:textId="77777777" w:rsidR="00E2770E" w:rsidRPr="00E12CDE" w:rsidRDefault="00E2770E" w:rsidP="00E2770E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770E" w:rsidRPr="00E12CDE" w14:paraId="4DE2D6CB" w14:textId="77777777" w:rsidTr="008A3A02">
        <w:tc>
          <w:tcPr>
            <w:tcW w:w="9629" w:type="dxa"/>
          </w:tcPr>
          <w:p w14:paraId="111EB504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>function fl_TC_11_4_12_NR5GC_</w:t>
            </w:r>
            <w:proofErr w:type="gramStart"/>
            <w:r w:rsidRPr="003F1F86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3F1F86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6213094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F57FD27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D978D85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"Steps 4 - 10"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A1D04AD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an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RRCConnectionSetupComplete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46494720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043A6E3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50A31AC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//SS responds with TRACKING AREA UPDATE ACCEPT message.</w:t>
            </w:r>
          </w:p>
          <w:p w14:paraId="1C474C97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//The UE transmits a TRACKING AREA UPDATE COMPLETE message.</w:t>
            </w:r>
          </w:p>
          <w:p w14:paraId="7651FFD7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 Send both authentication and NR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sysinfo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paramters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to EUTRA</w:t>
            </w:r>
          </w:p>
          <w:p w14:paraId="42D0C3C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f_NR5GC_TrackingAreaUpdateFromN1(nr_Cell1);</w:t>
            </w:r>
          </w:p>
          <w:p w14:paraId="5DF3A00E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6500F1A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"Step 21"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860465E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//Set the power levels according to "T1" as per Table 11.1.7.3.1-1/2.</w:t>
            </w:r>
          </w:p>
          <w:p w14:paraId="10784989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(EUTRA, "Change Power Level"</w:t>
            </w:r>
            <w:proofErr w:type="gramStart"/>
            <w:r w:rsidRPr="003F1F86">
              <w:rPr>
                <w:rFonts w:ascii="Courier New" w:hAnsi="Courier New" w:cs="Courier New"/>
                <w:sz w:val="18"/>
                <w:szCs w:val="18"/>
              </w:rPr>
              <w:t>);  /</w:t>
            </w:r>
            <w:proofErr w:type="gramEnd"/>
            <w:r w:rsidRPr="003F1F86">
              <w:rPr>
                <w:rFonts w:ascii="Courier New" w:hAnsi="Courier New" w:cs="Courier New"/>
                <w:sz w:val="18"/>
                <w:szCs w:val="18"/>
              </w:rPr>
              <w:t>/ @sic R5-241692 sic@</w:t>
            </w:r>
          </w:p>
          <w:p w14:paraId="71A9C7E3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); //@sic R5-241692 sic@</w:t>
            </w:r>
          </w:p>
          <w:p w14:paraId="1966355F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1A3231" w14:textId="5C1FEBC4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>//WA#11_4_12</w:t>
            </w:r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</w:t>
            </w:r>
            <w:r w:rsidRPr="003F1F86">
              <w:rPr>
                <w:rFonts w:ascii="Courier New" w:hAnsi="Courier New" w:cs="Courier New"/>
                <w:b/>
                <w:sz w:val="18"/>
                <w:szCs w:val="18"/>
                <w:highlight w:val="green"/>
              </w:rPr>
              <w:t>COMMENTED OUT</w:t>
            </w:r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>f_EUTRA_NR_WaitForCoOrd_Trigger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(EUTRA, "Postamble");</w:t>
            </w:r>
          </w:p>
          <w:p w14:paraId="206E98A6" w14:textId="65042983" w:rsidR="00E2770E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ECB5090" w14:textId="77777777" w:rsidR="00473068" w:rsidRPr="00E2770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473068" w:rsidRPr="00E2770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678A7" w14:textId="77777777" w:rsidR="00E040CF" w:rsidRDefault="00E040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6C5EB" w14:textId="77777777" w:rsidR="00E040CF" w:rsidRDefault="00E040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F94FE" w14:textId="77777777" w:rsidR="00E040CF" w:rsidRDefault="00E04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2A793" w14:textId="77777777" w:rsidR="00E040CF" w:rsidRDefault="00E04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598C1" w14:textId="77777777" w:rsidR="00E040CF" w:rsidRDefault="00E040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0D1A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97A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5BF9"/>
    <w:rsid w:val="003D60A7"/>
    <w:rsid w:val="003E093F"/>
    <w:rsid w:val="003E11C0"/>
    <w:rsid w:val="003E1305"/>
    <w:rsid w:val="003E190F"/>
    <w:rsid w:val="003E1A36"/>
    <w:rsid w:val="003E2050"/>
    <w:rsid w:val="003E4E80"/>
    <w:rsid w:val="003F1F86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1E43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F33"/>
    <w:rsid w:val="007D0E7C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166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4BB5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48F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0CF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2770E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250F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CA7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7F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13B6BC-B722-4A44-ABC5-A54E7B415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882</Words>
  <Characters>7719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22</cp:revision>
  <cp:lastPrinted>1900-12-31T16:00:00Z</cp:lastPrinted>
  <dcterms:created xsi:type="dcterms:W3CDTF">2024-03-19T14:06:00Z</dcterms:created>
  <dcterms:modified xsi:type="dcterms:W3CDTF">2024-03-27T14:27:00Z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