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AFB01" w14:textId="77777777" w:rsidR="005769EE" w:rsidRDefault="005769EE" w:rsidP="00576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R5s240265</w:t>
        </w:r>
      </w:fldSimple>
    </w:p>
    <w:p w14:paraId="495C58F0" w14:textId="77777777" w:rsidR="005769EE" w:rsidRDefault="005769EE" w:rsidP="005769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69EE" w14:paraId="290F65CE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CC786" w14:textId="77777777" w:rsidR="005769EE" w:rsidRDefault="005769EE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69EE" w14:paraId="680F1C6C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148B5" w14:textId="77777777" w:rsidR="005769EE" w:rsidRDefault="005769EE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69EE" w14:paraId="04F09AC4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23ED1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087E23D3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1D6E0595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D8D755" w14:textId="77777777" w:rsidR="005769EE" w:rsidRPr="00410371" w:rsidRDefault="005769EE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C9A62E" w14:textId="77777777" w:rsidR="005769EE" w:rsidRDefault="005769EE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9056F" w14:textId="77777777" w:rsidR="005769EE" w:rsidRPr="00410371" w:rsidRDefault="005769EE" w:rsidP="008A3A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3401</w:t>
              </w:r>
            </w:fldSimple>
          </w:p>
        </w:tc>
        <w:tc>
          <w:tcPr>
            <w:tcW w:w="709" w:type="dxa"/>
          </w:tcPr>
          <w:p w14:paraId="77523B2D" w14:textId="77777777" w:rsidR="005769EE" w:rsidRDefault="005769EE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534F8" w14:textId="77777777" w:rsidR="005769EE" w:rsidRPr="00410371" w:rsidRDefault="005769EE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DDF3E" w14:textId="77777777" w:rsidR="005769EE" w:rsidRDefault="005769EE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A1C7F" w14:textId="77777777" w:rsidR="005769EE" w:rsidRPr="00410371" w:rsidRDefault="005769EE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941F35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78E429E1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11AF5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5B69C194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786C3" w14:textId="77777777" w:rsidR="005769EE" w:rsidRPr="00F25D98" w:rsidRDefault="005769EE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69EE" w14:paraId="023C422F" w14:textId="77777777" w:rsidTr="008A3A02">
        <w:tc>
          <w:tcPr>
            <w:tcW w:w="9641" w:type="dxa"/>
            <w:gridSpan w:val="9"/>
          </w:tcPr>
          <w:p w14:paraId="03342356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C3B16F" w14:textId="77777777" w:rsidR="005769EE" w:rsidRDefault="005769EE" w:rsidP="005769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69EE" w14:paraId="1588DA2C" w14:textId="77777777" w:rsidTr="008A3A02">
        <w:tc>
          <w:tcPr>
            <w:tcW w:w="2835" w:type="dxa"/>
          </w:tcPr>
          <w:p w14:paraId="5A7ACE2D" w14:textId="77777777" w:rsidR="005769EE" w:rsidRDefault="005769EE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448B43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F46EE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70FE24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27136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4DFF0E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E9F24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6C06DC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01D82" w14:textId="77777777" w:rsidR="005769EE" w:rsidRDefault="005769EE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268A93" w14:textId="77777777" w:rsidR="005769EE" w:rsidRDefault="005769EE" w:rsidP="005769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69EE" w14:paraId="57D98F63" w14:textId="77777777" w:rsidTr="008A3A02">
        <w:tc>
          <w:tcPr>
            <w:tcW w:w="9640" w:type="dxa"/>
            <w:gridSpan w:val="11"/>
          </w:tcPr>
          <w:p w14:paraId="679EF2E8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653C7FDF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5EB263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E6F9B" w14:textId="77777777" w:rsidR="005769EE" w:rsidRDefault="005769EE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11.3.12</w:t>
              </w:r>
            </w:fldSimple>
          </w:p>
        </w:tc>
      </w:tr>
      <w:tr w:rsidR="005769EE" w14:paraId="0DA2524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5D0283CC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717A1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2A05ADEE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73A6E7E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D9A50" w14:textId="77777777" w:rsidR="005769EE" w:rsidRDefault="005769EE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769EE" w14:paraId="7452D71D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36EE4626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5EC9B" w14:textId="2ABCE18C" w:rsidR="005769EE" w:rsidRDefault="005769EE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769EE" w14:paraId="5876FF12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9136773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4809D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7C353C1B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8242EED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92EAF" w14:textId="77777777" w:rsidR="005769EE" w:rsidRDefault="005769EE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F0E1B0" w14:textId="77777777" w:rsidR="005769EE" w:rsidRDefault="005769EE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F0F48" w14:textId="77777777" w:rsidR="005769EE" w:rsidRDefault="005769EE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9F7D3" w14:textId="77777777" w:rsidR="005769EE" w:rsidRDefault="005769EE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2024-03-24</w:t>
              </w:r>
            </w:fldSimple>
          </w:p>
        </w:tc>
      </w:tr>
      <w:tr w:rsidR="005769EE" w14:paraId="004498B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14FCB93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924F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69440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233E4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D8718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54CC9CF6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39E1" w14:textId="77777777" w:rsidR="005769EE" w:rsidRDefault="005769EE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5173" w14:textId="77777777" w:rsidR="005769EE" w:rsidRDefault="005769EE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84913" w14:textId="77777777" w:rsidR="005769EE" w:rsidRDefault="005769EE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81C65" w14:textId="77777777" w:rsidR="005769EE" w:rsidRDefault="005769EE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614E7" w14:textId="77777777" w:rsidR="005769EE" w:rsidRDefault="005769EE" w:rsidP="008A3A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769EE" w14:paraId="5C76D50F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AE684D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E43121" w14:textId="77777777" w:rsidR="005769EE" w:rsidRDefault="005769EE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3DB30C" w14:textId="77777777" w:rsidR="005769EE" w:rsidRDefault="005769EE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AE16D" w14:textId="77777777" w:rsidR="005769EE" w:rsidRPr="007C2097" w:rsidRDefault="005769EE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69EE" w14:paraId="28859A87" w14:textId="77777777" w:rsidTr="008A3A02">
        <w:tc>
          <w:tcPr>
            <w:tcW w:w="1843" w:type="dxa"/>
          </w:tcPr>
          <w:p w14:paraId="55D87EB5" w14:textId="77777777" w:rsidR="005769EE" w:rsidRDefault="005769EE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81D2EC" w14:textId="77777777" w:rsidR="005769EE" w:rsidRDefault="005769EE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6870EEFE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5EB03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AE172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at Step 8b16, the UE is being paged.</w:t>
            </w:r>
          </w:p>
          <w:p w14:paraId="0537BCB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unnecessary.</w:t>
            </w:r>
          </w:p>
          <w:p w14:paraId="46506ED5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8b14, the SS transmits an IP PDU, and releases the RRC connection at Step 8b15.</w:t>
            </w:r>
          </w:p>
          <w:p w14:paraId="16B8C8DC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will initiate an RRC connection to loop back this IP PDU. Thus, there is no need to page the UE at Step 8b16.</w:t>
            </w:r>
          </w:p>
          <w:p w14:paraId="49FE4D7A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34958DE2" w14:textId="3BEF2BF2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UE will set the IE Service Type to data in the Service REQ it transmits at Step 8b19. This also needs to be addressed.</w:t>
            </w:r>
          </w:p>
        </w:tc>
      </w:tr>
      <w:tr w:rsidR="005769EE" w14:paraId="2981130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629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BE5F0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3844AF8C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41B02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75A898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call to function </w:t>
            </w:r>
            <w:r w:rsidRPr="003F520D">
              <w:rPr>
                <w:noProof/>
              </w:rPr>
              <w:t>f_NR_Paging_Def</w:t>
            </w:r>
          </w:p>
          <w:p w14:paraId="79D1CC92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to expect the Service Type set to data at Step 8b19.</w:t>
            </w:r>
          </w:p>
          <w:p w14:paraId="194CF44B" w14:textId="00A1F8D3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5769EE" w14:paraId="60E7D3CD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F6095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8FBFC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0F0A6964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556FC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D086" w14:textId="60D36CD3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5769EE" w14:paraId="35C84305" w14:textId="77777777" w:rsidTr="008A3A02">
        <w:tc>
          <w:tcPr>
            <w:tcW w:w="2694" w:type="dxa"/>
            <w:gridSpan w:val="2"/>
          </w:tcPr>
          <w:p w14:paraId="1D79EA7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46F21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4CE2C7AD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FDE39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D0E85" w14:textId="71F31101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  <w:r>
              <w:t>11.3.12</w:t>
            </w:r>
            <w:r w:rsidR="002B0D1A">
              <w:t>.NR5GC</w:t>
            </w:r>
            <w:bookmarkStart w:id="0" w:name="_GoBack"/>
            <w:bookmarkEnd w:id="0"/>
          </w:p>
        </w:tc>
      </w:tr>
      <w:tr w:rsidR="005769EE" w14:paraId="35274DD9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1D01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C8215" w14:textId="77777777" w:rsidR="005769EE" w:rsidRDefault="005769EE" w:rsidP="00576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9EE" w14:paraId="452391E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5F2A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9A639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ABBFC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AA63D" w14:textId="77777777" w:rsidR="005769EE" w:rsidRDefault="005769EE" w:rsidP="00576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83705" w14:textId="77777777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4594553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677E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EFED4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2CB61" w14:textId="78C1D493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12EB5" w14:textId="77777777" w:rsidR="005769EE" w:rsidRDefault="005769EE" w:rsidP="00576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9851C" w14:textId="2B257335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39037D7A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61B3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C69A" w14:textId="3F050696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5CF93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68F4C5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31683" w14:textId="46DB8382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769EE" w14:paraId="4459CC54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7BA6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17057" w14:textId="77777777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75B3" w14:textId="3EDA73A5" w:rsidR="005769EE" w:rsidRDefault="005769EE" w:rsidP="0057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3216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644C9" w14:textId="56A7A716" w:rsidR="005769EE" w:rsidRDefault="005769EE" w:rsidP="00576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9EE" w14:paraId="5BC77AF3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08F5A" w14:textId="77777777" w:rsidR="005769EE" w:rsidRDefault="005769EE" w:rsidP="00576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84B8E" w14:textId="77777777" w:rsidR="005769EE" w:rsidRDefault="005769EE" w:rsidP="005769EE">
            <w:pPr>
              <w:pStyle w:val="CRCoverPage"/>
              <w:spacing w:after="0"/>
              <w:rPr>
                <w:noProof/>
              </w:rPr>
            </w:pPr>
          </w:p>
        </w:tc>
      </w:tr>
      <w:tr w:rsidR="005769EE" w14:paraId="09C52D83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4997E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128C1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69EE" w:rsidRPr="008863B9" w14:paraId="47F6B991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B34F" w14:textId="77777777" w:rsidR="005769EE" w:rsidRPr="008863B9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ECACC" w14:textId="77777777" w:rsidR="005769EE" w:rsidRPr="008863B9" w:rsidRDefault="005769EE" w:rsidP="005769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69EE" w14:paraId="3118E232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D820" w14:textId="77777777" w:rsidR="005769EE" w:rsidRDefault="005769EE" w:rsidP="00576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52568" w14:textId="77777777" w:rsidR="005769EE" w:rsidRDefault="005769EE" w:rsidP="00576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19772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5A13E253" w14:textId="672C2487" w:rsidR="005769EE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769EE" w:rsidRPr="000F14A8">
        <w:rPr>
          <w:rFonts w:ascii="Arial" w:hAnsi="Arial" w:cs="Arial"/>
          <w:iCs/>
          <w:noProof/>
        </w:rPr>
        <w:t>Table of Contents</w:t>
      </w:r>
      <w:r w:rsidR="005769EE">
        <w:rPr>
          <w:noProof/>
        </w:rPr>
        <w:tab/>
      </w:r>
      <w:r w:rsidR="005769EE">
        <w:rPr>
          <w:noProof/>
        </w:rPr>
        <w:fldChar w:fldCharType="begin"/>
      </w:r>
      <w:r w:rsidR="005769EE">
        <w:rPr>
          <w:noProof/>
        </w:rPr>
        <w:instrText xml:space="preserve"> PAGEREF _Toc162197727 \h </w:instrText>
      </w:r>
      <w:r w:rsidR="005769EE">
        <w:rPr>
          <w:noProof/>
        </w:rPr>
      </w:r>
      <w:r w:rsidR="005769EE">
        <w:rPr>
          <w:noProof/>
        </w:rPr>
        <w:fldChar w:fldCharType="separate"/>
      </w:r>
      <w:r w:rsidR="005769EE">
        <w:rPr>
          <w:noProof/>
        </w:rPr>
        <w:t>2</w:t>
      </w:r>
      <w:r w:rsidR="005769EE">
        <w:rPr>
          <w:noProof/>
        </w:rPr>
        <w:fldChar w:fldCharType="end"/>
      </w:r>
    </w:p>
    <w:p w14:paraId="47DE652E" w14:textId="4130D65C" w:rsidR="005769EE" w:rsidRDefault="005769EE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0F14A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0F14A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DC7ADD" w14:textId="7BF16298" w:rsidR="005769EE" w:rsidRDefault="005769EE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0F14A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0F14A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A62525D" w14:textId="3D67FF1C" w:rsidR="005769EE" w:rsidRDefault="005769EE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0F14A8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0F14A8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_Toc162197730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0D38E0C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219772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219772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2197730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49DFC58" w:rsidR="00273EC8" w:rsidRPr="000D7399" w:rsidRDefault="005571C5" w:rsidP="00A03A20">
            <w:pPr>
              <w:spacing w:after="0"/>
              <w:rPr>
                <w:rFonts w:ascii="Arial" w:hAnsi="Arial" w:cs="Arial"/>
              </w:rPr>
            </w:pPr>
            <w:r w:rsidRPr="005571C5">
              <w:rPr>
                <w:rFonts w:ascii="Arial" w:hAnsi="Arial" w:cs="Arial"/>
                <w:noProof/>
              </w:rPr>
              <w:t>fl_TC_11_3_12_TestBody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DA7953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In the current TTCN implementation, at Step 8b16, the UE is being paged.</w:t>
            </w:r>
          </w:p>
          <w:p w14:paraId="566D2BBC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This is unnecessary.</w:t>
            </w:r>
          </w:p>
          <w:p w14:paraId="3533A92F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At Step 8b14, the SS transmits an IP PDU, and releases the RRC connection at Step 8b15.</w:t>
            </w:r>
          </w:p>
          <w:p w14:paraId="19EE3A68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The UE will initiate an RRC connection to loop back this IP PDU. Thus, there is no need to page the UE at Step 8b16.</w:t>
            </w:r>
          </w:p>
          <w:p w14:paraId="63436273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A Prose CR will be raised for this.</w:t>
            </w:r>
          </w:p>
          <w:p w14:paraId="3A48DE08" w14:textId="2B24B83C" w:rsidR="00CF375B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571C5">
              <w:rPr>
                <w:rFonts w:ascii="Arial" w:hAnsi="Arial" w:cs="Arial"/>
                <w:noProof/>
              </w:rPr>
              <w:t>Also, the UE will set the IE Service Type to data in the Service REQ it transmits at Step 8b19. This also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CA2A34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Removed the call to function f_NR_Paging_Def</w:t>
            </w:r>
          </w:p>
          <w:p w14:paraId="7CC1BF9D" w14:textId="77777777" w:rsidR="005571C5" w:rsidRPr="005571C5" w:rsidRDefault="005571C5" w:rsidP="005571C5">
            <w:pPr>
              <w:pStyle w:val="CRCoverPage"/>
              <w:spacing w:after="0"/>
              <w:rPr>
                <w:rFonts w:cs="Arial"/>
                <w:noProof/>
              </w:rPr>
            </w:pPr>
            <w:r w:rsidRPr="005571C5">
              <w:rPr>
                <w:rFonts w:cs="Arial"/>
                <w:noProof/>
              </w:rPr>
              <w:t>Updated the TTCN to expect the Service Type set to data at Step 8b19.</w:t>
            </w:r>
          </w:p>
          <w:p w14:paraId="1E9F1675" w14:textId="2FE0E91D" w:rsidR="00DE4E0A" w:rsidRPr="005571C5" w:rsidRDefault="005571C5" w:rsidP="005571C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5571C5">
              <w:rPr>
                <w:rFonts w:cs="Arial"/>
                <w:noProof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72E59CE" w:rsidR="00DE4E0A" w:rsidRPr="000D7399" w:rsidRDefault="005571C5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UAC_NR5GC</w:t>
            </w:r>
            <w:r w:rsidR="00786530" w:rsidRPr="000D7399">
              <w:rPr>
                <w:rFonts w:ascii="Arial" w:hAnsi="Arial" w:cs="Arial"/>
                <w:lang w:eastAsia="zh-CN"/>
              </w:rPr>
              <w:t>.ttcn</w:t>
            </w:r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AFB6ECA" w14:textId="2207C569" w:rsidR="00273EC8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7750495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"Step 8b14"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F3D94DA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//The SS transmits one IP PDU.</w:t>
            </w:r>
          </w:p>
          <w:p w14:paraId="28846F6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cas_NR_DRB_COMMON_REQ_SDAP_SDUList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v_QosFlowId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v_SDAP_Data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7BB26DC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072B31D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"Step 8b15"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F2382A3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 SS waits for 1s and then transmits a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RRCRelease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30575AE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(1.0);</w:t>
            </w:r>
          </w:p>
          <w:p w14:paraId="2247A99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241AC85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1C8439A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"Step 8b16 - 8b23"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7A51650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//Steps 1-7 of procedure specified in 38.508-1 [4] Table 4.9.4.2.2-1 are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perfromed</w:t>
            </w:r>
            <w:proofErr w:type="spellEnd"/>
          </w:p>
          <w:p w14:paraId="3355AF97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 R5s230765 R5-236448 sic@</w:t>
            </w:r>
          </w:p>
          <w:p w14:paraId="793DF3FE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f_NR_Paging_Def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(nr_Cell1, RRC_IDLE);</w:t>
            </w:r>
          </w:p>
          <w:p w14:paraId="58C643B2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:= f_NR5GC_RRCIdleToConnected_Steps2_4(nr_Cell1);</w:t>
            </w:r>
          </w:p>
          <w:p w14:paraId="1F2D15C1" w14:textId="491FD735" w:rsid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f_NR5GC_RRC_ConnectedState3N_Steps5_8(nr_Cell1,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, -, -, -, -, -, -, false);</w:t>
            </w:r>
          </w:p>
          <w:p w14:paraId="5B72381C" w14:textId="6AD5AAD6" w:rsidR="005571C5" w:rsidRP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3A6CD4B" w14:textId="774375F1" w:rsidR="00230DAA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A527094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"Step 8b14"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EEA62A8" w14:textId="3ADA2EC1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//The SS transmits one IP PDU.                </w:t>
            </w:r>
          </w:p>
          <w:p w14:paraId="10D79FF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cas_NR_DRB_COMMON_REQ_SDAP_SDUList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v_QosFlowId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v_SDAP_Data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3B20DE3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76FA8846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//@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"Step 8b15"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44AD587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 SS waits for 1s and then transmits a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RRCRelease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message</w:t>
            </w:r>
          </w:p>
          <w:p w14:paraId="45EE4554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(1.0);</w:t>
            </w:r>
          </w:p>
          <w:p w14:paraId="60E68493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f_NR_RRCRelease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0678EC2C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</w:p>
          <w:p w14:paraId="6809159F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"Step 8b16 - 8b23"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F8F531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//Steps 1-7 of procedure specified in 38.508-1 [4] Table 4.9.4.2.2-1 are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perfromed</w:t>
            </w:r>
            <w:proofErr w:type="spellEnd"/>
          </w:p>
          <w:p w14:paraId="7873B3DB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//@sic R5s230765 R5-236448 sic@</w:t>
            </w:r>
          </w:p>
          <w:p w14:paraId="09C7C73B" w14:textId="027E0BFE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//WA#11_3_12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  <w:highlight w:val="green"/>
              </w:rPr>
              <w:t>COMMENTED OUT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f_NR_Paging_Def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(nr_Cell1, RRC_IDLE);</w:t>
            </w:r>
          </w:p>
          <w:p w14:paraId="5032E0D9" w14:textId="77777777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:= f_NR5GC_RRCIdleToConnected_Steps2_4(nr_Cell1, </w:t>
            </w:r>
            <w:r w:rsidRPr="005571C5">
              <w:rPr>
                <w:rFonts w:ascii="Courier New" w:hAnsi="Courier New" w:cs="Courier New"/>
                <w:sz w:val="18"/>
                <w:szCs w:val="18"/>
                <w:highlight w:val="green"/>
              </w:rPr>
              <w:t>'0010'B</w:t>
            </w:r>
            <w:r w:rsidRPr="005571C5">
              <w:rPr>
                <w:rFonts w:ascii="Courier New" w:hAnsi="Courier New" w:cs="Courier New"/>
                <w:sz w:val="18"/>
                <w:szCs w:val="18"/>
              </w:rPr>
              <w:t>); //WA#11_3_12</w:t>
            </w:r>
          </w:p>
          <w:p w14:paraId="721091AD" w14:textId="4AE8CA6F" w:rsidR="005571C5" w:rsidRP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sz w:val="18"/>
                <w:szCs w:val="18"/>
              </w:rPr>
              <w:t xml:space="preserve">                f_NR5GC_RRC_ConnectedState3N_Steps5_8(nr_Cell1, </w:t>
            </w:r>
            <w:proofErr w:type="spellStart"/>
            <w:r w:rsidRPr="005571C5">
              <w:rPr>
                <w:rFonts w:ascii="Courier New" w:hAnsi="Courier New" w:cs="Courier New"/>
                <w:sz w:val="18"/>
                <w:szCs w:val="18"/>
              </w:rPr>
              <w:t>v_ReceivedMsg</w:t>
            </w:r>
            <w:proofErr w:type="spellEnd"/>
            <w:r w:rsidRPr="005571C5">
              <w:rPr>
                <w:rFonts w:ascii="Courier New" w:hAnsi="Courier New" w:cs="Courier New"/>
                <w:sz w:val="18"/>
                <w:szCs w:val="18"/>
              </w:rPr>
              <w:t>, -, -, -, -, -, -, false);</w:t>
            </w:r>
          </w:p>
          <w:p w14:paraId="2625C754" w14:textId="311E6CDF" w:rsidR="005571C5" w:rsidRPr="00E12CDE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0D1A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71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39477D-D202-44F1-9492-3ECAB1030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637</Words>
  <Characters>5340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9</cp:revision>
  <cp:lastPrinted>1900-12-31T16:00:00Z</cp:lastPrinted>
  <dcterms:created xsi:type="dcterms:W3CDTF">2024-03-19T14:06:00Z</dcterms:created>
  <dcterms:modified xsi:type="dcterms:W3CDTF">2024-03-25T08:53:00Z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