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CB694" w14:textId="3E483DA7" w:rsidR="00C02135" w:rsidRDefault="00C02135" w:rsidP="004D5C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4E74B2" w:rsidRPr="004E74B2">
        <w:rPr>
          <w:b/>
          <w:bCs/>
          <w:i/>
          <w:iCs/>
          <w:sz w:val="24"/>
          <w:szCs w:val="24"/>
        </w:rPr>
        <w:t>R5s240255</w:t>
      </w:r>
    </w:p>
    <w:p w14:paraId="2075259B" w14:textId="77777777" w:rsidR="00C02135" w:rsidRDefault="00C02135" w:rsidP="00C0213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21026A6D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</w:t>
              </w:r>
              <w:r w:rsidR="00D115C6">
                <w:rPr>
                  <w:b/>
                  <w:noProof/>
                  <w:sz w:val="28"/>
                </w:rPr>
                <w:t>8.523</w:t>
              </w:r>
              <w:r w:rsidR="000460FA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22F2356A" w:rsidR="000460FA" w:rsidRPr="00BE1577" w:rsidRDefault="004E74B2" w:rsidP="00E121F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4E74B2">
              <w:rPr>
                <w:b/>
                <w:bCs/>
                <w:sz w:val="28"/>
                <w:szCs w:val="28"/>
              </w:rPr>
              <w:t>3396</w:t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00248608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4E74B2">
                <w:rPr>
                  <w:b/>
                  <w:noProof/>
                  <w:sz w:val="28"/>
                </w:rPr>
                <w:t>9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6D69BD10" w:rsidR="000460FA" w:rsidRDefault="00C02135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C02135">
              <w:t>Correction to NR5GC MDT testcase</w:t>
            </w:r>
            <w:r>
              <w:t>s</w:t>
            </w:r>
            <w:r w:rsidRPr="00C02135">
              <w:t xml:space="preserve"> 8.1.6.1.2.</w:t>
            </w:r>
            <w:r>
              <w:t>x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B31C1E1" w:rsidR="000460FA" w:rsidRDefault="005A1E3D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3BE18620" w:rsidR="000460FA" w:rsidRDefault="0028358E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28358E">
              <w:t xml:space="preserve">TEI16_Test, NR_SON_MDT-UEConTest 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7BE0AAD6" w:rsidR="000460FA" w:rsidRDefault="005844A2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430546">
              <w:t>03-13</w:t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4B2051C8" w:rsidR="00310F72" w:rsidRPr="00D268E5" w:rsidRDefault="00430546" w:rsidP="00310F72">
            <w:pPr>
              <w:pStyle w:val="CRCoverPage"/>
              <w:spacing w:after="0"/>
            </w:pPr>
            <w:r w:rsidRPr="00430546">
              <w:t>In the current implementation of R5-237358 and R5-237359, the placement of ifpresent is incorrect and is referring to cr_RRCSetupComplete_v1610_IEs instead of cr_UE_MeasurementsAvailable_r16. This needs to be corrected.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14393A4E" w:rsidR="000C4114" w:rsidRPr="00D268E5" w:rsidRDefault="00430546" w:rsidP="000C4114">
            <w:pPr>
              <w:pStyle w:val="CRCoverPage"/>
              <w:spacing w:after="0"/>
              <w:rPr>
                <w:noProof/>
              </w:rPr>
            </w:pPr>
            <w:r w:rsidRPr="00430546">
              <w:rPr>
                <w:noProof/>
              </w:rPr>
              <w:t>Move ifpresent one level inside to correctly refer to cr_UE_MeasurementsAvailable_r16.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5555E344" w:rsidR="000460FA" w:rsidRPr="00D268E5" w:rsidRDefault="00430546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 conformant UE </w:t>
            </w:r>
            <w:r w:rsidR="004E74B2">
              <w:rPr>
                <w:noProof/>
                <w:lang w:eastAsia="zh-CN"/>
              </w:rPr>
              <w:t>may</w:t>
            </w:r>
            <w:r>
              <w:rPr>
                <w:noProof/>
                <w:lang w:eastAsia="zh-CN"/>
              </w:rPr>
              <w:t xml:space="preserve"> fail the test case.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64960A33" w:rsidR="000460FA" w:rsidRDefault="00430546" w:rsidP="00046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8.1.6.1.2.4.NR5GC, 8.1.6.1.2.5.NR5GC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3AD76B98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5477770" w:rsidR="000460FA" w:rsidRDefault="00430546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59EAFF71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 xml:space="preserve">TS/TR </w:t>
            </w:r>
            <w:r w:rsidR="00430546">
              <w:rPr>
                <w:noProof/>
              </w:rPr>
              <w:t>…</w:t>
            </w:r>
            <w:r w:rsidRPr="00DA0F4C">
              <w:rPr>
                <w:noProof/>
              </w:rPr>
              <w:t xml:space="preserve">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 w:rsidSect="00873CB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61212899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505CF89" w14:textId="7A844ECD" w:rsidR="0028358E" w:rsidRDefault="00446488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28358E" w:rsidRPr="00545E8E">
        <w:rPr>
          <w:rFonts w:ascii="Arial" w:hAnsi="Arial" w:cs="Arial"/>
          <w:iCs/>
        </w:rPr>
        <w:t>Table of Contents</w:t>
      </w:r>
      <w:r w:rsidR="0028358E">
        <w:tab/>
      </w:r>
      <w:r w:rsidR="0028358E">
        <w:fldChar w:fldCharType="begin"/>
      </w:r>
      <w:r w:rsidR="0028358E">
        <w:instrText xml:space="preserve"> PAGEREF _Toc161212899 \h </w:instrText>
      </w:r>
      <w:r w:rsidR="0028358E">
        <w:fldChar w:fldCharType="separate"/>
      </w:r>
      <w:r w:rsidR="0028358E">
        <w:t>2</w:t>
      </w:r>
      <w:r w:rsidR="0028358E">
        <w:fldChar w:fldCharType="end"/>
      </w:r>
    </w:p>
    <w:p w14:paraId="2AF79941" w14:textId="5F4E6F13" w:rsidR="0028358E" w:rsidRDefault="0028358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545E8E">
        <w:rPr>
          <w:rFonts w:cs="Arial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545E8E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_Toc161212900 \h </w:instrText>
      </w:r>
      <w:r>
        <w:fldChar w:fldCharType="separate"/>
      </w:r>
      <w:r>
        <w:t>3</w:t>
      </w:r>
      <w:r>
        <w:fldChar w:fldCharType="end"/>
      </w:r>
    </w:p>
    <w:p w14:paraId="77BF2E53" w14:textId="092F1188" w:rsidR="0028358E" w:rsidRDefault="0028358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545E8E">
        <w:rPr>
          <w:rFonts w:cs="Arial"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545E8E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_Toc161212901 \h </w:instrText>
      </w:r>
      <w:r>
        <w:fldChar w:fldCharType="separate"/>
      </w:r>
      <w:r>
        <w:t>3</w:t>
      </w:r>
      <w:r>
        <w:fldChar w:fldCharType="end"/>
      </w:r>
    </w:p>
    <w:p w14:paraId="7C610C93" w14:textId="09DDEAB2" w:rsidR="0028358E" w:rsidRDefault="0028358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545E8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545E8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_Toc161212902 \h </w:instrText>
      </w:r>
      <w:r>
        <w:fldChar w:fldCharType="separate"/>
      </w:r>
      <w:r>
        <w:t>3</w:t>
      </w:r>
      <w:r>
        <w:fldChar w:fldCharType="end"/>
      </w:r>
    </w:p>
    <w:p w14:paraId="322C6F4B" w14:textId="7ED07868" w:rsidR="0028358E" w:rsidRDefault="0028358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545E8E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545E8E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_Toc161212903 \h </w:instrText>
      </w:r>
      <w:r>
        <w:fldChar w:fldCharType="separate"/>
      </w:r>
      <w:r>
        <w:t>5</w:t>
      </w:r>
      <w:r>
        <w:fldChar w:fldCharType="end"/>
      </w:r>
    </w:p>
    <w:p w14:paraId="6DB66EE1" w14:textId="605BF0AB" w:rsidR="0028358E" w:rsidRDefault="0028358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545E8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545E8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_Toc161212904 \h </w:instrText>
      </w:r>
      <w:r>
        <w:fldChar w:fldCharType="separate"/>
      </w:r>
      <w:r>
        <w:t>8</w:t>
      </w:r>
      <w:r>
        <w:fldChar w:fldCharType="end"/>
      </w:r>
    </w:p>
    <w:p w14:paraId="33D17DF6" w14:textId="0AC89764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61212900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685BBFBF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425632">
        <w:t>3</w:t>
      </w:r>
      <w:r w:rsidR="005653AA" w:rsidRPr="005653AA">
        <w:t>wk</w:t>
      </w:r>
      <w:r w:rsidR="008B1FBC">
        <w:t>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44F8AA09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5A1E3D" w:rsidRPr="005A1E3D">
        <w:rPr>
          <w:rFonts w:cs="Arial"/>
          <w:sz w:val="24"/>
          <w:lang w:eastAsia="ja-JP"/>
        </w:rPr>
        <w:t xml:space="preserve"> </w:t>
      </w:r>
      <w:r w:rsidR="005A1E3D">
        <w:rPr>
          <w:rFonts w:cs="Arial"/>
          <w:sz w:val="24"/>
          <w:lang w:eastAsia="ja-JP"/>
        </w:rPr>
        <w:t xml:space="preserve">                     </w:t>
      </w:r>
      <w:r w:rsidR="005A1E3D" w:rsidRPr="00E47023">
        <w:rPr>
          <w:rFonts w:cs="Arial"/>
          <w:sz w:val="24"/>
          <w:lang w:eastAsia="ja-JP"/>
        </w:rPr>
        <w:t>Kalahasti, Narendra</w:t>
      </w:r>
      <w:r w:rsidR="005A1E3D" w:rsidRPr="00E47023">
        <w:rPr>
          <w:rFonts w:cs="Arial"/>
          <w:sz w:val="24"/>
          <w:lang w:eastAsia="ja-JP"/>
        </w:rPr>
        <w:br/>
      </w:r>
      <w:r w:rsidR="005A1E3D" w:rsidRPr="00E47023">
        <w:rPr>
          <w:rFonts w:cs="Arial"/>
          <w:b/>
          <w:lang w:eastAsia="ja-JP"/>
        </w:rPr>
        <w:tab/>
      </w:r>
      <w:r w:rsidR="005A1E3D" w:rsidRPr="00E47023">
        <w:rPr>
          <w:rFonts w:cs="Arial"/>
          <w:lang w:eastAsia="ja-JP"/>
        </w:rPr>
        <w:t>Narendra.Kalahasti@anritsu.com</w:t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61212901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02FFDA8E" w14:textId="555026C1" w:rsidR="00C826E6" w:rsidRDefault="00C826E6" w:rsidP="00C826E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61212902"/>
      <w:r>
        <w:rPr>
          <w:b/>
          <w:lang w:val="pt-BR"/>
        </w:rPr>
        <w:t xml:space="preserve">Change </w:t>
      </w:r>
      <w:r w:rsidR="00430546">
        <w:rPr>
          <w:b/>
          <w:lang w:val="pt-BR"/>
        </w:rPr>
        <w:t>1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826E6" w14:paraId="7C802DED" w14:textId="77777777" w:rsidTr="00206B23">
        <w:trPr>
          <w:trHeight w:val="447"/>
        </w:trPr>
        <w:tc>
          <w:tcPr>
            <w:tcW w:w="1985" w:type="dxa"/>
          </w:tcPr>
          <w:p w14:paraId="2C701C47" w14:textId="77777777" w:rsidR="00C826E6" w:rsidRDefault="00C826E6" w:rsidP="00206B2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3F9AD74" w14:textId="31E7C32A" w:rsidR="00C826E6" w:rsidRDefault="00430546" w:rsidP="00206B23">
            <w:pPr>
              <w:spacing w:after="0"/>
            </w:pPr>
            <w:r w:rsidRPr="00430546">
              <w:rPr>
                <w:rFonts w:ascii="Arial" w:hAnsi="Arial"/>
              </w:rPr>
              <w:t>function f_TC_8_1_6_1_2_</w:t>
            </w:r>
            <w:r>
              <w:rPr>
                <w:rFonts w:ascii="Arial" w:hAnsi="Arial"/>
              </w:rPr>
              <w:t>4</w:t>
            </w:r>
            <w:r w:rsidRPr="00430546">
              <w:rPr>
                <w:rFonts w:ascii="Arial" w:hAnsi="Arial"/>
              </w:rPr>
              <w:t>_TestBody</w:t>
            </w:r>
          </w:p>
        </w:tc>
      </w:tr>
      <w:tr w:rsidR="00C826E6" w14:paraId="7FB4FC61" w14:textId="77777777" w:rsidTr="00206B23">
        <w:trPr>
          <w:trHeight w:val="452"/>
        </w:trPr>
        <w:tc>
          <w:tcPr>
            <w:tcW w:w="1985" w:type="dxa"/>
          </w:tcPr>
          <w:p w14:paraId="5C6EE7CA" w14:textId="77777777" w:rsidR="00C826E6" w:rsidRDefault="00C826E6" w:rsidP="00206B2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E39EFE5" w14:textId="69722509" w:rsidR="0069640C" w:rsidRPr="00430546" w:rsidRDefault="00430546" w:rsidP="0069640C">
            <w:pPr>
              <w:rPr>
                <w:rFonts w:ascii="Arial" w:eastAsia="SimSun" w:hAnsi="Arial" w:cs="Arial"/>
                <w:color w:val="000000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lang w:eastAsia="zh-CN"/>
              </w:rPr>
              <w:t xml:space="preserve">In the current implementation of </w:t>
            </w:r>
            <w:r w:rsidRPr="00430546">
              <w:rPr>
                <w:rFonts w:ascii="Arial" w:eastAsia="SimSun" w:hAnsi="Arial" w:cs="Arial"/>
                <w:color w:val="000000"/>
                <w:lang w:eastAsia="zh-CN"/>
              </w:rPr>
              <w:t>R5-23735</w:t>
            </w:r>
            <w:r>
              <w:rPr>
                <w:rFonts w:ascii="Arial" w:eastAsia="SimSun" w:hAnsi="Arial" w:cs="Arial"/>
                <w:color w:val="000000"/>
                <w:lang w:eastAsia="zh-CN"/>
              </w:rPr>
              <w:t xml:space="preserve">8 and </w:t>
            </w:r>
            <w:r w:rsidRPr="00430546">
              <w:rPr>
                <w:rFonts w:ascii="Arial" w:eastAsia="SimSun" w:hAnsi="Arial" w:cs="Arial"/>
                <w:color w:val="000000"/>
                <w:lang w:eastAsia="zh-CN"/>
              </w:rPr>
              <w:t>R5-23735</w:t>
            </w:r>
            <w:r>
              <w:rPr>
                <w:rFonts w:ascii="Arial" w:eastAsia="SimSun" w:hAnsi="Arial" w:cs="Arial"/>
                <w:color w:val="000000"/>
                <w:lang w:eastAsia="zh-CN"/>
              </w:rPr>
              <w:t xml:space="preserve">9, the placement of </w:t>
            </w:r>
            <w:r>
              <w:rPr>
                <w:rFonts w:ascii="Arial" w:eastAsia="SimSun" w:hAnsi="Arial" w:cs="Arial"/>
                <w:i/>
                <w:iCs/>
                <w:color w:val="000000"/>
                <w:lang w:eastAsia="zh-CN"/>
              </w:rPr>
              <w:t>ifpresent</w:t>
            </w:r>
            <w:r>
              <w:rPr>
                <w:rFonts w:ascii="Arial" w:eastAsia="SimSun" w:hAnsi="Arial" w:cs="Arial"/>
                <w:color w:val="000000"/>
                <w:lang w:eastAsia="zh-CN"/>
              </w:rPr>
              <w:t xml:space="preserve"> is incorrect and is referring to </w:t>
            </w:r>
            <w:r w:rsidRPr="00430546">
              <w:rPr>
                <w:rFonts w:ascii="Arial" w:eastAsia="SimSun" w:hAnsi="Arial" w:cs="Arial"/>
                <w:color w:val="000000"/>
                <w:lang w:eastAsia="zh-CN"/>
              </w:rPr>
              <w:t>cr_RRCSetupComplete_v1610_IEs</w:t>
            </w:r>
            <w:r>
              <w:rPr>
                <w:rFonts w:ascii="Arial" w:eastAsia="SimSun" w:hAnsi="Arial" w:cs="Arial"/>
                <w:color w:val="000000"/>
                <w:lang w:eastAsia="zh-CN"/>
              </w:rPr>
              <w:t xml:space="preserve"> instead of </w:t>
            </w:r>
            <w:r w:rsidRPr="00430546">
              <w:rPr>
                <w:rFonts w:ascii="Arial" w:eastAsia="SimSun" w:hAnsi="Arial" w:cs="Arial"/>
                <w:color w:val="000000"/>
                <w:lang w:eastAsia="zh-CN"/>
              </w:rPr>
              <w:t>cr_UE_MeasurementsAvailable_r16</w:t>
            </w:r>
            <w:r>
              <w:rPr>
                <w:rFonts w:ascii="Arial" w:eastAsia="SimSun" w:hAnsi="Arial" w:cs="Arial"/>
                <w:color w:val="000000"/>
                <w:lang w:eastAsia="zh-CN"/>
              </w:rPr>
              <w:t>. This needs to be corrected.</w:t>
            </w:r>
          </w:p>
        </w:tc>
      </w:tr>
      <w:tr w:rsidR="00C826E6" w14:paraId="287A6943" w14:textId="77777777" w:rsidTr="00206B23">
        <w:tc>
          <w:tcPr>
            <w:tcW w:w="1985" w:type="dxa"/>
          </w:tcPr>
          <w:p w14:paraId="5D430D6C" w14:textId="77777777" w:rsidR="00C826E6" w:rsidRDefault="00C826E6" w:rsidP="00206B2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3358D4C" w14:textId="18F943C9" w:rsidR="00C826E6" w:rsidRPr="00430546" w:rsidRDefault="00430546" w:rsidP="00430546">
            <w:pPr>
              <w:pStyle w:val="CRCoverPage"/>
              <w:spacing w:after="0"/>
              <w:rPr>
                <w:lang w:val="en-SG"/>
              </w:rPr>
            </w:pPr>
            <w:r>
              <w:t xml:space="preserve">Move </w:t>
            </w:r>
            <w:r>
              <w:rPr>
                <w:i/>
                <w:iCs/>
              </w:rPr>
              <w:t>ifpresent</w:t>
            </w:r>
            <w:r>
              <w:t xml:space="preserve"> one level inside to correctly refer to </w:t>
            </w:r>
            <w:r w:rsidRPr="00430546">
              <w:rPr>
                <w:rFonts w:eastAsia="SimSun" w:cs="Arial"/>
                <w:color w:val="000000"/>
                <w:lang w:eastAsia="zh-CN"/>
              </w:rPr>
              <w:t>cr_UE_MeasurementsAvailable_r16</w:t>
            </w:r>
            <w:r>
              <w:rPr>
                <w:rFonts w:eastAsia="SimSun" w:cs="Arial"/>
                <w:color w:val="000000"/>
                <w:lang w:eastAsia="zh-CN"/>
              </w:rPr>
              <w:t>.</w:t>
            </w:r>
          </w:p>
        </w:tc>
      </w:tr>
      <w:tr w:rsidR="00C826E6" w14:paraId="0D6D403D" w14:textId="77777777" w:rsidTr="00206B23">
        <w:tc>
          <w:tcPr>
            <w:tcW w:w="1985" w:type="dxa"/>
          </w:tcPr>
          <w:p w14:paraId="7B250235" w14:textId="77777777" w:rsidR="00C826E6" w:rsidRDefault="00C826E6" w:rsidP="00206B2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5D2A769" w14:textId="4CFD9838" w:rsidR="00C826E6" w:rsidRPr="00880368" w:rsidRDefault="00430546" w:rsidP="00206B23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430546">
              <w:rPr>
                <w:rFonts w:ascii="Arial" w:hAnsi="Arial" w:cs="Arial"/>
                <w:lang w:val="en-IN" w:eastAsia="en-GB"/>
              </w:rPr>
              <w:t>RRC_MDT_IntraNR_Logged_NR5GC</w:t>
            </w:r>
            <w:r w:rsidR="00D518D1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  <w:tr w:rsidR="00C826E6" w14:paraId="32CD3E7F" w14:textId="77777777" w:rsidTr="00206B23">
        <w:tc>
          <w:tcPr>
            <w:tcW w:w="1985" w:type="dxa"/>
          </w:tcPr>
          <w:p w14:paraId="33461683" w14:textId="77777777" w:rsidR="00C826E6" w:rsidRDefault="00C826E6" w:rsidP="00206B2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2DA7BD4" w14:textId="77777777" w:rsidR="00C826E6" w:rsidRDefault="00C826E6" w:rsidP="00206B23">
            <w:pPr>
              <w:rPr>
                <w:rFonts w:ascii="Arial" w:hAnsi="Arial"/>
                <w:highlight w:val="cyan"/>
              </w:rPr>
            </w:pPr>
          </w:p>
        </w:tc>
      </w:tr>
    </w:tbl>
    <w:p w14:paraId="06E356BF" w14:textId="77777777" w:rsidR="00C826E6" w:rsidRDefault="00C826E6" w:rsidP="00C826E6"/>
    <w:p w14:paraId="5A83913C" w14:textId="77777777" w:rsidR="00C826E6" w:rsidRPr="00FE12B4" w:rsidRDefault="00C826E6" w:rsidP="00C826E6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826E6" w:rsidRPr="0069640C" w14:paraId="37C38243" w14:textId="77777777" w:rsidTr="00206B23">
        <w:tc>
          <w:tcPr>
            <w:tcW w:w="9855" w:type="dxa"/>
          </w:tcPr>
          <w:p w14:paraId="28425921" w14:textId="77777777" w:rsidR="00430546" w:rsidRPr="00430546" w:rsidRDefault="0069640C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r w:rsidR="00430546"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f_TC_8_1_6_1_2_4_TestBody() runs on NR5GC_PTC</w:t>
            </w:r>
          </w:p>
          <w:p w14:paraId="1462178A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 // @sic R5-216300, R5-220331, R5-222118, R5-223496 sic@</w:t>
            </w:r>
          </w:p>
          <w:p w14:paraId="122DC6BA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NR_CellPowerList_Type v_CellPowerList_AtT0;</w:t>
            </w:r>
          </w:p>
          <w:p w14:paraId="012D8CE4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NR_CellPowerList_Type v_CellPowerList_AtT1;</w:t>
            </w:r>
          </w:p>
          <w:p w14:paraId="4B82A699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PLMN_Identity v_PlmnID_NRCell1;</w:t>
            </w:r>
          </w:p>
          <w:p w14:paraId="6E3E1605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PLMN_Identity v_PlmnID_NRCell11;</w:t>
            </w:r>
          </w:p>
          <w:p w14:paraId="5EDFAC56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TrackingAreaCode v_TAC_NRCell11;</w:t>
            </w:r>
          </w:p>
          <w:p w14:paraId="45E33616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B48_Type v_AbsoluteTimeInfo;</w:t>
            </w:r>
          </w:p>
          <w:p w14:paraId="389EB179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NG_NAS_MSG_Indication_Type v_ReceivedMsg;</w:t>
            </w:r>
          </w:p>
          <w:p w14:paraId="3B0B53BC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GMM_MobilityInfo_Type v_GMM_MobilityInfo;</w:t>
            </w:r>
          </w:p>
          <w:p w14:paraId="3C9838E6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NG_NAS_GutiParameters_Type v_GutiParams ;</w:t>
            </w:r>
          </w:p>
          <w:p w14:paraId="36CBB515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template(present) NG_MobileIdentity v_S_TMSI;</w:t>
            </w:r>
          </w:p>
          <w:p w14:paraId="3FEEC530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template(present) LogMeasInfo_r16 v_LogMeasInfo_r16;</w:t>
            </w:r>
          </w:p>
          <w:p w14:paraId="460FA51E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CellIdentity v_CellIdentity_NRCell11;</w:t>
            </w:r>
          </w:p>
          <w:p w14:paraId="613E5234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PhysCellId v_PhysCellId_NRCell1;</w:t>
            </w:r>
          </w:p>
          <w:p w14:paraId="2EE47AB8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ARFCN_ValueNR v_CarrierFreq_NRCell1;</w:t>
            </w:r>
          </w:p>
          <w:p w14:paraId="0E44B8EB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NR_SRB_COMMON_IND v_ReceivedAsp;</w:t>
            </w:r>
          </w:p>
          <w:p w14:paraId="7D76BB33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(present) MeasQuantityResults v_MeasQuantityResults;</w:t>
            </w:r>
          </w:p>
          <w:p w14:paraId="4EF89DB2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v_FieldCnt;</w:t>
            </w:r>
          </w:p>
          <w:p w14:paraId="32C68D68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i;</w:t>
            </w:r>
          </w:p>
          <w:p w14:paraId="062B9D29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</w:t>
            </w:r>
          </w:p>
          <w:p w14:paraId="5238E138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v_CellPowerList_AtT0 := {cs_NR_CellPower(nr_Cell1, -78, -82),</w:t>
            </w:r>
          </w:p>
          <w:p w14:paraId="6B250B71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cs_NR_CellPower(nr_Cell11, -85, -91)};</w:t>
            </w:r>
          </w:p>
          <w:p w14:paraId="0734CFB0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v_CellPowerList_AtT1 := {cs_NR_CellPower(nr_Cell1, -85, -91),</w:t>
            </w:r>
          </w:p>
          <w:p w14:paraId="10103A21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cs_NR_CellPower(nr_Cell11, -78, -82)};</w:t>
            </w:r>
          </w:p>
          <w:p w14:paraId="5992B763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</w:p>
          <w:p w14:paraId="6C924207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f_NR_SetCellPowerList(v_CellPowerList_AtT0);</w:t>
            </w:r>
          </w:p>
          <w:p w14:paraId="41FC0A6B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</w:p>
          <w:p w14:paraId="7D2878B8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1" siclog@</w:t>
            </w:r>
          </w:p>
          <w:p w14:paraId="14AC207C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//SS transmits a LoggedMeasurementConfiguration message with reportType is set to 'periodical' and LoggingInterval is set to 'ms10240', to configure the UE to perform logging of measurement results while in RRC_IDLE</w:t>
            </w:r>
          </w:p>
          <w:p w14:paraId="2A66EF6B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v_PlmnID_NRCell1 := f_NR_CellInfo_GetPLMN(nr_Cell1);</w:t>
            </w:r>
          </w:p>
          <w:p w14:paraId="49FBA274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v_AbsoluteTimeInfo := f_MDT_GetAbsolute_TimeStamp();</w:t>
            </w:r>
          </w:p>
          <w:p w14:paraId="55941A06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SRB.send(cas_NR_SRB1_RrcPdu_REQ(nr_Cell1, -,</w:t>
            </w:r>
          </w:p>
          <w:p w14:paraId="2DB748E0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cs_38508_LoggedMeasurementConfiguration(v_PlmnID_NRCell1,</w:t>
            </w:r>
          </w:p>
          <w:p w14:paraId="6B73740B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v_AbsoluteTimeInfo,</w:t>
            </w:r>
          </w:p>
          <w:p w14:paraId="4737AC74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cs_LoggedMeasurementConfiguration_reportType_Periodical(ms10240))));</w:t>
            </w:r>
          </w:p>
          <w:p w14:paraId="3DDFABB1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8CA7F11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2" siclog@</w:t>
            </w:r>
          </w:p>
          <w:p w14:paraId="1B7979E2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an RRCRelease message</w:t>
            </w:r>
          </w:p>
          <w:p w14:paraId="1E458A40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f_NR_RRCRelease(nr_Cell1);</w:t>
            </w:r>
          </w:p>
          <w:p w14:paraId="6CD58719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6ACBFB8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3" siclog@</w:t>
            </w:r>
          </w:p>
          <w:p w14:paraId="3C43D694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5s and the LoggingInterval will not be expired</w:t>
            </w:r>
          </w:p>
          <w:p w14:paraId="118BB25A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f_Delay(5.0);</w:t>
            </w:r>
          </w:p>
          <w:p w14:paraId="3745DE38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E6AD4AD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4" siclog@</w:t>
            </w:r>
          </w:p>
          <w:p w14:paraId="336DAB85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changes NR Cell 1 and NR Cell 11 levels according to the row "T1" in table 8.1.6.1.2.4.3.2-1/2</w:t>
            </w:r>
          </w:p>
          <w:p w14:paraId="1159C969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f_NR_SetCellPowerList(v_CellPowerList_AtT1);</w:t>
            </w:r>
          </w:p>
          <w:p w14:paraId="3C908E8C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0B95CB1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5" siclog@</w:t>
            </w:r>
          </w:p>
          <w:p w14:paraId="32259EE2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UE transmits an RRCSetupRequest message on NR Cell 11 to initiate a tracking area update procedure</w:t>
            </w:r>
          </w:p>
          <w:p w14:paraId="684D20DC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6" siclog@</w:t>
            </w:r>
          </w:p>
          <w:p w14:paraId="71F2932D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//SS transmits an RRCSetup message</w:t>
            </w:r>
          </w:p>
          <w:p w14:paraId="02051DD6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7" siclog@</w:t>
            </w:r>
          </w:p>
          <w:p w14:paraId="19565138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include the IE logMeasAvailable in the RRCSetupComplete message?</w:t>
            </w:r>
          </w:p>
          <w:p w14:paraId="1F7686D9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v_ReceivedMsg := f_NR_RRC_ConnEst_DefWithNas(nr_Cell11,tsc_NR_RRC_TI_Def,?,-,-,-,-,cr_RRCSetupComplete_v1610_IEs(*,*,cr_UE_MeasurementsAvailable_r16(omit</w:t>
            </w: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)) ifpresent</w:t>
            </w: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 // @sic R5s220072, R5s220812, R5s230791, R5-237358 sic@</w:t>
            </w:r>
          </w:p>
          <w:p w14:paraId="211FF179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17F831A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(not f_Check_NG_RegistrationReqMsg (v_GMM_MobilityInfo, v_ReceivedMsg.Pdu, Mobility)) {</w:t>
            </w:r>
          </w:p>
          <w:p w14:paraId="73D5559B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f_NR_SetVerdictFailOrInconc(__FILE__, __LINE__, "Registration Request Message Failed");</w:t>
            </w:r>
          </w:p>
          <w:p w14:paraId="501801DA" w14:textId="5A42215B" w:rsid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0CBE6C5B" w14:textId="77777777" w:rsid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33A89C1" w14:textId="07180310" w:rsidR="00C826E6" w:rsidRPr="0069640C" w:rsidRDefault="00F61CD3" w:rsidP="00F61C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F61CD3">
              <w:rPr>
                <w:rFonts w:ascii="Courier New" w:hAnsi="Courier New" w:cs="Courier New"/>
                <w:color w:val="FF0000"/>
                <w:sz w:val="18"/>
                <w:szCs w:val="18"/>
                <w:lang w:val="en-IN" w:eastAsia="de-DE"/>
              </w:rPr>
              <w:t>*** SKIPPED CODE ***</w:t>
            </w:r>
            <w:r w:rsidR="0069640C"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</w:p>
        </w:tc>
      </w:tr>
    </w:tbl>
    <w:p w14:paraId="62691350" w14:textId="77777777" w:rsidR="00C826E6" w:rsidRDefault="00C826E6" w:rsidP="00C826E6"/>
    <w:p w14:paraId="7416CF22" w14:textId="77777777" w:rsidR="00C826E6" w:rsidRPr="00FE12B4" w:rsidRDefault="00C826E6" w:rsidP="00C826E6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826E6" w14:paraId="69841933" w14:textId="77777777" w:rsidTr="00206B23">
        <w:tc>
          <w:tcPr>
            <w:tcW w:w="9855" w:type="dxa"/>
          </w:tcPr>
          <w:p w14:paraId="33279A06" w14:textId="77777777" w:rsidR="00430546" w:rsidRPr="00430546" w:rsidRDefault="0069640C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223DB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r w:rsidR="00430546"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f_TC_8_1_6_1_2_4_TestBody() runs on NR5GC_PTC</w:t>
            </w:r>
          </w:p>
          <w:p w14:paraId="114C9733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 // @sic R5-216300, R5-220331, R5-222118, R5-223496 sic@</w:t>
            </w:r>
          </w:p>
          <w:p w14:paraId="425129C9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NR_CellPowerList_Type v_CellPowerList_AtT0;</w:t>
            </w:r>
          </w:p>
          <w:p w14:paraId="3EBCEEF1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NR_CellPowerList_Type v_CellPowerList_AtT1;</w:t>
            </w:r>
          </w:p>
          <w:p w14:paraId="7127751B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PLMN_Identity v_PlmnID_NRCell1;</w:t>
            </w:r>
          </w:p>
          <w:p w14:paraId="11C479AF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PLMN_Identity v_PlmnID_NRCell11;</w:t>
            </w:r>
          </w:p>
          <w:p w14:paraId="397CDF34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TrackingAreaCode v_TAC_NRCell11;</w:t>
            </w:r>
          </w:p>
          <w:p w14:paraId="068BA350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B48_Type v_AbsoluteTimeInfo;</w:t>
            </w:r>
          </w:p>
          <w:p w14:paraId="3604EA3D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NG_NAS_MSG_Indication_Type v_ReceivedMsg;</w:t>
            </w:r>
          </w:p>
          <w:p w14:paraId="759AE625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GMM_MobilityInfo_Type v_GMM_MobilityInfo;</w:t>
            </w:r>
          </w:p>
          <w:p w14:paraId="527C1E4A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NG_NAS_GutiParameters_Type v_GutiParams ;</w:t>
            </w:r>
          </w:p>
          <w:p w14:paraId="7EA2D8AB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template(present) NG_MobileIdentity v_S_TMSI;</w:t>
            </w:r>
          </w:p>
          <w:p w14:paraId="485F0584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template(present) LogMeasInfo_r16 v_LogMeasInfo_r16;</w:t>
            </w:r>
          </w:p>
          <w:p w14:paraId="00637A4A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CellIdentity v_CellIdentity_NRCell11;</w:t>
            </w:r>
          </w:p>
          <w:p w14:paraId="03571A7D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PhysCellId v_PhysCellId_NRCell1;</w:t>
            </w:r>
          </w:p>
          <w:p w14:paraId="3F9FEA54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ARFCN_ValueNR v_CarrierFreq_NRCell1;</w:t>
            </w:r>
          </w:p>
          <w:p w14:paraId="74ED7436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NR_SRB_COMMON_IND v_ReceivedAsp;</w:t>
            </w:r>
          </w:p>
          <w:p w14:paraId="5490318E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(present) MeasQuantityResults v_MeasQuantityResults;</w:t>
            </w:r>
          </w:p>
          <w:p w14:paraId="3AC9EAD4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v_FieldCnt;</w:t>
            </w:r>
          </w:p>
          <w:p w14:paraId="6F42A379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i;</w:t>
            </w:r>
          </w:p>
          <w:p w14:paraId="6A865EB4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</w:t>
            </w:r>
          </w:p>
          <w:p w14:paraId="3FEC0212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v_CellPowerList_AtT0 := {cs_NR_CellPower(nr_Cell1, -78, -82),</w:t>
            </w:r>
          </w:p>
          <w:p w14:paraId="5C184ED8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cs_NR_CellPower(nr_Cell11, -85, -91)};</w:t>
            </w:r>
          </w:p>
          <w:p w14:paraId="2B959A4C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v_CellPowerList_AtT1 := {cs_NR_CellPower(nr_Cell1, -85, -91),</w:t>
            </w:r>
          </w:p>
          <w:p w14:paraId="254D29AE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cs_NR_CellPower(nr_Cell11, -78, -82)};</w:t>
            </w:r>
          </w:p>
          <w:p w14:paraId="1C44CA69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</w:p>
          <w:p w14:paraId="1615DB97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f_NR_SetCellPowerList(v_CellPowerList_AtT0);</w:t>
            </w:r>
          </w:p>
          <w:p w14:paraId="5F95E13B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</w:p>
          <w:p w14:paraId="13EE892D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1" siclog@</w:t>
            </w:r>
          </w:p>
          <w:p w14:paraId="411136AC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//SS transmits a LoggedMeasurementConfiguration message with reportType is set to 'periodical' and LoggingInterval is set to 'ms10240', to configure the UE to perform logging of measurement results while in RRC_IDLE</w:t>
            </w:r>
          </w:p>
          <w:p w14:paraId="4C6B4E95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v_PlmnID_NRCell1 := f_NR_CellInfo_GetPLMN(nr_Cell1);</w:t>
            </w:r>
          </w:p>
          <w:p w14:paraId="4BB28BC3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v_AbsoluteTimeInfo := f_MDT_GetAbsolute_TimeStamp();</w:t>
            </w:r>
          </w:p>
          <w:p w14:paraId="1BA88551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SRB.send(cas_NR_SRB1_RrcPdu_REQ(nr_Cell1, -,</w:t>
            </w:r>
          </w:p>
          <w:p w14:paraId="2B0F4739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cs_38508_LoggedMeasurementConfiguration(v_PlmnID_NRCell1,</w:t>
            </w:r>
          </w:p>
          <w:p w14:paraId="042C2489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v_AbsoluteTimeInfo,</w:t>
            </w:r>
          </w:p>
          <w:p w14:paraId="2C82528B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cs_LoggedMeasurementConfiguration_reportType_Periodical(ms10240))));</w:t>
            </w:r>
          </w:p>
          <w:p w14:paraId="1EA56FDF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BC17B87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2" siclog@</w:t>
            </w:r>
          </w:p>
          <w:p w14:paraId="58ACC8C0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an RRCRelease message</w:t>
            </w:r>
          </w:p>
          <w:p w14:paraId="779E5E5D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f_NR_RRCRelease(nr_Cell1);</w:t>
            </w:r>
          </w:p>
          <w:p w14:paraId="11971637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C3BFC57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3" siclog@</w:t>
            </w:r>
          </w:p>
          <w:p w14:paraId="544C96EE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5s and the LoggingInterval will not be expired</w:t>
            </w:r>
          </w:p>
          <w:p w14:paraId="19471615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f_Delay(5.0);</w:t>
            </w:r>
          </w:p>
          <w:p w14:paraId="5726F380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C586778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4" siclog@</w:t>
            </w:r>
          </w:p>
          <w:p w14:paraId="368624A3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changes NR Cell 1 and NR Cell 11 levels according to the row "T1" in table 8.1.6.1.2.4.3.2-1/2</w:t>
            </w:r>
          </w:p>
          <w:p w14:paraId="533843FA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f_NR_SetCellPowerList(v_CellPowerList_AtT1);</w:t>
            </w:r>
          </w:p>
          <w:p w14:paraId="3094A197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107FA8B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5" siclog@</w:t>
            </w:r>
          </w:p>
          <w:p w14:paraId="3A23746C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UE transmits an RRCSetupRequest message on NR Cell 11 to initiate a tracking area update procedure</w:t>
            </w:r>
          </w:p>
          <w:p w14:paraId="7D362979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6" siclog@</w:t>
            </w:r>
          </w:p>
          <w:p w14:paraId="21E209C9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//SS transmits an RRCSetup message</w:t>
            </w:r>
          </w:p>
          <w:p w14:paraId="779E1D30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7" siclog@</w:t>
            </w:r>
          </w:p>
          <w:p w14:paraId="07D2AAFC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include the IE logMeasAvailable in the RRCSetupComplete message?</w:t>
            </w:r>
          </w:p>
          <w:p w14:paraId="37F6326E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v_ReceivedMsg := f_NR_RRC_ConnEst_DefWithNas(nr_Cell11,tsc_NR_RRC_TI_Def,?,-,-,-,-,cr_RRCSetupComplete_v1610_IEs(*,*,cr_UE_MeasurementsAvailable_r16(omit</w:t>
            </w: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) ifpresent)</w:t>
            </w: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 // @sic R5s220072, R5s220812, R5s230791, R5-237358 sic@</w:t>
            </w:r>
          </w:p>
          <w:p w14:paraId="7AF9783B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F865A35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(not f_Check_NG_RegistrationReqMsg (v_GMM_MobilityInfo, v_ReceivedMsg.Pdu, Mobility)) {</w:t>
            </w:r>
          </w:p>
          <w:p w14:paraId="703F76F2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f_NR_SetVerdictFailOrInconc(__FILE__, __LINE__, "Registration Request Message Failed");</w:t>
            </w:r>
          </w:p>
          <w:p w14:paraId="3D0C9B44" w14:textId="77777777" w:rsid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30252051" w14:textId="398EF9A9" w:rsidR="00C826E6" w:rsidRDefault="00C826E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5844A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</w:p>
          <w:p w14:paraId="601D9258" w14:textId="1B55A13D" w:rsidR="00F61CD3" w:rsidRDefault="00F61CD3" w:rsidP="00D518D1">
            <w:pPr>
              <w:autoSpaceDE w:val="0"/>
              <w:autoSpaceDN w:val="0"/>
              <w:adjustRightInd w:val="0"/>
              <w:spacing w:after="0"/>
            </w:pPr>
            <w:r w:rsidRPr="00F61CD3">
              <w:rPr>
                <w:rFonts w:ascii="Courier New" w:hAnsi="Courier New" w:cs="Courier New"/>
                <w:color w:val="FF0000"/>
                <w:sz w:val="18"/>
                <w:szCs w:val="18"/>
                <w:lang w:val="en-IN" w:eastAsia="de-DE"/>
              </w:rPr>
              <w:t>*** SKIPPED CODE ***</w:t>
            </w:r>
          </w:p>
        </w:tc>
      </w:tr>
    </w:tbl>
    <w:p w14:paraId="0BC7B490" w14:textId="77777777" w:rsidR="00C826E6" w:rsidRDefault="00C826E6" w:rsidP="00C826E6"/>
    <w:p w14:paraId="11812D4F" w14:textId="77777777" w:rsidR="00430546" w:rsidRDefault="00430546" w:rsidP="0043054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61212903"/>
      <w:r>
        <w:rPr>
          <w:b/>
          <w:lang w:val="pt-BR"/>
        </w:rPr>
        <w:t>Change 2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30546" w14:paraId="70A4A559" w14:textId="77777777" w:rsidTr="004D5C0B">
        <w:trPr>
          <w:trHeight w:val="447"/>
        </w:trPr>
        <w:tc>
          <w:tcPr>
            <w:tcW w:w="1985" w:type="dxa"/>
          </w:tcPr>
          <w:p w14:paraId="23B3E93F" w14:textId="77777777" w:rsidR="00430546" w:rsidRDefault="00430546" w:rsidP="004D5C0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807DC8B" w14:textId="77777777" w:rsidR="00430546" w:rsidRDefault="00430546" w:rsidP="004D5C0B">
            <w:pPr>
              <w:spacing w:after="0"/>
            </w:pPr>
            <w:r w:rsidRPr="00430546">
              <w:rPr>
                <w:rFonts w:ascii="Arial" w:hAnsi="Arial"/>
              </w:rPr>
              <w:t>function f_TC_8_1_6_1_2_5_TestBody</w:t>
            </w:r>
          </w:p>
        </w:tc>
      </w:tr>
      <w:tr w:rsidR="00430546" w14:paraId="43AE5D08" w14:textId="77777777" w:rsidTr="004D5C0B">
        <w:trPr>
          <w:trHeight w:val="452"/>
        </w:trPr>
        <w:tc>
          <w:tcPr>
            <w:tcW w:w="1985" w:type="dxa"/>
          </w:tcPr>
          <w:p w14:paraId="776833E6" w14:textId="77777777" w:rsidR="00430546" w:rsidRDefault="00430546" w:rsidP="004D5C0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39C0666" w14:textId="7321E23E" w:rsidR="00430546" w:rsidRPr="00430546" w:rsidRDefault="00430546" w:rsidP="004D5C0B">
            <w:pPr>
              <w:rPr>
                <w:rFonts w:ascii="Arial" w:eastAsia="SimSun" w:hAnsi="Arial" w:cs="Arial"/>
                <w:color w:val="000000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lang w:eastAsia="zh-CN"/>
              </w:rPr>
              <w:t>Same as Change 1</w:t>
            </w:r>
          </w:p>
        </w:tc>
      </w:tr>
      <w:tr w:rsidR="00430546" w14:paraId="4517E2D0" w14:textId="77777777" w:rsidTr="004D5C0B">
        <w:tc>
          <w:tcPr>
            <w:tcW w:w="1985" w:type="dxa"/>
          </w:tcPr>
          <w:p w14:paraId="1333DDFE" w14:textId="77777777" w:rsidR="00430546" w:rsidRDefault="00430546" w:rsidP="004D5C0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7D803D5" w14:textId="77777777" w:rsidR="00430546" w:rsidRPr="00430546" w:rsidRDefault="00430546" w:rsidP="004D5C0B">
            <w:pPr>
              <w:pStyle w:val="CRCoverPage"/>
              <w:spacing w:after="0"/>
              <w:rPr>
                <w:lang w:val="en-SG"/>
              </w:rPr>
            </w:pPr>
            <w:r>
              <w:t xml:space="preserve">Move </w:t>
            </w:r>
            <w:r>
              <w:rPr>
                <w:i/>
                <w:iCs/>
              </w:rPr>
              <w:t>ifpresent</w:t>
            </w:r>
            <w:r>
              <w:t xml:space="preserve"> one level inside to correctly refer to </w:t>
            </w:r>
            <w:r w:rsidRPr="00430546">
              <w:rPr>
                <w:rFonts w:eastAsia="SimSun" w:cs="Arial"/>
                <w:color w:val="000000"/>
                <w:lang w:eastAsia="zh-CN"/>
              </w:rPr>
              <w:t>cr_UE_MeasurementsAvailable_r16</w:t>
            </w:r>
            <w:r>
              <w:rPr>
                <w:rFonts w:eastAsia="SimSun" w:cs="Arial"/>
                <w:color w:val="000000"/>
                <w:lang w:eastAsia="zh-CN"/>
              </w:rPr>
              <w:t>.</w:t>
            </w:r>
          </w:p>
        </w:tc>
      </w:tr>
      <w:tr w:rsidR="00430546" w14:paraId="1813DA8A" w14:textId="77777777" w:rsidTr="004D5C0B">
        <w:tc>
          <w:tcPr>
            <w:tcW w:w="1985" w:type="dxa"/>
          </w:tcPr>
          <w:p w14:paraId="406516A3" w14:textId="77777777" w:rsidR="00430546" w:rsidRDefault="00430546" w:rsidP="004D5C0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122333A" w14:textId="77777777" w:rsidR="00430546" w:rsidRPr="00880368" w:rsidRDefault="00430546" w:rsidP="004D5C0B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430546">
              <w:rPr>
                <w:rFonts w:ascii="Arial" w:hAnsi="Arial" w:cs="Arial"/>
                <w:lang w:val="en-IN" w:eastAsia="en-GB"/>
              </w:rPr>
              <w:t>RRC_MDT_IntraNR_Logged_NR5GC</w:t>
            </w:r>
            <w:r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  <w:tr w:rsidR="00430546" w14:paraId="2808536B" w14:textId="77777777" w:rsidTr="004D5C0B">
        <w:tc>
          <w:tcPr>
            <w:tcW w:w="1985" w:type="dxa"/>
          </w:tcPr>
          <w:p w14:paraId="4CB3A8E4" w14:textId="77777777" w:rsidR="00430546" w:rsidRDefault="00430546" w:rsidP="004D5C0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363001E" w14:textId="77777777" w:rsidR="00430546" w:rsidRDefault="00430546" w:rsidP="004D5C0B">
            <w:pPr>
              <w:rPr>
                <w:rFonts w:ascii="Arial" w:hAnsi="Arial"/>
                <w:highlight w:val="cyan"/>
              </w:rPr>
            </w:pPr>
          </w:p>
        </w:tc>
      </w:tr>
    </w:tbl>
    <w:p w14:paraId="62750583" w14:textId="77777777" w:rsidR="00430546" w:rsidRDefault="00430546" w:rsidP="00430546"/>
    <w:p w14:paraId="3E616408" w14:textId="77777777" w:rsidR="00430546" w:rsidRPr="00FE12B4" w:rsidRDefault="00430546" w:rsidP="00430546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lastRenderedPageBreak/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30546" w:rsidRPr="0069640C" w14:paraId="11D7EBD5" w14:textId="77777777" w:rsidTr="004D5C0B">
        <w:tc>
          <w:tcPr>
            <w:tcW w:w="9855" w:type="dxa"/>
          </w:tcPr>
          <w:p w14:paraId="394760E5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f_TC_8_1_6_1_2_5_TestBody() runs on NR5GC_PTC</w:t>
            </w:r>
          </w:p>
          <w:p w14:paraId="025D10CE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</w:t>
            </w:r>
          </w:p>
          <w:p w14:paraId="475A599F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PLMN_Identity v_PLMN_Identity;</w:t>
            </w:r>
          </w:p>
          <w:p w14:paraId="702CF7BC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B48_Type v_AbsoluteTimeInfo;</w:t>
            </w:r>
          </w:p>
          <w:p w14:paraId="0828E96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NG_NAS_MSG_Indication_Type v_ReceivedMsg;</w:t>
            </w:r>
          </w:p>
          <w:p w14:paraId="248DC7F1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NG_NAS_GutiParameters_Type v_GutiParams ;</w:t>
            </w:r>
          </w:p>
          <w:p w14:paraId="6E3C27A3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template(present) NG_MobileIdentity v_S_TMSI;</w:t>
            </w:r>
          </w:p>
          <w:p w14:paraId="14C9962C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template(present) LogMeasInfo_r16 v_LogMeasInfo_r16;</w:t>
            </w:r>
          </w:p>
          <w:p w14:paraId="1492D68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CellIdentity v_CellIdentity;</w:t>
            </w:r>
          </w:p>
          <w:p w14:paraId="603BAF09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TrackingAreaCode v_TAC;</w:t>
            </w:r>
          </w:p>
          <w:p w14:paraId="6CB6D17F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NR_SRB_COMMON_IND v_ReceivedAsp;</w:t>
            </w:r>
          </w:p>
          <w:p w14:paraId="3C8FDE3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(present) MeasQuantityResults v_MeasQuantityResults;</w:t>
            </w:r>
          </w:p>
          <w:p w14:paraId="764BA463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v_FieldCnt;</w:t>
            </w:r>
          </w:p>
          <w:p w14:paraId="4EEE58B5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i;</w:t>
            </w:r>
          </w:p>
          <w:p w14:paraId="28CE0394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RSRP_Range v_Thres;</w:t>
            </w:r>
          </w:p>
          <w:p w14:paraId="026C06DB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DeltaValues_Type v_Deltas;</w:t>
            </w:r>
          </w:p>
          <w:p w14:paraId="054FBAFB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EC4E43C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v_Deltas := f_NR_MobileInfo_GetPrimaryDeltaValue();</w:t>
            </w:r>
          </w:p>
          <w:p w14:paraId="4274B358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211148F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(f_NR_CellInfo_GetIsFR1(nr_Cell1)){</w:t>
            </w:r>
          </w:p>
          <w:p w14:paraId="344E6068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v_Thres := 69; // @sic R5-216301 sic@</w:t>
            </w:r>
          </w:p>
          <w:p w14:paraId="3DD540EF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 else {</w:t>
            </w:r>
          </w:p>
          <w:p w14:paraId="3928F1C8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v_Thres := 65 + v_Deltas.DeltaNRf1; // @sic R5-232393 sic@</w:t>
            </w:r>
          </w:p>
          <w:p w14:paraId="72D06124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3F2B99F7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</w:p>
          <w:p w14:paraId="06BE643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1" siclog@</w:t>
            </w:r>
          </w:p>
          <w:p w14:paraId="5116358A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//SS transmits a LoggedMeasurementConfiguration message with reportType is set to eventTriggered and eventType is set to eventL1, to configure the UE to perform logging of measurement results while in RRC_IDLE</w:t>
            </w:r>
          </w:p>
          <w:p w14:paraId="5C10E07F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v_PLMN_Identity := f_NR_CellInfo_GetPLMN(nr_Cell1);</w:t>
            </w:r>
          </w:p>
          <w:p w14:paraId="0E816186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v_AbsoluteTimeInfo := f_MDT_GetAbsolute_TimeStamp();</w:t>
            </w:r>
          </w:p>
          <w:p w14:paraId="14870F0D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SRB.send(cas_NR_SRB1_RrcPdu_REQ(nr_Cell1, -,</w:t>
            </w:r>
          </w:p>
          <w:p w14:paraId="1C591022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cs_38508_LoggedMeasurementConfiguration(v_PLMN_Identity,</w:t>
            </w:r>
          </w:p>
          <w:p w14:paraId="1FCCBADA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v_AbsoluteTimeInfo,</w:t>
            </w:r>
          </w:p>
          <w:p w14:paraId="0C28F026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cs_LoggedMeasurementConfiguration_reportType_EventL1(v_Thres))));</w:t>
            </w:r>
          </w:p>
          <w:p w14:paraId="1991A91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40F9AB1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2" siclog@</w:t>
            </w:r>
          </w:p>
          <w:p w14:paraId="65AE1D8A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an RRCRelease message</w:t>
            </w:r>
          </w:p>
          <w:p w14:paraId="63B01B89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f_NR_RRCRelease(nr_Cell1);</w:t>
            </w:r>
          </w:p>
          <w:p w14:paraId="761D3FE4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B2907F6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3" siclog@</w:t>
            </w:r>
          </w:p>
          <w:p w14:paraId="50234534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30s to allow UE to activate logging</w:t>
            </w:r>
          </w:p>
          <w:p w14:paraId="7422B7C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f_Delay(30.0);</w:t>
            </w:r>
          </w:p>
          <w:p w14:paraId="72F0351C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43276D3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4-6" siclog@</w:t>
            </w:r>
          </w:p>
          <w:p w14:paraId="1F0535AD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1 to 3 of the generic procedure in TS 38.508-1 Table 4.5.4.2-3 are executed to successfully complete the service request procedure</w:t>
            </w:r>
          </w:p>
          <w:p w14:paraId="25E8EA18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7" siclog@</w:t>
            </w:r>
          </w:p>
          <w:p w14:paraId="73694FB1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include the IE logMeasAvailable in the RRCSetupComplete message?</w:t>
            </w:r>
          </w:p>
          <w:p w14:paraId="2A23234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f_NR_Paging_Def(nr_Cell1, RRC_IDLE);</w:t>
            </w:r>
          </w:p>
          <w:p w14:paraId="210C2219" w14:textId="77777777" w:rsidR="00430546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v_ReceivedMsg := f_NR_RRC_ConnEst_DefWithNas(nr_Cell1,tsc_NR_RRC_TI_Def,?,-,-,-,-,cr_RRCSetupComplete_v1610_IEs(*,*,cr_UE_MeasurementsAvailable_r16(omit</w:t>
            </w: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)) ifpresent</w:t>
            </w: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 // @sic R5s220073, R5-223496, R5s220812, R5s230791, R5-237359 sic@</w:t>
            </w:r>
          </w:p>
          <w:p w14:paraId="6984D65F" w14:textId="77777777" w:rsidR="00430546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820EAAE" w14:textId="77777777" w:rsidR="00430546" w:rsidRPr="0069640C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F61CD3">
              <w:rPr>
                <w:rFonts w:ascii="Courier New" w:hAnsi="Courier New" w:cs="Courier New"/>
                <w:color w:val="FF0000"/>
                <w:sz w:val="18"/>
                <w:szCs w:val="18"/>
                <w:lang w:val="en-IN" w:eastAsia="de-DE"/>
              </w:rPr>
              <w:t>*** SKIPPED CODE ***</w:t>
            </w: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</w:p>
        </w:tc>
      </w:tr>
    </w:tbl>
    <w:p w14:paraId="237EFCF5" w14:textId="77777777" w:rsidR="00430546" w:rsidRDefault="00430546" w:rsidP="00430546"/>
    <w:p w14:paraId="59BB0DC8" w14:textId="77777777" w:rsidR="00430546" w:rsidRPr="00FE12B4" w:rsidRDefault="00430546" w:rsidP="00430546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30546" w14:paraId="5B24A6F4" w14:textId="77777777" w:rsidTr="004D5C0B">
        <w:tc>
          <w:tcPr>
            <w:tcW w:w="9855" w:type="dxa"/>
          </w:tcPr>
          <w:p w14:paraId="780C9622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223DB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f_TC_8_1_6_1_2_5_NR5GC() runs on NR5GC_PTC</w:t>
            </w:r>
          </w:p>
          <w:p w14:paraId="15E88672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 //Logged MDT/ RRC_IDLE / Logging and reporting / event-based trigger</w:t>
            </w:r>
          </w:p>
          <w:p w14:paraId="147A9311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f_NR5GC_Init(NR_1);</w:t>
            </w:r>
          </w:p>
          <w:p w14:paraId="3D68A9E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349C0C7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f_NR_CellInfo_InitMaxReferencePower(nr_Cell1, -85, tsc_NR_ServingCellSSS_EPRE_FR2); // @sic R5-232393 sic@</w:t>
            </w:r>
          </w:p>
          <w:p w14:paraId="6F757A4A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8E16D96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//Create and configure cells</w:t>
            </w:r>
          </w:p>
          <w:p w14:paraId="4B35BAFB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f_NR_CellConfig_Def(nr_Cell1);</w:t>
            </w:r>
          </w:p>
          <w:p w14:paraId="6752FE75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75F8AF15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f_NR5GC_Preamble(nr_Cell1, STATE_CONNECTED_3A);</w:t>
            </w:r>
          </w:p>
          <w:p w14:paraId="6061BE0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0C2EC21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f_NR_SetCellPower(nr_Cell1, -85, tsc_NR_ServingCellSSS_EPRE_FR2); // @sic R5-232393 sic@</w:t>
            </w:r>
          </w:p>
          <w:p w14:paraId="70E97791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79CDDC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f_NR_TestBody_Set(true);</w:t>
            </w:r>
          </w:p>
          <w:p w14:paraId="67F3F42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f_TC_8_1_6_1_2_5_TestBody();</w:t>
            </w:r>
          </w:p>
          <w:p w14:paraId="14E9669D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f_NR_TestBody_Set(false);</w:t>
            </w:r>
          </w:p>
          <w:p w14:paraId="59125998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003FDC7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f_NR_Postamble(nr_Cell1, STATE_CONNECTED_3A);</w:t>
            </w:r>
          </w:p>
          <w:p w14:paraId="242B81CD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</w:p>
          <w:p w14:paraId="341F6C64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} // End of function f_TC_8_1_6_1_2_5_NR5GC</w:t>
            </w:r>
          </w:p>
          <w:p w14:paraId="348E06C7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7A6E0F3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//----------------------------------------------------------------------------</w:t>
            </w:r>
          </w:p>
          <w:p w14:paraId="6810B041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/*</w:t>
            </w:r>
          </w:p>
          <w:p w14:paraId="63468F9E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* @desc      REFERENCE TS 38.523-1 clause 8.1.6.1.2.5</w:t>
            </w:r>
          </w:p>
          <w:p w14:paraId="250090B8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* @status    APPROVED (NR5GC)</w:t>
            </w:r>
          </w:p>
          <w:p w14:paraId="21BCA109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*/</w:t>
            </w:r>
          </w:p>
          <w:p w14:paraId="5C7AA6F7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function f_TC_8_1_6_1_2_5_TestBody() runs on NR5GC_PTC</w:t>
            </w:r>
          </w:p>
          <w:p w14:paraId="6864439F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</w:t>
            </w:r>
          </w:p>
          <w:p w14:paraId="69830832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PLMN_Identity v_PLMN_Identity;</w:t>
            </w:r>
          </w:p>
          <w:p w14:paraId="62DE5368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B48_Type v_AbsoluteTimeInfo;</w:t>
            </w:r>
          </w:p>
          <w:p w14:paraId="0632B68B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NG_NAS_MSG_Indication_Type v_ReceivedMsg;</w:t>
            </w:r>
          </w:p>
          <w:p w14:paraId="6291AC57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NG_NAS_GutiParameters_Type v_GutiParams ;</w:t>
            </w:r>
          </w:p>
          <w:p w14:paraId="098D6824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template(present) NG_MobileIdentity v_S_TMSI;</w:t>
            </w:r>
          </w:p>
          <w:p w14:paraId="10E0DB16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template(present) LogMeasInfo_r16 v_LogMeasInfo_r16;</w:t>
            </w:r>
          </w:p>
          <w:p w14:paraId="1D41A2B3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CellIdentity v_CellIdentity;</w:t>
            </w:r>
          </w:p>
          <w:p w14:paraId="7A0B8058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TrackingAreaCode v_TAC;</w:t>
            </w:r>
          </w:p>
          <w:p w14:paraId="2647AF93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NR_SRB_COMMON_IND v_ReceivedAsp;</w:t>
            </w:r>
          </w:p>
          <w:p w14:paraId="27275AC5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(present) MeasQuantityResults v_MeasQuantityResults;</w:t>
            </w:r>
          </w:p>
          <w:p w14:paraId="2BD1EC2B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v_FieldCnt;</w:t>
            </w:r>
          </w:p>
          <w:p w14:paraId="2F5DF4BB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i;</w:t>
            </w:r>
          </w:p>
          <w:p w14:paraId="42826BDF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RSRP_Range v_Thres;</w:t>
            </w:r>
          </w:p>
          <w:p w14:paraId="20711DDC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DeltaValues_Type v_Deltas;</w:t>
            </w:r>
          </w:p>
          <w:p w14:paraId="2E933E37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1C68DC8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v_Deltas := f_NR_MobileInfo_GetPrimaryDeltaValue();</w:t>
            </w:r>
          </w:p>
          <w:p w14:paraId="193A2EA4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81BFC27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(f_NR_CellInfo_GetIsFR1(nr_Cell1)){</w:t>
            </w:r>
          </w:p>
          <w:p w14:paraId="14A5555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v_Thres := 69; // @sic R5-216301 sic@</w:t>
            </w:r>
          </w:p>
          <w:p w14:paraId="25C69C2E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 else {</w:t>
            </w:r>
          </w:p>
          <w:p w14:paraId="4F625A71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v_Thres := 65 + v_Deltas.DeltaNRf1; // @sic R5-232393 sic@</w:t>
            </w:r>
          </w:p>
          <w:p w14:paraId="0B3470B4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75D46016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</w:p>
          <w:p w14:paraId="6F771CC2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1" siclog@</w:t>
            </w:r>
          </w:p>
          <w:p w14:paraId="4797268D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//SS transmits a LoggedMeasurementConfiguration message with reportType is set to eventTriggered and eventType is set to eventL1, to configure the UE to perform logging of measurement results while in RRC_IDLE</w:t>
            </w:r>
          </w:p>
          <w:p w14:paraId="0CAED49B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v_PLMN_Identity := f_NR_CellInfo_GetPLMN(nr_Cell1);</w:t>
            </w:r>
          </w:p>
          <w:p w14:paraId="2A1EE892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v_AbsoluteTimeInfo := f_MDT_GetAbsolute_TimeStamp();</w:t>
            </w:r>
          </w:p>
          <w:p w14:paraId="7ECCED98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SRB.send(cas_NR_SRB1_RrcPdu_REQ(nr_Cell1, -,</w:t>
            </w:r>
          </w:p>
          <w:p w14:paraId="16C3E824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cs_38508_LoggedMeasurementConfiguration(v_PLMN_Identity,</w:t>
            </w:r>
          </w:p>
          <w:p w14:paraId="74AD73BC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v_AbsoluteTimeInfo,</w:t>
            </w:r>
          </w:p>
          <w:p w14:paraId="3D3DD827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cs_LoggedMeasurementConfiguration_reportType_EventL1(v_Thres))));</w:t>
            </w:r>
          </w:p>
          <w:p w14:paraId="089A1688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A5F0207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2" siclog@</w:t>
            </w:r>
          </w:p>
          <w:p w14:paraId="49DD76DF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an RRCRelease message</w:t>
            </w:r>
          </w:p>
          <w:p w14:paraId="502628EB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f_NR_RRCRelease(nr_Cell1);</w:t>
            </w:r>
          </w:p>
          <w:p w14:paraId="62FCAC64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26E5D2F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3" siclog@</w:t>
            </w:r>
          </w:p>
          <w:p w14:paraId="2EF99A49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30s to allow UE to activate logging</w:t>
            </w:r>
          </w:p>
          <w:p w14:paraId="38A09D9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f_Delay(30.0);</w:t>
            </w:r>
          </w:p>
          <w:p w14:paraId="04C97C4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0B05C0C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4-6" siclog@</w:t>
            </w:r>
          </w:p>
          <w:p w14:paraId="48C8060F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1 to 3 of the generic procedure in TS 38.508-1 Table 4.5.4.2-3 are executed to successfully complete the service request procedure</w:t>
            </w:r>
          </w:p>
          <w:p w14:paraId="3C9D5527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7" siclog@</w:t>
            </w:r>
          </w:p>
          <w:p w14:paraId="7AD87BA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include the IE logMeasAvailable in the RRCSetupComplete message?</w:t>
            </w:r>
          </w:p>
          <w:p w14:paraId="5E0BADBF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f_NR_Paging_Def(nr_Cell1, RRC_IDLE);</w:t>
            </w:r>
          </w:p>
          <w:p w14:paraId="011565B6" w14:textId="77777777" w:rsidR="00430546" w:rsidRPr="0069640C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v_ReceivedMsg := f_NR_RRC_ConnEst_DefWithNas(nr_Cell1,tsc_NR_RRC_TI_Def,?,-,-,-,-,cr_RRCSetupComplete_v1610_IEs(*,*,cr_UE_MeasurementsAvailable_r16(omit</w:t>
            </w: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) ifpresent)</w:t>
            </w: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 // @sic R5s220073, R5-223496, R5s220812, R5s230791, R5-237359 sic@</w:t>
            </w:r>
          </w:p>
          <w:p w14:paraId="2CEBAB1E" w14:textId="77777777" w:rsidR="00430546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5844A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</w:p>
          <w:p w14:paraId="681079FC" w14:textId="77777777" w:rsidR="00430546" w:rsidRDefault="00430546" w:rsidP="004D5C0B">
            <w:pPr>
              <w:autoSpaceDE w:val="0"/>
              <w:autoSpaceDN w:val="0"/>
              <w:adjustRightInd w:val="0"/>
              <w:spacing w:after="0"/>
            </w:pPr>
            <w:r w:rsidRPr="00F61CD3">
              <w:rPr>
                <w:rFonts w:ascii="Courier New" w:hAnsi="Courier New" w:cs="Courier New"/>
                <w:color w:val="FF0000"/>
                <w:sz w:val="18"/>
                <w:szCs w:val="18"/>
                <w:lang w:val="en-IN" w:eastAsia="de-DE"/>
              </w:rPr>
              <w:t>*** SKIPPED CODE ***</w:t>
            </w:r>
          </w:p>
        </w:tc>
      </w:tr>
    </w:tbl>
    <w:p w14:paraId="2825BE1A" w14:textId="77777777" w:rsidR="00430546" w:rsidRDefault="00430546" w:rsidP="00430546"/>
    <w:p w14:paraId="2BDEF7AF" w14:textId="77777777" w:rsidR="00A17A9D" w:rsidRPr="003C4E4F" w:rsidRDefault="00A17A9D" w:rsidP="00A17A9D">
      <w:pPr>
        <w:overflowPunct w:val="0"/>
        <w:autoSpaceDE w:val="0"/>
        <w:autoSpaceDN w:val="0"/>
        <w:adjustRightInd w:val="0"/>
        <w:rPr>
          <w:rFonts w:ascii="Arial" w:hAnsi="Arial" w:cs="Arial"/>
          <w:color w:val="FF0000"/>
        </w:rPr>
      </w:pPr>
    </w:p>
    <w:p w14:paraId="23D0D0D0" w14:textId="77777777" w:rsidR="00A17A9D" w:rsidRPr="003C4E4F" w:rsidRDefault="00A17A9D" w:rsidP="00A17A9D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8" w:name="_Toc122434496"/>
      <w:bookmarkStart w:id="9" w:name="_Toc295288973"/>
      <w:bookmarkStart w:id="10" w:name="_Toc325725668"/>
      <w:bookmarkStart w:id="11" w:name="_Toc121172019"/>
      <w:bookmarkStart w:id="12" w:name="_Toc149744448"/>
      <w:bookmarkStart w:id="13" w:name="_Toc161212904"/>
      <w:r w:rsidRPr="003C4E4F">
        <w:rPr>
          <w:rFonts w:cs="Arial"/>
          <w:b/>
        </w:rPr>
        <w:t>References</w:t>
      </w:r>
      <w:bookmarkEnd w:id="8"/>
      <w:bookmarkEnd w:id="9"/>
      <w:bookmarkEnd w:id="10"/>
      <w:bookmarkEnd w:id="11"/>
      <w:bookmarkEnd w:id="12"/>
      <w:bookmarkEnd w:id="13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A17A9D" w:rsidRPr="003C4E4F" w14:paraId="2D6C1A29" w14:textId="77777777" w:rsidTr="000B16D0">
        <w:tc>
          <w:tcPr>
            <w:tcW w:w="709" w:type="dxa"/>
            <w:hideMark/>
          </w:tcPr>
          <w:p w14:paraId="1CE7860B" w14:textId="77777777" w:rsidR="00A17A9D" w:rsidRPr="003C4E4F" w:rsidRDefault="00A17A9D" w:rsidP="000B16D0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790E1C99" w14:textId="5F301C18" w:rsidR="00A17A9D" w:rsidRPr="003C4E4F" w:rsidRDefault="00A17A9D" w:rsidP="000B16D0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A17A9D">
              <w:rPr>
                <w:rFonts w:ascii="Arial" w:hAnsi="Arial" w:cs="Arial"/>
                <w:bCs/>
                <w:szCs w:val="22"/>
              </w:rPr>
              <w:t>R5-23</w:t>
            </w:r>
            <w:r w:rsidR="00430546">
              <w:rPr>
                <w:rFonts w:ascii="Arial" w:hAnsi="Arial" w:cs="Arial"/>
                <w:bCs/>
                <w:szCs w:val="22"/>
              </w:rPr>
              <w:t>7358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430546" w:rsidRPr="00430546">
              <w:rPr>
                <w:rFonts w:ascii="Arial" w:hAnsi="Arial" w:cs="Arial"/>
                <w:bCs/>
                <w:szCs w:val="22"/>
              </w:rPr>
              <w:t>Correction to NR5GC MDT testcase 8.1.6.1.2.4</w:t>
            </w:r>
          </w:p>
        </w:tc>
      </w:tr>
      <w:tr w:rsidR="00430546" w:rsidRPr="003C4E4F" w14:paraId="1243A791" w14:textId="77777777" w:rsidTr="000B16D0">
        <w:tc>
          <w:tcPr>
            <w:tcW w:w="709" w:type="dxa"/>
          </w:tcPr>
          <w:p w14:paraId="6FEEE669" w14:textId="4187661A" w:rsidR="00430546" w:rsidRPr="003C4E4F" w:rsidRDefault="00430546" w:rsidP="000B16D0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 xml:space="preserve">[2] </w:t>
            </w:r>
          </w:p>
        </w:tc>
        <w:tc>
          <w:tcPr>
            <w:tcW w:w="7667" w:type="dxa"/>
          </w:tcPr>
          <w:p w14:paraId="3B0A3944" w14:textId="2B641535" w:rsidR="00430546" w:rsidRPr="00A17A9D" w:rsidRDefault="00430546" w:rsidP="000B16D0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 xml:space="preserve">R5-237359: </w:t>
            </w:r>
            <w:r w:rsidRPr="00430546">
              <w:rPr>
                <w:rFonts w:ascii="Arial" w:hAnsi="Arial" w:cs="Arial"/>
                <w:bCs/>
                <w:szCs w:val="22"/>
              </w:rPr>
              <w:t>Correction to NR5GC MDT testcase 8.1.6.1.2.5</w:t>
            </w:r>
          </w:p>
        </w:tc>
      </w:tr>
    </w:tbl>
    <w:p w14:paraId="7AA1CA68" w14:textId="77777777" w:rsidR="00A17A9D" w:rsidRDefault="00A17A9D" w:rsidP="00AB256E"/>
    <w:sectPr w:rsidR="00A17A9D" w:rsidSect="00873CB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9789F" w14:textId="77777777" w:rsidR="00BA3557" w:rsidRDefault="00BA3557">
      <w:r>
        <w:separator/>
      </w:r>
    </w:p>
  </w:endnote>
  <w:endnote w:type="continuationSeparator" w:id="0">
    <w:p w14:paraId="712F0D4F" w14:textId="77777777" w:rsidR="00BA3557" w:rsidRDefault="00BA3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Microsoft YaHei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E1AA4" w14:textId="77777777" w:rsidR="00BA3557" w:rsidRDefault="00BA3557">
      <w:r>
        <w:separator/>
      </w:r>
    </w:p>
  </w:footnote>
  <w:footnote w:type="continuationSeparator" w:id="0">
    <w:p w14:paraId="1D4630BF" w14:textId="77777777" w:rsidR="00BA3557" w:rsidRDefault="00BA35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661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90490"/>
    <w:multiLevelType w:val="hybridMultilevel"/>
    <w:tmpl w:val="41BAF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5B1F6F"/>
    <w:multiLevelType w:val="hybridMultilevel"/>
    <w:tmpl w:val="E946BB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CF4705"/>
    <w:multiLevelType w:val="hybridMultilevel"/>
    <w:tmpl w:val="FDE253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FF1E06"/>
    <w:multiLevelType w:val="hybridMultilevel"/>
    <w:tmpl w:val="12967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0770D1"/>
    <w:multiLevelType w:val="hybridMultilevel"/>
    <w:tmpl w:val="5A561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1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043B09"/>
    <w:multiLevelType w:val="hybridMultilevel"/>
    <w:tmpl w:val="DD3A86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10CA6"/>
    <w:multiLevelType w:val="hybridMultilevel"/>
    <w:tmpl w:val="E74255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19F55D1"/>
    <w:multiLevelType w:val="hybridMultilevel"/>
    <w:tmpl w:val="261EA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7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E04725"/>
    <w:multiLevelType w:val="hybridMultilevel"/>
    <w:tmpl w:val="F5D23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FD72C6"/>
    <w:multiLevelType w:val="hybridMultilevel"/>
    <w:tmpl w:val="DD3A86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9"/>
  </w:num>
  <w:num w:numId="3" w16cid:durableId="728577482">
    <w:abstractNumId w:val="11"/>
  </w:num>
  <w:num w:numId="4" w16cid:durableId="1191602620">
    <w:abstractNumId w:val="20"/>
  </w:num>
  <w:num w:numId="5" w16cid:durableId="507260479">
    <w:abstractNumId w:val="0"/>
  </w:num>
  <w:num w:numId="6" w16cid:durableId="894242694">
    <w:abstractNumId w:val="36"/>
  </w:num>
  <w:num w:numId="7" w16cid:durableId="948120722">
    <w:abstractNumId w:val="21"/>
  </w:num>
  <w:num w:numId="8" w16cid:durableId="1693460289">
    <w:abstractNumId w:val="1"/>
  </w:num>
  <w:num w:numId="9" w16cid:durableId="641085446">
    <w:abstractNumId w:val="12"/>
  </w:num>
  <w:num w:numId="10" w16cid:durableId="303966582">
    <w:abstractNumId w:val="4"/>
  </w:num>
  <w:num w:numId="11" w16cid:durableId="1216968300">
    <w:abstractNumId w:val="29"/>
  </w:num>
  <w:num w:numId="12" w16cid:durableId="523324553">
    <w:abstractNumId w:val="16"/>
  </w:num>
  <w:num w:numId="13" w16cid:durableId="287051507">
    <w:abstractNumId w:val="39"/>
  </w:num>
  <w:num w:numId="14" w16cid:durableId="1795129136">
    <w:abstractNumId w:val="44"/>
  </w:num>
  <w:num w:numId="15" w16cid:durableId="26806023">
    <w:abstractNumId w:val="30"/>
  </w:num>
  <w:num w:numId="16" w16cid:durableId="1962613018">
    <w:abstractNumId w:val="40"/>
  </w:num>
  <w:num w:numId="17" w16cid:durableId="463736656">
    <w:abstractNumId w:val="31"/>
  </w:num>
  <w:num w:numId="18" w16cid:durableId="1131020819">
    <w:abstractNumId w:val="18"/>
  </w:num>
  <w:num w:numId="19" w16cid:durableId="1121147347">
    <w:abstractNumId w:val="37"/>
  </w:num>
  <w:num w:numId="20" w16cid:durableId="709764419">
    <w:abstractNumId w:val="38"/>
  </w:num>
  <w:num w:numId="21" w16cid:durableId="1517619772">
    <w:abstractNumId w:val="2"/>
  </w:num>
  <w:num w:numId="22" w16cid:durableId="1614285389">
    <w:abstractNumId w:val="41"/>
  </w:num>
  <w:num w:numId="23" w16cid:durableId="248924874">
    <w:abstractNumId w:val="24"/>
  </w:num>
  <w:num w:numId="24" w16cid:durableId="413627412">
    <w:abstractNumId w:val="9"/>
  </w:num>
  <w:num w:numId="25" w16cid:durableId="1207795486">
    <w:abstractNumId w:val="17"/>
  </w:num>
  <w:num w:numId="26" w16cid:durableId="1414353635">
    <w:abstractNumId w:val="5"/>
  </w:num>
  <w:num w:numId="27" w16cid:durableId="1551916917">
    <w:abstractNumId w:val="32"/>
  </w:num>
  <w:num w:numId="28" w16cid:durableId="198469485">
    <w:abstractNumId w:val="23"/>
  </w:num>
  <w:num w:numId="29" w16cid:durableId="460268226">
    <w:abstractNumId w:val="22"/>
  </w:num>
  <w:num w:numId="30" w16cid:durableId="1162238421">
    <w:abstractNumId w:val="6"/>
  </w:num>
  <w:num w:numId="31" w16cid:durableId="31811867">
    <w:abstractNumId w:val="14"/>
  </w:num>
  <w:num w:numId="32" w16cid:durableId="1980186826">
    <w:abstractNumId w:val="25"/>
  </w:num>
  <w:num w:numId="33" w16cid:durableId="783620396">
    <w:abstractNumId w:val="27"/>
  </w:num>
  <w:num w:numId="34" w16cid:durableId="1217546700">
    <w:abstractNumId w:val="34"/>
  </w:num>
  <w:num w:numId="35" w16cid:durableId="226065135">
    <w:abstractNumId w:val="28"/>
  </w:num>
  <w:num w:numId="36" w16cid:durableId="311059353">
    <w:abstractNumId w:val="3"/>
  </w:num>
  <w:num w:numId="37" w16cid:durableId="1947887862">
    <w:abstractNumId w:val="15"/>
  </w:num>
  <w:num w:numId="38" w16cid:durableId="1673751202">
    <w:abstractNumId w:val="43"/>
  </w:num>
  <w:num w:numId="39" w16cid:durableId="1583375453">
    <w:abstractNumId w:val="13"/>
  </w:num>
  <w:num w:numId="40" w16cid:durableId="1001350174">
    <w:abstractNumId w:val="35"/>
  </w:num>
  <w:num w:numId="41" w16cid:durableId="1673878103">
    <w:abstractNumId w:val="10"/>
  </w:num>
  <w:num w:numId="42" w16cid:durableId="968978302">
    <w:abstractNumId w:val="33"/>
  </w:num>
  <w:num w:numId="43" w16cid:durableId="434518225">
    <w:abstractNumId w:val="26"/>
  </w:num>
  <w:num w:numId="44" w16cid:durableId="1563522694">
    <w:abstractNumId w:val="45"/>
  </w:num>
  <w:num w:numId="45" w16cid:durableId="768816093">
    <w:abstractNumId w:val="8"/>
  </w:num>
  <w:num w:numId="46" w16cid:durableId="904032093">
    <w:abstractNumId w:val="7"/>
  </w:num>
  <w:num w:numId="47" w16cid:durableId="618101329">
    <w:abstractNumId w:val="4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041"/>
    <w:rsid w:val="00004509"/>
    <w:rsid w:val="00004DAD"/>
    <w:rsid w:val="000055ED"/>
    <w:rsid w:val="00005DD9"/>
    <w:rsid w:val="00005DFA"/>
    <w:rsid w:val="00005E12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20C"/>
    <w:rsid w:val="0004231C"/>
    <w:rsid w:val="000439AF"/>
    <w:rsid w:val="00043E99"/>
    <w:rsid w:val="00045D2F"/>
    <w:rsid w:val="000460FA"/>
    <w:rsid w:val="00046544"/>
    <w:rsid w:val="0004713F"/>
    <w:rsid w:val="00047C12"/>
    <w:rsid w:val="00047CA3"/>
    <w:rsid w:val="00053143"/>
    <w:rsid w:val="00063492"/>
    <w:rsid w:val="00064D82"/>
    <w:rsid w:val="00064E40"/>
    <w:rsid w:val="000666AB"/>
    <w:rsid w:val="000675E6"/>
    <w:rsid w:val="00071F52"/>
    <w:rsid w:val="000723FD"/>
    <w:rsid w:val="00073B2F"/>
    <w:rsid w:val="000758D6"/>
    <w:rsid w:val="00075C41"/>
    <w:rsid w:val="000833CA"/>
    <w:rsid w:val="00084783"/>
    <w:rsid w:val="000879B9"/>
    <w:rsid w:val="0009046C"/>
    <w:rsid w:val="0009310B"/>
    <w:rsid w:val="0009406A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114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9D1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27596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4F39"/>
    <w:rsid w:val="0018096D"/>
    <w:rsid w:val="00180B1E"/>
    <w:rsid w:val="001810A1"/>
    <w:rsid w:val="00181A1F"/>
    <w:rsid w:val="001825EA"/>
    <w:rsid w:val="00184F3E"/>
    <w:rsid w:val="0018610B"/>
    <w:rsid w:val="00190172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1EC0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155"/>
    <w:rsid w:val="0021326A"/>
    <w:rsid w:val="00213412"/>
    <w:rsid w:val="00213FE3"/>
    <w:rsid w:val="0021756E"/>
    <w:rsid w:val="00217802"/>
    <w:rsid w:val="00217811"/>
    <w:rsid w:val="00220412"/>
    <w:rsid w:val="00223345"/>
    <w:rsid w:val="00223DB3"/>
    <w:rsid w:val="002248AA"/>
    <w:rsid w:val="00225237"/>
    <w:rsid w:val="0022671C"/>
    <w:rsid w:val="00230337"/>
    <w:rsid w:val="002335E2"/>
    <w:rsid w:val="00234CC0"/>
    <w:rsid w:val="00235BC2"/>
    <w:rsid w:val="002367B5"/>
    <w:rsid w:val="002401B2"/>
    <w:rsid w:val="002539DC"/>
    <w:rsid w:val="002559FA"/>
    <w:rsid w:val="00256302"/>
    <w:rsid w:val="0026004D"/>
    <w:rsid w:val="002609C9"/>
    <w:rsid w:val="002640DD"/>
    <w:rsid w:val="002658B9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358E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002D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399C"/>
    <w:rsid w:val="00305409"/>
    <w:rsid w:val="00306A17"/>
    <w:rsid w:val="00306AAF"/>
    <w:rsid w:val="00310205"/>
    <w:rsid w:val="00310F72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5CE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6901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D65A0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4D8D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632"/>
    <w:rsid w:val="00425BBC"/>
    <w:rsid w:val="00425EA0"/>
    <w:rsid w:val="00427E79"/>
    <w:rsid w:val="00430354"/>
    <w:rsid w:val="00430546"/>
    <w:rsid w:val="00435A80"/>
    <w:rsid w:val="00440DD3"/>
    <w:rsid w:val="00441799"/>
    <w:rsid w:val="004438C8"/>
    <w:rsid w:val="00444367"/>
    <w:rsid w:val="00445959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4A09"/>
    <w:rsid w:val="0048606C"/>
    <w:rsid w:val="00487650"/>
    <w:rsid w:val="00487D3B"/>
    <w:rsid w:val="00492A1B"/>
    <w:rsid w:val="004932AE"/>
    <w:rsid w:val="00493511"/>
    <w:rsid w:val="004936C4"/>
    <w:rsid w:val="00494267"/>
    <w:rsid w:val="0049478A"/>
    <w:rsid w:val="004A4BD9"/>
    <w:rsid w:val="004A7F8E"/>
    <w:rsid w:val="004B0C24"/>
    <w:rsid w:val="004B3A88"/>
    <w:rsid w:val="004B4A2B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E74B2"/>
    <w:rsid w:val="004F020C"/>
    <w:rsid w:val="004F152A"/>
    <w:rsid w:val="004F3E26"/>
    <w:rsid w:val="004F4B1B"/>
    <w:rsid w:val="004F69EA"/>
    <w:rsid w:val="004F76A6"/>
    <w:rsid w:val="004F7D61"/>
    <w:rsid w:val="00510B0A"/>
    <w:rsid w:val="0051486D"/>
    <w:rsid w:val="00514D73"/>
    <w:rsid w:val="0051580D"/>
    <w:rsid w:val="00515B06"/>
    <w:rsid w:val="005165E2"/>
    <w:rsid w:val="00517AF1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6768D"/>
    <w:rsid w:val="00570611"/>
    <w:rsid w:val="00572C67"/>
    <w:rsid w:val="00574163"/>
    <w:rsid w:val="00574C7C"/>
    <w:rsid w:val="00576DAC"/>
    <w:rsid w:val="0058140E"/>
    <w:rsid w:val="005844A2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1E3D"/>
    <w:rsid w:val="005A5302"/>
    <w:rsid w:val="005A5524"/>
    <w:rsid w:val="005A57A3"/>
    <w:rsid w:val="005A5B53"/>
    <w:rsid w:val="005A60C2"/>
    <w:rsid w:val="005B008C"/>
    <w:rsid w:val="005B0B25"/>
    <w:rsid w:val="005B114D"/>
    <w:rsid w:val="005B197D"/>
    <w:rsid w:val="005B1E5F"/>
    <w:rsid w:val="005B3A85"/>
    <w:rsid w:val="005C2571"/>
    <w:rsid w:val="005C303E"/>
    <w:rsid w:val="005C61A5"/>
    <w:rsid w:val="005C6231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6C15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4EF8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640C"/>
    <w:rsid w:val="0069714E"/>
    <w:rsid w:val="006A04C3"/>
    <w:rsid w:val="006A16C0"/>
    <w:rsid w:val="006A2284"/>
    <w:rsid w:val="006A3C31"/>
    <w:rsid w:val="006A3F4D"/>
    <w:rsid w:val="006A40AA"/>
    <w:rsid w:val="006A5A96"/>
    <w:rsid w:val="006A5ED3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26E1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109A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66F"/>
    <w:rsid w:val="007B073E"/>
    <w:rsid w:val="007B1862"/>
    <w:rsid w:val="007B1E0F"/>
    <w:rsid w:val="007B444D"/>
    <w:rsid w:val="007B45B2"/>
    <w:rsid w:val="007B4E41"/>
    <w:rsid w:val="007B5023"/>
    <w:rsid w:val="007B512A"/>
    <w:rsid w:val="007B56CC"/>
    <w:rsid w:val="007B69F1"/>
    <w:rsid w:val="007B69F7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3857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6DA3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47BF2"/>
    <w:rsid w:val="00856538"/>
    <w:rsid w:val="00856906"/>
    <w:rsid w:val="00857B05"/>
    <w:rsid w:val="00861269"/>
    <w:rsid w:val="008619BC"/>
    <w:rsid w:val="00862498"/>
    <w:rsid w:val="008626E7"/>
    <w:rsid w:val="00864BF3"/>
    <w:rsid w:val="00870EE7"/>
    <w:rsid w:val="0087296A"/>
    <w:rsid w:val="00873A4C"/>
    <w:rsid w:val="00873CB5"/>
    <w:rsid w:val="0087438A"/>
    <w:rsid w:val="00875DC7"/>
    <w:rsid w:val="00877584"/>
    <w:rsid w:val="00877B3A"/>
    <w:rsid w:val="008800A0"/>
    <w:rsid w:val="008801E5"/>
    <w:rsid w:val="00880368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12E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1FBC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D5B1C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26C1"/>
    <w:rsid w:val="00933747"/>
    <w:rsid w:val="009357BB"/>
    <w:rsid w:val="00941256"/>
    <w:rsid w:val="009412D0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59E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2FE1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968"/>
    <w:rsid w:val="00A01CF2"/>
    <w:rsid w:val="00A05253"/>
    <w:rsid w:val="00A05A97"/>
    <w:rsid w:val="00A07642"/>
    <w:rsid w:val="00A144CA"/>
    <w:rsid w:val="00A14F75"/>
    <w:rsid w:val="00A15FB4"/>
    <w:rsid w:val="00A16F45"/>
    <w:rsid w:val="00A172CF"/>
    <w:rsid w:val="00A17A9D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5888"/>
    <w:rsid w:val="00AB148C"/>
    <w:rsid w:val="00AB256E"/>
    <w:rsid w:val="00AB3F52"/>
    <w:rsid w:val="00AB4B70"/>
    <w:rsid w:val="00AB6215"/>
    <w:rsid w:val="00AC14EC"/>
    <w:rsid w:val="00AC20C5"/>
    <w:rsid w:val="00AC2C87"/>
    <w:rsid w:val="00AC3D59"/>
    <w:rsid w:val="00AC5820"/>
    <w:rsid w:val="00AD0684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557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1577"/>
    <w:rsid w:val="00BE2D2D"/>
    <w:rsid w:val="00BE5CC7"/>
    <w:rsid w:val="00BE6728"/>
    <w:rsid w:val="00BE6A2B"/>
    <w:rsid w:val="00BF1109"/>
    <w:rsid w:val="00BF1B38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135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0070"/>
    <w:rsid w:val="00C51ABB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6E6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17F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5C6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18D1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97900"/>
    <w:rsid w:val="00DA01B4"/>
    <w:rsid w:val="00DA0F4C"/>
    <w:rsid w:val="00DA4947"/>
    <w:rsid w:val="00DA533D"/>
    <w:rsid w:val="00DA573E"/>
    <w:rsid w:val="00DA5BCB"/>
    <w:rsid w:val="00DA6D80"/>
    <w:rsid w:val="00DA70CD"/>
    <w:rsid w:val="00DB18FC"/>
    <w:rsid w:val="00DB2373"/>
    <w:rsid w:val="00DB24F5"/>
    <w:rsid w:val="00DB637D"/>
    <w:rsid w:val="00DC06A8"/>
    <w:rsid w:val="00DC0819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6312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5E1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2472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109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D7770"/>
    <w:rsid w:val="00EE06B6"/>
    <w:rsid w:val="00EE0C9F"/>
    <w:rsid w:val="00EE282C"/>
    <w:rsid w:val="00EE2833"/>
    <w:rsid w:val="00EE3DA5"/>
    <w:rsid w:val="00EE5404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4BF8"/>
    <w:rsid w:val="00F46E4A"/>
    <w:rsid w:val="00F50C66"/>
    <w:rsid w:val="00F519B3"/>
    <w:rsid w:val="00F51D3E"/>
    <w:rsid w:val="00F51D9E"/>
    <w:rsid w:val="00F524D0"/>
    <w:rsid w:val="00F52602"/>
    <w:rsid w:val="00F572EC"/>
    <w:rsid w:val="00F60377"/>
    <w:rsid w:val="00F61CD3"/>
    <w:rsid w:val="00F635F0"/>
    <w:rsid w:val="00F64BBD"/>
    <w:rsid w:val="00F66163"/>
    <w:rsid w:val="00F67174"/>
    <w:rsid w:val="00F67E1B"/>
    <w:rsid w:val="00F710A3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1600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2028"/>
    <w:rsid w:val="00FC31B1"/>
    <w:rsid w:val="00FC69D2"/>
    <w:rsid w:val="00FD34EE"/>
    <w:rsid w:val="00FD6FCD"/>
    <w:rsid w:val="00FD7325"/>
    <w:rsid w:val="00FD7C4D"/>
    <w:rsid w:val="00FE0428"/>
    <w:rsid w:val="00FE12B4"/>
    <w:rsid w:val="00FE2DE7"/>
    <w:rsid w:val="00FF0896"/>
    <w:rsid w:val="00FF115D"/>
    <w:rsid w:val="00FF1E61"/>
    <w:rsid w:val="00FF2603"/>
    <w:rsid w:val="00FF472E"/>
    <w:rsid w:val="00FF4D46"/>
    <w:rsid w:val="00FF4D98"/>
    <w:rsid w:val="00FF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Code">
    <w:name w:val="HTML Code"/>
    <w:basedOn w:val="DefaultParagraphFont"/>
    <w:uiPriority w:val="99"/>
    <w:semiHidden/>
    <w:unhideWhenUsed/>
    <w:rsid w:val="006A2284"/>
    <w:rPr>
      <w:rFonts w:ascii="Courier New" w:eastAsia="Times New Roman" w:hAnsi="Courier New" w:cs="Courier New"/>
      <w:sz w:val="20"/>
      <w:szCs w:val="20"/>
    </w:rPr>
  </w:style>
  <w:style w:type="character" w:customStyle="1" w:styleId="B1Char">
    <w:name w:val="B1 Char"/>
    <w:basedOn w:val="DefaultParagraphFont"/>
    <w:link w:val="B1"/>
    <w:locked/>
    <w:rsid w:val="00DA70CD"/>
    <w:rPr>
      <w:rFonts w:ascii="Times New Roman" w:hAnsi="Times New Roman"/>
      <w:lang w:val="en-GB"/>
    </w:rPr>
  </w:style>
  <w:style w:type="character" w:customStyle="1" w:styleId="B2Char">
    <w:name w:val="B2 Char"/>
    <w:basedOn w:val="DefaultParagraphFont"/>
    <w:link w:val="B2"/>
    <w:locked/>
    <w:rsid w:val="00DA70C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4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35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8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2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0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2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5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7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7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3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6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6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2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1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7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7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0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7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6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4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9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8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04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9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9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85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8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4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1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2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8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8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7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95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6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53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05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5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8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8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2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0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91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94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9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85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9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0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5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3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8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1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5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76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9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8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7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7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2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19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67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6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5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96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3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4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3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5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3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6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32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9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5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07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66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23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0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0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22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5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3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2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0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0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8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0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3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4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5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9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38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7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4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4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61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94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4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2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4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2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77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9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8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2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9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1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1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6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2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13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4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44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8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4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7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92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76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9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4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52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11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56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3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4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1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0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4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6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5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0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9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6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2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7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5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7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9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9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9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0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6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8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82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1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6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98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22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0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0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9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1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71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83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4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37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1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45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1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46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44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4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0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42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1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47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7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62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0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2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2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7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0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05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9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1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93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9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0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37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46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5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5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75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6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5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9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9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2423</Words>
  <Characters>13812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16203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1900-01-01T08:00:00Z</cp:lastPrinted>
  <dcterms:created xsi:type="dcterms:W3CDTF">2024-03-14T22:35:00Z</dcterms:created>
  <dcterms:modified xsi:type="dcterms:W3CDTF">2024-03-14T22:35:00Z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