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43D4" w:rsidRDefault="002843D4" w:rsidP="002843D4">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R5s240244</w:t>
        </w:r>
      </w:fldSimple>
    </w:p>
    <w:p w:rsidR="002843D4" w:rsidRDefault="002843D4" w:rsidP="002843D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43D4" w:rsidTr="001F0862">
        <w:tc>
          <w:tcPr>
            <w:tcW w:w="9641" w:type="dxa"/>
            <w:gridSpan w:val="9"/>
            <w:tcBorders>
              <w:top w:val="single" w:sz="4" w:space="0" w:color="auto"/>
              <w:left w:val="single" w:sz="4" w:space="0" w:color="auto"/>
              <w:right w:val="single" w:sz="4" w:space="0" w:color="auto"/>
            </w:tcBorders>
          </w:tcPr>
          <w:p w:rsidR="002843D4" w:rsidRDefault="002843D4" w:rsidP="001F0862">
            <w:pPr>
              <w:pStyle w:val="CRCoverPage"/>
              <w:spacing w:after="0"/>
              <w:jc w:val="right"/>
              <w:rPr>
                <w:i/>
                <w:noProof/>
              </w:rPr>
            </w:pPr>
            <w:r>
              <w:rPr>
                <w:i/>
                <w:noProof/>
                <w:sz w:val="14"/>
              </w:rPr>
              <w:t>CR-Form-v12.2</w:t>
            </w:r>
          </w:p>
        </w:tc>
      </w:tr>
      <w:tr w:rsidR="002843D4" w:rsidTr="001F0862">
        <w:tc>
          <w:tcPr>
            <w:tcW w:w="9641" w:type="dxa"/>
            <w:gridSpan w:val="9"/>
            <w:tcBorders>
              <w:left w:val="single" w:sz="4" w:space="0" w:color="auto"/>
              <w:right w:val="single" w:sz="4" w:space="0" w:color="auto"/>
            </w:tcBorders>
          </w:tcPr>
          <w:p w:rsidR="002843D4" w:rsidRDefault="002843D4" w:rsidP="001F0862">
            <w:pPr>
              <w:pStyle w:val="CRCoverPage"/>
              <w:spacing w:after="0"/>
              <w:jc w:val="center"/>
              <w:rPr>
                <w:noProof/>
              </w:rPr>
            </w:pPr>
            <w:r>
              <w:rPr>
                <w:b/>
                <w:noProof/>
                <w:sz w:val="32"/>
              </w:rPr>
              <w:t>CHANGE REQUEST</w:t>
            </w:r>
          </w:p>
        </w:tc>
      </w:tr>
      <w:tr w:rsidR="002843D4" w:rsidTr="001F0862">
        <w:tc>
          <w:tcPr>
            <w:tcW w:w="9641" w:type="dxa"/>
            <w:gridSpan w:val="9"/>
            <w:tcBorders>
              <w:left w:val="single" w:sz="4" w:space="0" w:color="auto"/>
              <w:right w:val="single" w:sz="4" w:space="0" w:color="auto"/>
            </w:tcBorders>
          </w:tcPr>
          <w:p w:rsidR="002843D4" w:rsidRDefault="002843D4" w:rsidP="001F0862">
            <w:pPr>
              <w:pStyle w:val="CRCoverPage"/>
              <w:spacing w:after="0"/>
              <w:rPr>
                <w:noProof/>
                <w:sz w:val="8"/>
                <w:szCs w:val="8"/>
              </w:rPr>
            </w:pPr>
          </w:p>
        </w:tc>
      </w:tr>
      <w:tr w:rsidR="002843D4" w:rsidTr="001F0862">
        <w:tc>
          <w:tcPr>
            <w:tcW w:w="142" w:type="dxa"/>
            <w:tcBorders>
              <w:left w:val="single" w:sz="4" w:space="0" w:color="auto"/>
            </w:tcBorders>
          </w:tcPr>
          <w:p w:rsidR="002843D4" w:rsidRDefault="002843D4" w:rsidP="001F0862">
            <w:pPr>
              <w:pStyle w:val="CRCoverPage"/>
              <w:spacing w:after="0"/>
              <w:jc w:val="right"/>
              <w:rPr>
                <w:noProof/>
              </w:rPr>
            </w:pPr>
          </w:p>
        </w:tc>
        <w:tc>
          <w:tcPr>
            <w:tcW w:w="1559" w:type="dxa"/>
            <w:shd w:val="pct30" w:color="FFFF00" w:fill="auto"/>
          </w:tcPr>
          <w:p w:rsidR="002843D4" w:rsidRPr="00410371" w:rsidRDefault="002843D4" w:rsidP="001F0862">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2843D4" w:rsidRDefault="002843D4" w:rsidP="001F0862">
            <w:pPr>
              <w:pStyle w:val="CRCoverPage"/>
              <w:spacing w:after="0"/>
              <w:jc w:val="center"/>
              <w:rPr>
                <w:noProof/>
              </w:rPr>
            </w:pPr>
            <w:r>
              <w:rPr>
                <w:b/>
                <w:noProof/>
                <w:sz w:val="28"/>
              </w:rPr>
              <w:t>CR</w:t>
            </w:r>
          </w:p>
        </w:tc>
        <w:tc>
          <w:tcPr>
            <w:tcW w:w="1276" w:type="dxa"/>
            <w:shd w:val="pct30" w:color="FFFF00" w:fill="auto"/>
          </w:tcPr>
          <w:p w:rsidR="002843D4" w:rsidRPr="00410371" w:rsidRDefault="002843D4" w:rsidP="001F0862">
            <w:pPr>
              <w:pStyle w:val="CRCoverPage"/>
              <w:spacing w:after="0"/>
              <w:rPr>
                <w:noProof/>
              </w:rPr>
            </w:pPr>
            <w:fldSimple w:instr=" DOCPROPERTY  Cr#  \* MERGEFORMAT ">
              <w:r w:rsidRPr="00410371">
                <w:rPr>
                  <w:b/>
                  <w:noProof/>
                  <w:sz w:val="28"/>
                </w:rPr>
                <w:t>3391</w:t>
              </w:r>
            </w:fldSimple>
          </w:p>
        </w:tc>
        <w:tc>
          <w:tcPr>
            <w:tcW w:w="709" w:type="dxa"/>
          </w:tcPr>
          <w:p w:rsidR="002843D4" w:rsidRDefault="002843D4" w:rsidP="001F0862">
            <w:pPr>
              <w:pStyle w:val="CRCoverPage"/>
              <w:tabs>
                <w:tab w:val="right" w:pos="625"/>
              </w:tabs>
              <w:spacing w:after="0"/>
              <w:jc w:val="center"/>
              <w:rPr>
                <w:noProof/>
              </w:rPr>
            </w:pPr>
            <w:r>
              <w:rPr>
                <w:b/>
                <w:bCs/>
                <w:noProof/>
                <w:sz w:val="28"/>
              </w:rPr>
              <w:t>rev</w:t>
            </w:r>
          </w:p>
        </w:tc>
        <w:tc>
          <w:tcPr>
            <w:tcW w:w="992" w:type="dxa"/>
            <w:shd w:val="pct30" w:color="FFFF00" w:fill="auto"/>
          </w:tcPr>
          <w:p w:rsidR="002843D4" w:rsidRPr="00410371" w:rsidRDefault="002843D4" w:rsidP="001F0862">
            <w:pPr>
              <w:pStyle w:val="CRCoverPage"/>
              <w:spacing w:after="0"/>
              <w:jc w:val="center"/>
              <w:rPr>
                <w:b/>
                <w:noProof/>
              </w:rPr>
            </w:pPr>
            <w:fldSimple w:instr=" DOCPROPERTY  Revision  \* MERGEFORMAT ">
              <w:r w:rsidRPr="00410371">
                <w:rPr>
                  <w:b/>
                  <w:noProof/>
                  <w:sz w:val="28"/>
                </w:rPr>
                <w:t>-</w:t>
              </w:r>
            </w:fldSimple>
          </w:p>
        </w:tc>
        <w:tc>
          <w:tcPr>
            <w:tcW w:w="2410" w:type="dxa"/>
          </w:tcPr>
          <w:p w:rsidR="002843D4" w:rsidRDefault="002843D4" w:rsidP="001F08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843D4" w:rsidRPr="00410371" w:rsidRDefault="002843D4" w:rsidP="001F0862">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rsidR="002843D4" w:rsidRDefault="002843D4" w:rsidP="001F0862">
            <w:pPr>
              <w:pStyle w:val="CRCoverPage"/>
              <w:spacing w:after="0"/>
              <w:rPr>
                <w:noProof/>
              </w:rPr>
            </w:pPr>
          </w:p>
        </w:tc>
      </w:tr>
      <w:tr w:rsidR="002843D4" w:rsidTr="001F0862">
        <w:tc>
          <w:tcPr>
            <w:tcW w:w="9641" w:type="dxa"/>
            <w:gridSpan w:val="9"/>
            <w:tcBorders>
              <w:left w:val="single" w:sz="4" w:space="0" w:color="auto"/>
              <w:right w:val="single" w:sz="4" w:space="0" w:color="auto"/>
            </w:tcBorders>
          </w:tcPr>
          <w:p w:rsidR="002843D4" w:rsidRDefault="002843D4" w:rsidP="001F0862">
            <w:pPr>
              <w:pStyle w:val="CRCoverPage"/>
              <w:spacing w:after="0"/>
              <w:rPr>
                <w:noProof/>
              </w:rPr>
            </w:pPr>
          </w:p>
        </w:tc>
      </w:tr>
      <w:tr w:rsidR="002843D4" w:rsidTr="001F0862">
        <w:tc>
          <w:tcPr>
            <w:tcW w:w="9641" w:type="dxa"/>
            <w:gridSpan w:val="9"/>
            <w:tcBorders>
              <w:top w:val="single" w:sz="4" w:space="0" w:color="auto"/>
            </w:tcBorders>
          </w:tcPr>
          <w:p w:rsidR="002843D4" w:rsidRPr="00F25D98" w:rsidRDefault="002843D4" w:rsidP="001F08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43D4" w:rsidTr="001F0862">
        <w:tc>
          <w:tcPr>
            <w:tcW w:w="9641" w:type="dxa"/>
            <w:gridSpan w:val="9"/>
          </w:tcPr>
          <w:p w:rsidR="002843D4" w:rsidRDefault="002843D4" w:rsidP="001F0862">
            <w:pPr>
              <w:pStyle w:val="CRCoverPage"/>
              <w:spacing w:after="0"/>
              <w:rPr>
                <w:noProof/>
                <w:sz w:val="8"/>
                <w:szCs w:val="8"/>
              </w:rPr>
            </w:pPr>
          </w:p>
        </w:tc>
      </w:tr>
    </w:tbl>
    <w:p w:rsidR="002843D4" w:rsidRDefault="002843D4" w:rsidP="002843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43D4" w:rsidTr="001F0862">
        <w:tc>
          <w:tcPr>
            <w:tcW w:w="2835" w:type="dxa"/>
          </w:tcPr>
          <w:p w:rsidR="002843D4" w:rsidRDefault="002843D4" w:rsidP="001F0862">
            <w:pPr>
              <w:pStyle w:val="CRCoverPage"/>
              <w:tabs>
                <w:tab w:val="right" w:pos="2751"/>
              </w:tabs>
              <w:spacing w:after="0"/>
              <w:rPr>
                <w:b/>
                <w:i/>
                <w:noProof/>
              </w:rPr>
            </w:pPr>
            <w:r>
              <w:rPr>
                <w:b/>
                <w:i/>
                <w:noProof/>
              </w:rPr>
              <w:t>Proposed change affects:</w:t>
            </w:r>
          </w:p>
        </w:tc>
        <w:tc>
          <w:tcPr>
            <w:tcW w:w="1418" w:type="dxa"/>
          </w:tcPr>
          <w:p w:rsidR="002843D4" w:rsidRDefault="002843D4" w:rsidP="001F08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843D4" w:rsidRDefault="002843D4" w:rsidP="001F0862">
            <w:pPr>
              <w:pStyle w:val="CRCoverPage"/>
              <w:spacing w:after="0"/>
              <w:jc w:val="center"/>
              <w:rPr>
                <w:b/>
                <w:caps/>
                <w:noProof/>
              </w:rPr>
            </w:pPr>
          </w:p>
        </w:tc>
        <w:tc>
          <w:tcPr>
            <w:tcW w:w="709" w:type="dxa"/>
            <w:tcBorders>
              <w:left w:val="single" w:sz="4" w:space="0" w:color="auto"/>
            </w:tcBorders>
          </w:tcPr>
          <w:p w:rsidR="002843D4" w:rsidRDefault="002843D4" w:rsidP="001F08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843D4" w:rsidRDefault="002843D4" w:rsidP="001F0862">
            <w:pPr>
              <w:pStyle w:val="CRCoverPage"/>
              <w:spacing w:after="0"/>
              <w:jc w:val="center"/>
              <w:rPr>
                <w:b/>
                <w:caps/>
                <w:noProof/>
              </w:rPr>
            </w:pPr>
          </w:p>
        </w:tc>
        <w:tc>
          <w:tcPr>
            <w:tcW w:w="2126" w:type="dxa"/>
          </w:tcPr>
          <w:p w:rsidR="002843D4" w:rsidRDefault="002843D4" w:rsidP="001F08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843D4" w:rsidRDefault="002843D4" w:rsidP="001F0862">
            <w:pPr>
              <w:pStyle w:val="CRCoverPage"/>
              <w:spacing w:after="0"/>
              <w:jc w:val="center"/>
              <w:rPr>
                <w:b/>
                <w:caps/>
                <w:noProof/>
              </w:rPr>
            </w:pPr>
          </w:p>
        </w:tc>
        <w:tc>
          <w:tcPr>
            <w:tcW w:w="1418" w:type="dxa"/>
            <w:tcBorders>
              <w:left w:val="nil"/>
            </w:tcBorders>
          </w:tcPr>
          <w:p w:rsidR="002843D4" w:rsidRDefault="002843D4" w:rsidP="001F08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843D4" w:rsidRDefault="002843D4" w:rsidP="001F0862">
            <w:pPr>
              <w:pStyle w:val="CRCoverPage"/>
              <w:spacing w:after="0"/>
              <w:jc w:val="center"/>
              <w:rPr>
                <w:b/>
                <w:bCs/>
                <w:caps/>
                <w:noProof/>
              </w:rPr>
            </w:pPr>
          </w:p>
        </w:tc>
      </w:tr>
    </w:tbl>
    <w:p w:rsidR="002843D4" w:rsidRDefault="002843D4" w:rsidP="002843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43D4" w:rsidTr="001F0862">
        <w:tc>
          <w:tcPr>
            <w:tcW w:w="9640" w:type="dxa"/>
            <w:gridSpan w:val="11"/>
          </w:tcPr>
          <w:p w:rsidR="002843D4" w:rsidRDefault="002843D4" w:rsidP="001F0862">
            <w:pPr>
              <w:pStyle w:val="CRCoverPage"/>
              <w:spacing w:after="0"/>
              <w:rPr>
                <w:noProof/>
                <w:sz w:val="8"/>
                <w:szCs w:val="8"/>
              </w:rPr>
            </w:pPr>
          </w:p>
        </w:tc>
      </w:tr>
      <w:tr w:rsidR="002843D4" w:rsidTr="001F0862">
        <w:tc>
          <w:tcPr>
            <w:tcW w:w="1843" w:type="dxa"/>
            <w:tcBorders>
              <w:top w:val="single" w:sz="4" w:space="0" w:color="auto"/>
              <w:left w:val="single" w:sz="4" w:space="0" w:color="auto"/>
            </w:tcBorders>
          </w:tcPr>
          <w:p w:rsidR="002843D4" w:rsidRDefault="002843D4" w:rsidP="001F08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843D4" w:rsidRDefault="002843D4" w:rsidP="001F0862">
            <w:pPr>
              <w:pStyle w:val="CRCoverPage"/>
              <w:spacing w:after="0"/>
              <w:ind w:left="100"/>
              <w:rPr>
                <w:noProof/>
              </w:rPr>
            </w:pPr>
            <w:fldSimple w:instr=" DOCPROPERTY  CrTitle  \* MERGEFORMAT ">
              <w:r>
                <w:t>Addition of NR5GC testcase 11.3.11 in FR1</w:t>
              </w:r>
            </w:fldSimple>
          </w:p>
        </w:tc>
      </w:tr>
      <w:tr w:rsidR="002843D4" w:rsidTr="001F0862">
        <w:tc>
          <w:tcPr>
            <w:tcW w:w="1843" w:type="dxa"/>
            <w:tcBorders>
              <w:left w:val="single" w:sz="4" w:space="0" w:color="auto"/>
            </w:tcBorders>
          </w:tcPr>
          <w:p w:rsidR="002843D4" w:rsidRDefault="002843D4" w:rsidP="001F0862">
            <w:pPr>
              <w:pStyle w:val="CRCoverPage"/>
              <w:spacing w:after="0"/>
              <w:rPr>
                <w:b/>
                <w:i/>
                <w:noProof/>
                <w:sz w:val="8"/>
                <w:szCs w:val="8"/>
              </w:rPr>
            </w:pPr>
          </w:p>
        </w:tc>
        <w:tc>
          <w:tcPr>
            <w:tcW w:w="7797" w:type="dxa"/>
            <w:gridSpan w:val="10"/>
            <w:tcBorders>
              <w:right w:val="single" w:sz="4" w:space="0" w:color="auto"/>
            </w:tcBorders>
          </w:tcPr>
          <w:p w:rsidR="002843D4" w:rsidRDefault="002843D4" w:rsidP="001F0862">
            <w:pPr>
              <w:pStyle w:val="CRCoverPage"/>
              <w:spacing w:after="0"/>
              <w:rPr>
                <w:noProof/>
                <w:sz w:val="8"/>
                <w:szCs w:val="8"/>
              </w:rPr>
            </w:pPr>
          </w:p>
        </w:tc>
      </w:tr>
      <w:tr w:rsidR="002843D4" w:rsidTr="001F0862">
        <w:tc>
          <w:tcPr>
            <w:tcW w:w="1843" w:type="dxa"/>
            <w:tcBorders>
              <w:left w:val="single" w:sz="4" w:space="0" w:color="auto"/>
            </w:tcBorders>
          </w:tcPr>
          <w:p w:rsidR="002843D4" w:rsidRDefault="002843D4" w:rsidP="001F08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843D4" w:rsidRDefault="002843D4" w:rsidP="001F0862">
            <w:pPr>
              <w:pStyle w:val="CRCoverPage"/>
              <w:spacing w:after="0"/>
              <w:ind w:left="100"/>
              <w:rPr>
                <w:noProof/>
              </w:rPr>
            </w:pPr>
            <w:fldSimple w:instr=" DOCPROPERTY  SourceIfWg  \* MERGEFORMAT ">
              <w:r>
                <w:rPr>
                  <w:noProof/>
                </w:rPr>
                <w:t>ROHDE &amp; SCHWARZ</w:t>
              </w:r>
            </w:fldSimple>
          </w:p>
        </w:tc>
      </w:tr>
      <w:tr w:rsidR="002843D4" w:rsidTr="001F0862">
        <w:tc>
          <w:tcPr>
            <w:tcW w:w="1843" w:type="dxa"/>
            <w:tcBorders>
              <w:left w:val="single" w:sz="4" w:space="0" w:color="auto"/>
            </w:tcBorders>
          </w:tcPr>
          <w:p w:rsidR="002843D4" w:rsidRDefault="002843D4" w:rsidP="001F08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843D4" w:rsidRDefault="002843D4" w:rsidP="001F0862">
            <w:pPr>
              <w:pStyle w:val="CRCoverPage"/>
              <w:spacing w:after="0"/>
              <w:ind w:left="100"/>
              <w:rPr>
                <w:noProof/>
              </w:rPr>
            </w:pPr>
            <w:r>
              <w:t>R5</w:t>
            </w:r>
            <w:r>
              <w:fldChar w:fldCharType="begin"/>
            </w:r>
            <w:r>
              <w:instrText xml:space="preserve"> DOCPROPERTY  SourceIfTsg  \* MERGEFORMAT </w:instrText>
            </w:r>
            <w:r>
              <w:fldChar w:fldCharType="end"/>
            </w:r>
          </w:p>
        </w:tc>
      </w:tr>
      <w:tr w:rsidR="002843D4" w:rsidTr="001F0862">
        <w:tc>
          <w:tcPr>
            <w:tcW w:w="1843" w:type="dxa"/>
            <w:tcBorders>
              <w:left w:val="single" w:sz="4" w:space="0" w:color="auto"/>
            </w:tcBorders>
          </w:tcPr>
          <w:p w:rsidR="002843D4" w:rsidRDefault="002843D4" w:rsidP="001F0862">
            <w:pPr>
              <w:pStyle w:val="CRCoverPage"/>
              <w:spacing w:after="0"/>
              <w:rPr>
                <w:b/>
                <w:i/>
                <w:noProof/>
                <w:sz w:val="8"/>
                <w:szCs w:val="8"/>
              </w:rPr>
            </w:pPr>
          </w:p>
        </w:tc>
        <w:tc>
          <w:tcPr>
            <w:tcW w:w="7797" w:type="dxa"/>
            <w:gridSpan w:val="10"/>
            <w:tcBorders>
              <w:right w:val="single" w:sz="4" w:space="0" w:color="auto"/>
            </w:tcBorders>
          </w:tcPr>
          <w:p w:rsidR="002843D4" w:rsidRDefault="002843D4" w:rsidP="001F0862">
            <w:pPr>
              <w:pStyle w:val="CRCoverPage"/>
              <w:spacing w:after="0"/>
              <w:rPr>
                <w:noProof/>
                <w:sz w:val="8"/>
                <w:szCs w:val="8"/>
              </w:rPr>
            </w:pPr>
          </w:p>
        </w:tc>
      </w:tr>
      <w:tr w:rsidR="002843D4" w:rsidTr="001F0862">
        <w:tc>
          <w:tcPr>
            <w:tcW w:w="1843" w:type="dxa"/>
            <w:tcBorders>
              <w:left w:val="single" w:sz="4" w:space="0" w:color="auto"/>
            </w:tcBorders>
          </w:tcPr>
          <w:p w:rsidR="002843D4" w:rsidRDefault="002843D4" w:rsidP="001F0862">
            <w:pPr>
              <w:pStyle w:val="CRCoverPage"/>
              <w:tabs>
                <w:tab w:val="right" w:pos="1759"/>
              </w:tabs>
              <w:spacing w:after="0"/>
              <w:rPr>
                <w:b/>
                <w:i/>
                <w:noProof/>
              </w:rPr>
            </w:pPr>
            <w:r>
              <w:rPr>
                <w:b/>
                <w:i/>
                <w:noProof/>
              </w:rPr>
              <w:t>Work item code:</w:t>
            </w:r>
          </w:p>
        </w:tc>
        <w:tc>
          <w:tcPr>
            <w:tcW w:w="3686" w:type="dxa"/>
            <w:gridSpan w:val="5"/>
            <w:shd w:val="pct30" w:color="FFFF00" w:fill="auto"/>
          </w:tcPr>
          <w:p w:rsidR="002843D4" w:rsidRDefault="002843D4" w:rsidP="001F0862">
            <w:pPr>
              <w:pStyle w:val="CRCoverPage"/>
              <w:spacing w:after="0"/>
              <w:ind w:left="100"/>
              <w:rPr>
                <w:noProof/>
              </w:rPr>
            </w:pPr>
            <w:fldSimple w:instr=" DOCPROPERTY  RelatedWis  \* MERGEFORMAT ">
              <w:r>
                <w:rPr>
                  <w:noProof/>
                </w:rPr>
                <w:t>TEI16_Test</w:t>
              </w:r>
            </w:fldSimple>
          </w:p>
        </w:tc>
        <w:tc>
          <w:tcPr>
            <w:tcW w:w="567" w:type="dxa"/>
            <w:tcBorders>
              <w:left w:val="nil"/>
            </w:tcBorders>
          </w:tcPr>
          <w:p w:rsidR="002843D4" w:rsidRDefault="002843D4" w:rsidP="001F0862">
            <w:pPr>
              <w:pStyle w:val="CRCoverPage"/>
              <w:spacing w:after="0"/>
              <w:ind w:right="100"/>
              <w:rPr>
                <w:noProof/>
              </w:rPr>
            </w:pPr>
          </w:p>
        </w:tc>
        <w:tc>
          <w:tcPr>
            <w:tcW w:w="1417" w:type="dxa"/>
            <w:gridSpan w:val="3"/>
            <w:tcBorders>
              <w:left w:val="nil"/>
            </w:tcBorders>
          </w:tcPr>
          <w:p w:rsidR="002843D4" w:rsidRDefault="002843D4" w:rsidP="001F086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843D4" w:rsidRDefault="002843D4" w:rsidP="001F0862">
            <w:pPr>
              <w:pStyle w:val="CRCoverPage"/>
              <w:spacing w:after="0"/>
              <w:ind w:left="100"/>
              <w:rPr>
                <w:noProof/>
              </w:rPr>
            </w:pPr>
            <w:fldSimple w:instr=" DOCPROPERTY  ResDate  \* MERGEFORMAT ">
              <w:r>
                <w:rPr>
                  <w:noProof/>
                </w:rPr>
                <w:t>2024-03-13</w:t>
              </w:r>
            </w:fldSimple>
          </w:p>
        </w:tc>
      </w:tr>
      <w:tr w:rsidR="002843D4" w:rsidTr="001F0862">
        <w:tc>
          <w:tcPr>
            <w:tcW w:w="1843" w:type="dxa"/>
            <w:tcBorders>
              <w:left w:val="single" w:sz="4" w:space="0" w:color="auto"/>
            </w:tcBorders>
          </w:tcPr>
          <w:p w:rsidR="002843D4" w:rsidRDefault="002843D4" w:rsidP="001F0862">
            <w:pPr>
              <w:pStyle w:val="CRCoverPage"/>
              <w:spacing w:after="0"/>
              <w:rPr>
                <w:b/>
                <w:i/>
                <w:noProof/>
                <w:sz w:val="8"/>
                <w:szCs w:val="8"/>
              </w:rPr>
            </w:pPr>
          </w:p>
        </w:tc>
        <w:tc>
          <w:tcPr>
            <w:tcW w:w="1986" w:type="dxa"/>
            <w:gridSpan w:val="4"/>
          </w:tcPr>
          <w:p w:rsidR="002843D4" w:rsidRDefault="002843D4" w:rsidP="001F0862">
            <w:pPr>
              <w:pStyle w:val="CRCoverPage"/>
              <w:spacing w:after="0"/>
              <w:rPr>
                <w:noProof/>
                <w:sz w:val="8"/>
                <w:szCs w:val="8"/>
              </w:rPr>
            </w:pPr>
          </w:p>
        </w:tc>
        <w:tc>
          <w:tcPr>
            <w:tcW w:w="2267" w:type="dxa"/>
            <w:gridSpan w:val="2"/>
          </w:tcPr>
          <w:p w:rsidR="002843D4" w:rsidRDefault="002843D4" w:rsidP="001F0862">
            <w:pPr>
              <w:pStyle w:val="CRCoverPage"/>
              <w:spacing w:after="0"/>
              <w:rPr>
                <w:noProof/>
                <w:sz w:val="8"/>
                <w:szCs w:val="8"/>
              </w:rPr>
            </w:pPr>
          </w:p>
        </w:tc>
        <w:tc>
          <w:tcPr>
            <w:tcW w:w="1417" w:type="dxa"/>
            <w:gridSpan w:val="3"/>
          </w:tcPr>
          <w:p w:rsidR="002843D4" w:rsidRDefault="002843D4" w:rsidP="001F0862">
            <w:pPr>
              <w:pStyle w:val="CRCoverPage"/>
              <w:spacing w:after="0"/>
              <w:rPr>
                <w:noProof/>
                <w:sz w:val="8"/>
                <w:szCs w:val="8"/>
              </w:rPr>
            </w:pPr>
          </w:p>
        </w:tc>
        <w:tc>
          <w:tcPr>
            <w:tcW w:w="2127" w:type="dxa"/>
            <w:tcBorders>
              <w:right w:val="single" w:sz="4" w:space="0" w:color="auto"/>
            </w:tcBorders>
          </w:tcPr>
          <w:p w:rsidR="002843D4" w:rsidRDefault="002843D4" w:rsidP="001F0862">
            <w:pPr>
              <w:pStyle w:val="CRCoverPage"/>
              <w:spacing w:after="0"/>
              <w:rPr>
                <w:noProof/>
                <w:sz w:val="8"/>
                <w:szCs w:val="8"/>
              </w:rPr>
            </w:pPr>
          </w:p>
        </w:tc>
      </w:tr>
      <w:tr w:rsidR="002843D4" w:rsidTr="001F0862">
        <w:trPr>
          <w:cantSplit/>
        </w:trPr>
        <w:tc>
          <w:tcPr>
            <w:tcW w:w="1843" w:type="dxa"/>
            <w:tcBorders>
              <w:left w:val="single" w:sz="4" w:space="0" w:color="auto"/>
            </w:tcBorders>
          </w:tcPr>
          <w:p w:rsidR="002843D4" w:rsidRDefault="002843D4" w:rsidP="001F0862">
            <w:pPr>
              <w:pStyle w:val="CRCoverPage"/>
              <w:tabs>
                <w:tab w:val="right" w:pos="1759"/>
              </w:tabs>
              <w:spacing w:after="0"/>
              <w:rPr>
                <w:b/>
                <w:i/>
                <w:noProof/>
              </w:rPr>
            </w:pPr>
            <w:r>
              <w:rPr>
                <w:b/>
                <w:i/>
                <w:noProof/>
              </w:rPr>
              <w:t>Category:</w:t>
            </w:r>
          </w:p>
        </w:tc>
        <w:tc>
          <w:tcPr>
            <w:tcW w:w="851" w:type="dxa"/>
            <w:shd w:val="pct30" w:color="FFFF00" w:fill="auto"/>
          </w:tcPr>
          <w:p w:rsidR="002843D4" w:rsidRDefault="002843D4" w:rsidP="001F086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2843D4" w:rsidRDefault="002843D4" w:rsidP="001F0862">
            <w:pPr>
              <w:pStyle w:val="CRCoverPage"/>
              <w:spacing w:after="0"/>
              <w:rPr>
                <w:noProof/>
              </w:rPr>
            </w:pPr>
          </w:p>
        </w:tc>
        <w:tc>
          <w:tcPr>
            <w:tcW w:w="1417" w:type="dxa"/>
            <w:gridSpan w:val="3"/>
            <w:tcBorders>
              <w:left w:val="nil"/>
            </w:tcBorders>
          </w:tcPr>
          <w:p w:rsidR="002843D4" w:rsidRDefault="002843D4" w:rsidP="001F08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843D4" w:rsidRDefault="002843D4" w:rsidP="001F0862">
            <w:pPr>
              <w:pStyle w:val="CRCoverPage"/>
              <w:spacing w:after="0"/>
              <w:ind w:left="100"/>
              <w:rPr>
                <w:noProof/>
              </w:rPr>
            </w:pPr>
            <w:fldSimple w:instr=" DOCPROPERTY  Release  \* MERGEFORMAT ">
              <w:r>
                <w:rPr>
                  <w:noProof/>
                </w:rPr>
                <w:t>Rel-17</w:t>
              </w:r>
            </w:fldSimple>
          </w:p>
        </w:tc>
      </w:tr>
      <w:tr w:rsidR="002843D4" w:rsidTr="001F0862">
        <w:tc>
          <w:tcPr>
            <w:tcW w:w="1843" w:type="dxa"/>
            <w:tcBorders>
              <w:left w:val="single" w:sz="4" w:space="0" w:color="auto"/>
              <w:bottom w:val="single" w:sz="4" w:space="0" w:color="auto"/>
            </w:tcBorders>
          </w:tcPr>
          <w:p w:rsidR="002843D4" w:rsidRDefault="002843D4" w:rsidP="001F0862">
            <w:pPr>
              <w:pStyle w:val="CRCoverPage"/>
              <w:spacing w:after="0"/>
              <w:rPr>
                <w:b/>
                <w:i/>
                <w:noProof/>
              </w:rPr>
            </w:pPr>
          </w:p>
        </w:tc>
        <w:tc>
          <w:tcPr>
            <w:tcW w:w="4677" w:type="dxa"/>
            <w:gridSpan w:val="8"/>
            <w:tcBorders>
              <w:bottom w:val="single" w:sz="4" w:space="0" w:color="auto"/>
            </w:tcBorders>
          </w:tcPr>
          <w:p w:rsidR="002843D4" w:rsidRDefault="002843D4" w:rsidP="001F08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843D4" w:rsidRDefault="002843D4" w:rsidP="001F08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843D4" w:rsidRPr="007C2097" w:rsidRDefault="002843D4" w:rsidP="001F08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43D4" w:rsidTr="001F0862">
        <w:tc>
          <w:tcPr>
            <w:tcW w:w="1843" w:type="dxa"/>
          </w:tcPr>
          <w:p w:rsidR="002843D4" w:rsidRDefault="002843D4" w:rsidP="001F0862">
            <w:pPr>
              <w:pStyle w:val="CRCoverPage"/>
              <w:spacing w:after="0"/>
              <w:rPr>
                <w:b/>
                <w:i/>
                <w:noProof/>
                <w:sz w:val="8"/>
                <w:szCs w:val="8"/>
              </w:rPr>
            </w:pPr>
          </w:p>
        </w:tc>
        <w:tc>
          <w:tcPr>
            <w:tcW w:w="7797" w:type="dxa"/>
            <w:gridSpan w:val="10"/>
          </w:tcPr>
          <w:p w:rsidR="002843D4" w:rsidRDefault="002843D4" w:rsidP="001F0862">
            <w:pPr>
              <w:pStyle w:val="CRCoverPage"/>
              <w:spacing w:after="0"/>
              <w:rPr>
                <w:noProof/>
                <w:sz w:val="8"/>
                <w:szCs w:val="8"/>
              </w:rPr>
            </w:pPr>
          </w:p>
        </w:tc>
      </w:tr>
      <w:tr w:rsidR="002843D4" w:rsidTr="001F0862">
        <w:tc>
          <w:tcPr>
            <w:tcW w:w="2694" w:type="dxa"/>
            <w:gridSpan w:val="2"/>
            <w:tcBorders>
              <w:top w:val="single" w:sz="4" w:space="0" w:color="auto"/>
              <w:left w:val="single" w:sz="4" w:space="0" w:color="auto"/>
            </w:tcBorders>
          </w:tcPr>
          <w:p w:rsidR="002843D4" w:rsidRDefault="002843D4" w:rsidP="002843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43D4" w:rsidRDefault="002843D4" w:rsidP="002843D4">
            <w:pPr>
              <w:pStyle w:val="CRCoverPage"/>
              <w:spacing w:after="0"/>
              <w:ind w:left="100"/>
              <w:rPr>
                <w:noProof/>
              </w:rPr>
            </w:pPr>
            <w:r w:rsidRPr="0002234C">
              <w:rPr>
                <w:noProof/>
              </w:rPr>
              <w:t>To add</w:t>
            </w:r>
            <w:r>
              <w:rPr>
                <w:noProof/>
              </w:rPr>
              <w:t xml:space="preserve"> NR5GC test case 11.3.11 to the IWD_23wk49 </w:t>
            </w:r>
            <w:r w:rsidRPr="0002234C">
              <w:rPr>
                <w:noProof/>
              </w:rPr>
              <w:t>ATS.</w:t>
            </w:r>
          </w:p>
        </w:tc>
      </w:tr>
      <w:tr w:rsidR="002843D4" w:rsidTr="001F0862">
        <w:tc>
          <w:tcPr>
            <w:tcW w:w="2694" w:type="dxa"/>
            <w:gridSpan w:val="2"/>
            <w:tcBorders>
              <w:left w:val="single" w:sz="4" w:space="0" w:color="auto"/>
            </w:tcBorders>
          </w:tcPr>
          <w:p w:rsidR="002843D4" w:rsidRDefault="002843D4" w:rsidP="002843D4">
            <w:pPr>
              <w:pStyle w:val="CRCoverPage"/>
              <w:spacing w:after="0"/>
              <w:rPr>
                <w:b/>
                <w:i/>
                <w:noProof/>
                <w:sz w:val="8"/>
                <w:szCs w:val="8"/>
              </w:rPr>
            </w:pPr>
          </w:p>
        </w:tc>
        <w:tc>
          <w:tcPr>
            <w:tcW w:w="6946" w:type="dxa"/>
            <w:gridSpan w:val="9"/>
            <w:tcBorders>
              <w:right w:val="single" w:sz="4" w:space="0" w:color="auto"/>
            </w:tcBorders>
          </w:tcPr>
          <w:p w:rsidR="002843D4" w:rsidRDefault="002843D4" w:rsidP="002843D4">
            <w:pPr>
              <w:pStyle w:val="CRCoverPage"/>
              <w:spacing w:after="0"/>
              <w:rPr>
                <w:noProof/>
                <w:sz w:val="8"/>
                <w:szCs w:val="8"/>
              </w:rPr>
            </w:pPr>
          </w:p>
        </w:tc>
      </w:tr>
      <w:tr w:rsidR="002843D4" w:rsidTr="001F0862">
        <w:tc>
          <w:tcPr>
            <w:tcW w:w="2694" w:type="dxa"/>
            <w:gridSpan w:val="2"/>
            <w:tcBorders>
              <w:left w:val="single" w:sz="4" w:space="0" w:color="auto"/>
            </w:tcBorders>
          </w:tcPr>
          <w:p w:rsidR="002843D4" w:rsidRDefault="002843D4" w:rsidP="00284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43D4" w:rsidRDefault="002843D4" w:rsidP="002843D4">
            <w:pPr>
              <w:pStyle w:val="CRCoverPage"/>
              <w:spacing w:after="0"/>
              <w:ind w:left="100"/>
              <w:rPr>
                <w:noProof/>
              </w:rPr>
            </w:pPr>
            <w:r w:rsidRPr="0002234C">
              <w:rPr>
                <w:noProof/>
              </w:rPr>
              <w:t xml:space="preserve">This document lists all changes applied to </w:t>
            </w:r>
            <w:r>
              <w:rPr>
                <w:noProof/>
              </w:rPr>
              <w:t xml:space="preserve">test case 11.3.11 </w:t>
            </w:r>
            <w:r w:rsidRPr="0002234C">
              <w:rPr>
                <w:noProof/>
              </w:rPr>
              <w:t>required for approval. See detailed change description for further information</w:t>
            </w:r>
            <w:r>
              <w:rPr>
                <w:noProof/>
              </w:rPr>
              <w:t>.</w:t>
            </w:r>
          </w:p>
        </w:tc>
      </w:tr>
      <w:tr w:rsidR="002843D4" w:rsidTr="001F0862">
        <w:tc>
          <w:tcPr>
            <w:tcW w:w="2694" w:type="dxa"/>
            <w:gridSpan w:val="2"/>
            <w:tcBorders>
              <w:left w:val="single" w:sz="4" w:space="0" w:color="auto"/>
            </w:tcBorders>
          </w:tcPr>
          <w:p w:rsidR="002843D4" w:rsidRDefault="002843D4" w:rsidP="002843D4">
            <w:pPr>
              <w:pStyle w:val="CRCoverPage"/>
              <w:spacing w:after="0"/>
              <w:rPr>
                <w:b/>
                <w:i/>
                <w:noProof/>
                <w:sz w:val="8"/>
                <w:szCs w:val="8"/>
              </w:rPr>
            </w:pPr>
          </w:p>
        </w:tc>
        <w:tc>
          <w:tcPr>
            <w:tcW w:w="6946" w:type="dxa"/>
            <w:gridSpan w:val="9"/>
            <w:tcBorders>
              <w:right w:val="single" w:sz="4" w:space="0" w:color="auto"/>
            </w:tcBorders>
          </w:tcPr>
          <w:p w:rsidR="002843D4" w:rsidRDefault="002843D4" w:rsidP="002843D4">
            <w:pPr>
              <w:pStyle w:val="CRCoverPage"/>
              <w:spacing w:after="0"/>
              <w:rPr>
                <w:noProof/>
                <w:sz w:val="8"/>
                <w:szCs w:val="8"/>
              </w:rPr>
            </w:pPr>
          </w:p>
        </w:tc>
      </w:tr>
      <w:tr w:rsidR="002843D4" w:rsidTr="001F0862">
        <w:tc>
          <w:tcPr>
            <w:tcW w:w="2694" w:type="dxa"/>
            <w:gridSpan w:val="2"/>
            <w:tcBorders>
              <w:left w:val="single" w:sz="4" w:space="0" w:color="auto"/>
              <w:bottom w:val="single" w:sz="4" w:space="0" w:color="auto"/>
            </w:tcBorders>
          </w:tcPr>
          <w:p w:rsidR="002843D4" w:rsidRDefault="002843D4" w:rsidP="00284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43D4" w:rsidRDefault="002843D4" w:rsidP="002843D4">
            <w:pPr>
              <w:pStyle w:val="CRCoverPage"/>
              <w:spacing w:after="0"/>
              <w:ind w:left="100"/>
              <w:rPr>
                <w:noProof/>
              </w:rPr>
            </w:pPr>
            <w:r w:rsidRPr="0002234C">
              <w:rPr>
                <w:noProof/>
                <w:lang w:eastAsia="zh-CN"/>
              </w:rPr>
              <w:t>Test case will not be added to ATS</w:t>
            </w:r>
          </w:p>
        </w:tc>
      </w:tr>
      <w:tr w:rsidR="002843D4" w:rsidTr="001F0862">
        <w:tc>
          <w:tcPr>
            <w:tcW w:w="2694" w:type="dxa"/>
            <w:gridSpan w:val="2"/>
          </w:tcPr>
          <w:p w:rsidR="002843D4" w:rsidRDefault="002843D4" w:rsidP="002843D4">
            <w:pPr>
              <w:pStyle w:val="CRCoverPage"/>
              <w:spacing w:after="0"/>
              <w:rPr>
                <w:b/>
                <w:i/>
                <w:noProof/>
                <w:sz w:val="8"/>
                <w:szCs w:val="8"/>
              </w:rPr>
            </w:pPr>
          </w:p>
        </w:tc>
        <w:tc>
          <w:tcPr>
            <w:tcW w:w="6946" w:type="dxa"/>
            <w:gridSpan w:val="9"/>
          </w:tcPr>
          <w:p w:rsidR="002843D4" w:rsidRDefault="002843D4" w:rsidP="002843D4">
            <w:pPr>
              <w:pStyle w:val="CRCoverPage"/>
              <w:spacing w:after="0"/>
              <w:rPr>
                <w:noProof/>
                <w:sz w:val="8"/>
                <w:szCs w:val="8"/>
              </w:rPr>
            </w:pPr>
          </w:p>
        </w:tc>
      </w:tr>
      <w:tr w:rsidR="002843D4" w:rsidTr="001F0862">
        <w:tc>
          <w:tcPr>
            <w:tcW w:w="2694" w:type="dxa"/>
            <w:gridSpan w:val="2"/>
            <w:tcBorders>
              <w:top w:val="single" w:sz="4" w:space="0" w:color="auto"/>
              <w:left w:val="single" w:sz="4" w:space="0" w:color="auto"/>
            </w:tcBorders>
          </w:tcPr>
          <w:p w:rsidR="002843D4" w:rsidRDefault="002843D4" w:rsidP="00284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843D4" w:rsidRDefault="002843D4" w:rsidP="002843D4">
            <w:pPr>
              <w:pStyle w:val="CRCoverPage"/>
              <w:spacing w:after="0"/>
              <w:rPr>
                <w:noProof/>
              </w:rPr>
            </w:pPr>
            <w:r>
              <w:rPr>
                <w:noProof/>
              </w:rPr>
              <w:t>11.3.11.NR5GC</w:t>
            </w:r>
          </w:p>
        </w:tc>
      </w:tr>
      <w:tr w:rsidR="002843D4" w:rsidTr="001F0862">
        <w:tc>
          <w:tcPr>
            <w:tcW w:w="2694" w:type="dxa"/>
            <w:gridSpan w:val="2"/>
            <w:tcBorders>
              <w:left w:val="single" w:sz="4" w:space="0" w:color="auto"/>
            </w:tcBorders>
          </w:tcPr>
          <w:p w:rsidR="002843D4" w:rsidRDefault="002843D4" w:rsidP="002843D4">
            <w:pPr>
              <w:pStyle w:val="CRCoverPage"/>
              <w:spacing w:after="0"/>
              <w:rPr>
                <w:b/>
                <w:i/>
                <w:noProof/>
                <w:sz w:val="8"/>
                <w:szCs w:val="8"/>
              </w:rPr>
            </w:pPr>
          </w:p>
        </w:tc>
        <w:tc>
          <w:tcPr>
            <w:tcW w:w="6946" w:type="dxa"/>
            <w:gridSpan w:val="9"/>
            <w:tcBorders>
              <w:right w:val="single" w:sz="4" w:space="0" w:color="auto"/>
            </w:tcBorders>
          </w:tcPr>
          <w:p w:rsidR="002843D4" w:rsidRDefault="002843D4" w:rsidP="002843D4">
            <w:pPr>
              <w:pStyle w:val="CRCoverPage"/>
              <w:spacing w:after="0"/>
              <w:rPr>
                <w:noProof/>
                <w:sz w:val="8"/>
                <w:szCs w:val="8"/>
              </w:rPr>
            </w:pPr>
          </w:p>
        </w:tc>
      </w:tr>
      <w:tr w:rsidR="002843D4" w:rsidTr="001F0862">
        <w:tc>
          <w:tcPr>
            <w:tcW w:w="2694" w:type="dxa"/>
            <w:gridSpan w:val="2"/>
            <w:tcBorders>
              <w:left w:val="single" w:sz="4" w:space="0" w:color="auto"/>
            </w:tcBorders>
          </w:tcPr>
          <w:p w:rsidR="002843D4" w:rsidRDefault="002843D4" w:rsidP="00284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843D4" w:rsidRDefault="002843D4" w:rsidP="00284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843D4" w:rsidRDefault="002843D4" w:rsidP="002843D4">
            <w:pPr>
              <w:pStyle w:val="CRCoverPage"/>
              <w:spacing w:after="0"/>
              <w:jc w:val="center"/>
              <w:rPr>
                <w:b/>
                <w:caps/>
                <w:noProof/>
              </w:rPr>
            </w:pPr>
            <w:r>
              <w:rPr>
                <w:b/>
                <w:caps/>
                <w:noProof/>
              </w:rPr>
              <w:t>N</w:t>
            </w:r>
          </w:p>
        </w:tc>
        <w:tc>
          <w:tcPr>
            <w:tcW w:w="2977" w:type="dxa"/>
            <w:gridSpan w:val="4"/>
          </w:tcPr>
          <w:p w:rsidR="002843D4" w:rsidRDefault="002843D4" w:rsidP="002843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843D4" w:rsidRDefault="002843D4" w:rsidP="002843D4">
            <w:pPr>
              <w:pStyle w:val="CRCoverPage"/>
              <w:spacing w:after="0"/>
              <w:ind w:left="99"/>
              <w:rPr>
                <w:noProof/>
              </w:rPr>
            </w:pPr>
          </w:p>
        </w:tc>
      </w:tr>
      <w:tr w:rsidR="002843D4" w:rsidTr="001F0862">
        <w:tc>
          <w:tcPr>
            <w:tcW w:w="2694" w:type="dxa"/>
            <w:gridSpan w:val="2"/>
            <w:tcBorders>
              <w:left w:val="single" w:sz="4" w:space="0" w:color="auto"/>
            </w:tcBorders>
          </w:tcPr>
          <w:p w:rsidR="002843D4" w:rsidRDefault="002843D4" w:rsidP="00284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843D4" w:rsidRDefault="002843D4" w:rsidP="00284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43D4" w:rsidRDefault="002843D4" w:rsidP="002843D4">
            <w:pPr>
              <w:pStyle w:val="CRCoverPage"/>
              <w:spacing w:after="0"/>
              <w:jc w:val="center"/>
              <w:rPr>
                <w:b/>
                <w:caps/>
                <w:noProof/>
              </w:rPr>
            </w:pPr>
            <w:r>
              <w:rPr>
                <w:b/>
                <w:caps/>
                <w:noProof/>
              </w:rPr>
              <w:t>x</w:t>
            </w:r>
          </w:p>
        </w:tc>
        <w:tc>
          <w:tcPr>
            <w:tcW w:w="2977" w:type="dxa"/>
            <w:gridSpan w:val="4"/>
          </w:tcPr>
          <w:p w:rsidR="002843D4" w:rsidRDefault="002843D4" w:rsidP="00284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843D4" w:rsidRDefault="002843D4" w:rsidP="002843D4">
            <w:pPr>
              <w:pStyle w:val="CRCoverPage"/>
              <w:spacing w:after="0"/>
              <w:ind w:left="99"/>
              <w:rPr>
                <w:noProof/>
              </w:rPr>
            </w:pPr>
          </w:p>
        </w:tc>
      </w:tr>
      <w:tr w:rsidR="002843D4" w:rsidTr="001F0862">
        <w:tc>
          <w:tcPr>
            <w:tcW w:w="2694" w:type="dxa"/>
            <w:gridSpan w:val="2"/>
            <w:tcBorders>
              <w:left w:val="single" w:sz="4" w:space="0" w:color="auto"/>
            </w:tcBorders>
          </w:tcPr>
          <w:p w:rsidR="002843D4" w:rsidRDefault="002843D4" w:rsidP="00284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843D4" w:rsidRDefault="002843D4" w:rsidP="002843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43D4" w:rsidRDefault="002843D4" w:rsidP="002843D4">
            <w:pPr>
              <w:pStyle w:val="CRCoverPage"/>
              <w:spacing w:after="0"/>
              <w:jc w:val="center"/>
              <w:rPr>
                <w:b/>
                <w:caps/>
                <w:noProof/>
              </w:rPr>
            </w:pPr>
          </w:p>
        </w:tc>
        <w:tc>
          <w:tcPr>
            <w:tcW w:w="2977" w:type="dxa"/>
            <w:gridSpan w:val="4"/>
          </w:tcPr>
          <w:p w:rsidR="002843D4" w:rsidRDefault="002843D4" w:rsidP="00284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843D4" w:rsidRDefault="002843D4" w:rsidP="002843D4">
            <w:pPr>
              <w:pStyle w:val="CRCoverPage"/>
              <w:spacing w:after="0"/>
              <w:ind w:left="99"/>
              <w:rPr>
                <w:noProof/>
              </w:rPr>
            </w:pPr>
            <w:r>
              <w:rPr>
                <w:noProof/>
              </w:rPr>
              <w:t>38.523-1 (R5-240510 agreed in RAN5#102))</w:t>
            </w:r>
          </w:p>
        </w:tc>
      </w:tr>
      <w:tr w:rsidR="002843D4" w:rsidTr="001F0862">
        <w:tc>
          <w:tcPr>
            <w:tcW w:w="2694" w:type="dxa"/>
            <w:gridSpan w:val="2"/>
            <w:tcBorders>
              <w:left w:val="single" w:sz="4" w:space="0" w:color="auto"/>
            </w:tcBorders>
          </w:tcPr>
          <w:p w:rsidR="002843D4" w:rsidRDefault="002843D4" w:rsidP="00284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843D4" w:rsidRDefault="002843D4" w:rsidP="00284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43D4" w:rsidRDefault="002843D4" w:rsidP="002843D4">
            <w:pPr>
              <w:pStyle w:val="CRCoverPage"/>
              <w:spacing w:after="0"/>
              <w:jc w:val="center"/>
              <w:rPr>
                <w:b/>
                <w:caps/>
                <w:noProof/>
              </w:rPr>
            </w:pPr>
            <w:r>
              <w:rPr>
                <w:b/>
                <w:caps/>
                <w:noProof/>
              </w:rPr>
              <w:t>x</w:t>
            </w:r>
          </w:p>
        </w:tc>
        <w:tc>
          <w:tcPr>
            <w:tcW w:w="2977" w:type="dxa"/>
            <w:gridSpan w:val="4"/>
          </w:tcPr>
          <w:p w:rsidR="002843D4" w:rsidRDefault="002843D4" w:rsidP="00284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843D4" w:rsidRDefault="002843D4" w:rsidP="002843D4">
            <w:pPr>
              <w:pStyle w:val="CRCoverPage"/>
              <w:spacing w:after="0"/>
              <w:ind w:left="99"/>
              <w:rPr>
                <w:noProof/>
              </w:rPr>
            </w:pPr>
          </w:p>
        </w:tc>
      </w:tr>
      <w:tr w:rsidR="002843D4" w:rsidTr="001F0862">
        <w:tc>
          <w:tcPr>
            <w:tcW w:w="2694" w:type="dxa"/>
            <w:gridSpan w:val="2"/>
            <w:tcBorders>
              <w:left w:val="single" w:sz="4" w:space="0" w:color="auto"/>
            </w:tcBorders>
          </w:tcPr>
          <w:p w:rsidR="002843D4" w:rsidRDefault="002843D4" w:rsidP="002843D4">
            <w:pPr>
              <w:pStyle w:val="CRCoverPage"/>
              <w:spacing w:after="0"/>
              <w:rPr>
                <w:b/>
                <w:i/>
                <w:noProof/>
              </w:rPr>
            </w:pPr>
          </w:p>
        </w:tc>
        <w:tc>
          <w:tcPr>
            <w:tcW w:w="6946" w:type="dxa"/>
            <w:gridSpan w:val="9"/>
            <w:tcBorders>
              <w:right w:val="single" w:sz="4" w:space="0" w:color="auto"/>
            </w:tcBorders>
          </w:tcPr>
          <w:p w:rsidR="002843D4" w:rsidRDefault="002843D4" w:rsidP="002843D4">
            <w:pPr>
              <w:pStyle w:val="CRCoverPage"/>
              <w:spacing w:after="0"/>
              <w:rPr>
                <w:noProof/>
              </w:rPr>
            </w:pPr>
          </w:p>
        </w:tc>
      </w:tr>
      <w:tr w:rsidR="002843D4" w:rsidTr="001F0862">
        <w:tc>
          <w:tcPr>
            <w:tcW w:w="2694" w:type="dxa"/>
            <w:gridSpan w:val="2"/>
            <w:tcBorders>
              <w:left w:val="single" w:sz="4" w:space="0" w:color="auto"/>
              <w:bottom w:val="single" w:sz="4" w:space="0" w:color="auto"/>
            </w:tcBorders>
          </w:tcPr>
          <w:p w:rsidR="002843D4" w:rsidRDefault="002843D4" w:rsidP="00284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843D4" w:rsidRDefault="002843D4" w:rsidP="002843D4">
            <w:pPr>
              <w:pStyle w:val="CRCoverPage"/>
              <w:spacing w:after="0"/>
              <w:ind w:left="100"/>
              <w:rPr>
                <w:noProof/>
              </w:rPr>
            </w:pPr>
          </w:p>
        </w:tc>
      </w:tr>
      <w:tr w:rsidR="002843D4" w:rsidRPr="008863B9" w:rsidTr="001F0862">
        <w:tc>
          <w:tcPr>
            <w:tcW w:w="2694" w:type="dxa"/>
            <w:gridSpan w:val="2"/>
            <w:tcBorders>
              <w:top w:val="single" w:sz="4" w:space="0" w:color="auto"/>
              <w:bottom w:val="single" w:sz="4" w:space="0" w:color="auto"/>
            </w:tcBorders>
          </w:tcPr>
          <w:p w:rsidR="002843D4" w:rsidRPr="008863B9" w:rsidRDefault="002843D4" w:rsidP="00284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843D4" w:rsidRPr="008863B9" w:rsidRDefault="002843D4" w:rsidP="002843D4">
            <w:pPr>
              <w:pStyle w:val="CRCoverPage"/>
              <w:spacing w:after="0"/>
              <w:ind w:left="100"/>
              <w:rPr>
                <w:noProof/>
                <w:sz w:val="8"/>
                <w:szCs w:val="8"/>
              </w:rPr>
            </w:pPr>
          </w:p>
        </w:tc>
      </w:tr>
      <w:tr w:rsidR="002843D4" w:rsidTr="001F0862">
        <w:tc>
          <w:tcPr>
            <w:tcW w:w="2694" w:type="dxa"/>
            <w:gridSpan w:val="2"/>
            <w:tcBorders>
              <w:top w:val="single" w:sz="4" w:space="0" w:color="auto"/>
              <w:left w:val="single" w:sz="4" w:space="0" w:color="auto"/>
              <w:bottom w:val="single" w:sz="4" w:space="0" w:color="auto"/>
            </w:tcBorders>
          </w:tcPr>
          <w:p w:rsidR="002843D4" w:rsidRDefault="002843D4" w:rsidP="00284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843D4" w:rsidRDefault="002843D4" w:rsidP="002843D4">
            <w:pPr>
              <w:pStyle w:val="CRCoverPage"/>
              <w:spacing w:after="0"/>
              <w:ind w:left="100"/>
              <w:rPr>
                <w:noProof/>
              </w:rPr>
            </w:pPr>
          </w:p>
        </w:tc>
      </w:tr>
    </w:tbl>
    <w:p w:rsidR="002843D4" w:rsidRDefault="002843D4" w:rsidP="002843D4">
      <w:pPr>
        <w:pStyle w:val="CRCoverPage"/>
        <w:spacing w:after="0"/>
        <w:rPr>
          <w:noProof/>
          <w:sz w:val="8"/>
          <w:szCs w:val="8"/>
        </w:rPr>
      </w:pPr>
    </w:p>
    <w:p w:rsidR="002843D4" w:rsidRDefault="002843D4" w:rsidP="002843D4">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2" w:name="_Toc161220856"/>
      <w:r w:rsidRPr="00D83A7A">
        <w:rPr>
          <w:rStyle w:val="Emphasis"/>
          <w:rFonts w:ascii="Arial" w:hAnsi="Arial" w:cs="Arial"/>
          <w:i w:val="0"/>
        </w:rPr>
        <w:lastRenderedPageBreak/>
        <w:t>Table of Contents</w:t>
      </w:r>
      <w:bookmarkEnd w:id="2"/>
    </w:p>
    <w:p w:rsidR="0069678D"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9678D" w:rsidRPr="0011172E">
        <w:rPr>
          <w:rFonts w:ascii="Arial" w:hAnsi="Arial" w:cs="Arial"/>
          <w:iCs/>
        </w:rPr>
        <w:t>Table of Contents</w:t>
      </w:r>
      <w:r w:rsidR="0069678D">
        <w:tab/>
      </w:r>
      <w:r w:rsidR="0069678D">
        <w:fldChar w:fldCharType="begin"/>
      </w:r>
      <w:r w:rsidR="0069678D">
        <w:instrText xml:space="preserve"> PAGEREF _Toc161220856 \h </w:instrText>
      </w:r>
      <w:r w:rsidR="0069678D">
        <w:fldChar w:fldCharType="separate"/>
      </w:r>
      <w:r w:rsidR="0069678D">
        <w:t>2</w:t>
      </w:r>
      <w:r w:rsidR="0069678D">
        <w:fldChar w:fldCharType="end"/>
      </w:r>
    </w:p>
    <w:p w:rsidR="0069678D" w:rsidRDefault="0069678D">
      <w:pPr>
        <w:pStyle w:val="TOC1"/>
        <w:rPr>
          <w:rFonts w:asciiTheme="minorHAnsi" w:eastAsiaTheme="minorEastAsia" w:hAnsiTheme="minorHAnsi" w:cstheme="minorBidi"/>
          <w:szCs w:val="22"/>
          <w:lang w:eastAsia="en-GB"/>
        </w:rPr>
      </w:pPr>
      <w:r w:rsidRPr="0011172E">
        <w:rPr>
          <w:rFonts w:cs="Arial"/>
          <w:b/>
        </w:rPr>
        <w:t>1</w:t>
      </w:r>
      <w:r>
        <w:rPr>
          <w:rFonts w:asciiTheme="minorHAnsi" w:eastAsiaTheme="minorEastAsia" w:hAnsiTheme="minorHAnsi" w:cstheme="minorBidi"/>
          <w:szCs w:val="22"/>
          <w:lang w:eastAsia="en-GB"/>
        </w:rPr>
        <w:tab/>
      </w:r>
      <w:r w:rsidRPr="0011172E">
        <w:rPr>
          <w:rFonts w:cs="Arial"/>
          <w:b/>
        </w:rPr>
        <w:t>Overview</w:t>
      </w:r>
      <w:r>
        <w:tab/>
      </w:r>
      <w:r>
        <w:fldChar w:fldCharType="begin"/>
      </w:r>
      <w:r>
        <w:instrText xml:space="preserve"> PAGEREF _Toc161220857 \h </w:instrText>
      </w:r>
      <w:r>
        <w:fldChar w:fldCharType="separate"/>
      </w:r>
      <w:r>
        <w:t>3</w:t>
      </w:r>
      <w:r>
        <w:fldChar w:fldCharType="end"/>
      </w:r>
    </w:p>
    <w:p w:rsidR="0069678D" w:rsidRDefault="0069678D">
      <w:pPr>
        <w:pStyle w:val="TOC2"/>
        <w:rPr>
          <w:rFonts w:asciiTheme="minorHAnsi" w:eastAsiaTheme="minorEastAsia" w:hAnsiTheme="minorHAnsi" w:cstheme="minorBidi"/>
          <w:sz w:val="22"/>
          <w:szCs w:val="22"/>
          <w:lang w:eastAsia="en-GB"/>
        </w:rPr>
      </w:pPr>
      <w:r w:rsidRPr="0011172E">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_Toc161220858 \h </w:instrText>
      </w:r>
      <w:r>
        <w:fldChar w:fldCharType="separate"/>
      </w:r>
      <w:r>
        <w:t>3</w:t>
      </w:r>
      <w:r>
        <w:fldChar w:fldCharType="end"/>
      </w:r>
    </w:p>
    <w:p w:rsidR="0069678D" w:rsidRDefault="0069678D">
      <w:pPr>
        <w:pStyle w:val="TOC1"/>
        <w:rPr>
          <w:rFonts w:asciiTheme="minorHAnsi" w:eastAsiaTheme="minorEastAsia" w:hAnsiTheme="minorHAnsi" w:cstheme="minorBidi"/>
          <w:szCs w:val="22"/>
          <w:lang w:eastAsia="en-GB"/>
        </w:rPr>
      </w:pPr>
      <w:r w:rsidRPr="0011172E">
        <w:rPr>
          <w:rFonts w:cs="Arial"/>
          <w:b/>
        </w:rPr>
        <w:t>2</w:t>
      </w:r>
      <w:r>
        <w:rPr>
          <w:rFonts w:asciiTheme="minorHAnsi" w:eastAsiaTheme="minorEastAsia" w:hAnsiTheme="minorHAnsi" w:cstheme="minorBidi"/>
          <w:szCs w:val="22"/>
          <w:lang w:eastAsia="en-GB"/>
        </w:rPr>
        <w:tab/>
      </w:r>
      <w:r w:rsidRPr="0011172E">
        <w:rPr>
          <w:rFonts w:cs="Arial"/>
          <w:b/>
        </w:rPr>
        <w:t>Corrections required to test case 11.3.11</w:t>
      </w:r>
      <w:r>
        <w:tab/>
      </w:r>
      <w:r>
        <w:fldChar w:fldCharType="begin"/>
      </w:r>
      <w:r>
        <w:instrText xml:space="preserve"> PAGEREF _Toc161220859 \h </w:instrText>
      </w:r>
      <w:r>
        <w:fldChar w:fldCharType="separate"/>
      </w:r>
      <w:r>
        <w:t>4</w:t>
      </w:r>
      <w:r>
        <w:fldChar w:fldCharType="end"/>
      </w:r>
    </w:p>
    <w:p w:rsidR="0069678D" w:rsidRDefault="0069678D">
      <w:pPr>
        <w:pStyle w:val="TOC2"/>
        <w:rPr>
          <w:rFonts w:asciiTheme="minorHAnsi" w:eastAsiaTheme="minorEastAsia" w:hAnsiTheme="minorHAnsi" w:cstheme="minorBidi"/>
          <w:sz w:val="22"/>
          <w:szCs w:val="22"/>
          <w:lang w:eastAsia="en-GB"/>
        </w:rPr>
      </w:pPr>
      <w:r w:rsidRPr="0011172E">
        <w:rPr>
          <w:rFonts w:cs="Arial"/>
          <w:b/>
          <w:lang w:eastAsia="en-GB"/>
        </w:rPr>
        <w:t>2.1</w:t>
      </w:r>
      <w:r>
        <w:rPr>
          <w:rFonts w:asciiTheme="minorHAnsi" w:eastAsiaTheme="minorEastAsia" w:hAnsiTheme="minorHAnsi" w:cstheme="minorBidi"/>
          <w:sz w:val="22"/>
          <w:szCs w:val="22"/>
          <w:lang w:eastAsia="en-GB"/>
        </w:rPr>
        <w:tab/>
      </w:r>
      <w:r w:rsidRPr="0011172E">
        <w:rPr>
          <w:rFonts w:cs="Arial"/>
          <w:b/>
          <w:color w:val="000000"/>
          <w:lang w:eastAsia="en-GB"/>
        </w:rPr>
        <w:t>fl_TC_11_3_11_TestBody</w:t>
      </w:r>
      <w:r>
        <w:tab/>
      </w:r>
      <w:r>
        <w:fldChar w:fldCharType="begin"/>
      </w:r>
      <w:r>
        <w:instrText xml:space="preserve"> PAGEREF _Toc161220860 \h </w:instrText>
      </w:r>
      <w:r>
        <w:fldChar w:fldCharType="separate"/>
      </w:r>
      <w:r>
        <w:t>4</w:t>
      </w:r>
      <w:r>
        <w:fldChar w:fldCharType="end"/>
      </w:r>
    </w:p>
    <w:p w:rsidR="0069678D" w:rsidRDefault="0069678D">
      <w:pPr>
        <w:pStyle w:val="TOC1"/>
        <w:rPr>
          <w:rFonts w:asciiTheme="minorHAnsi" w:eastAsiaTheme="minorEastAsia" w:hAnsiTheme="minorHAnsi" w:cstheme="minorBidi"/>
          <w:szCs w:val="22"/>
          <w:lang w:eastAsia="en-GB"/>
        </w:rPr>
      </w:pPr>
      <w:r w:rsidRPr="0011172E">
        <w:rPr>
          <w:rFonts w:cs="Arial"/>
          <w:b/>
        </w:rPr>
        <w:t>3</w:t>
      </w:r>
      <w:r>
        <w:rPr>
          <w:rFonts w:asciiTheme="minorHAnsi" w:eastAsiaTheme="minorEastAsia" w:hAnsiTheme="minorHAnsi" w:cstheme="minorBidi"/>
          <w:szCs w:val="22"/>
          <w:lang w:eastAsia="en-GB"/>
        </w:rPr>
        <w:tab/>
      </w:r>
      <w:r w:rsidRPr="0011172E">
        <w:rPr>
          <w:rFonts w:cs="Arial"/>
          <w:b/>
        </w:rPr>
        <w:t>Branches executed</w:t>
      </w:r>
      <w:r>
        <w:tab/>
      </w:r>
      <w:r>
        <w:fldChar w:fldCharType="begin"/>
      </w:r>
      <w:r>
        <w:instrText xml:space="preserve"> PAGEREF _Toc161220861 \h </w:instrText>
      </w:r>
      <w:r>
        <w:fldChar w:fldCharType="separate"/>
      </w:r>
      <w:r>
        <w:t>8</w:t>
      </w:r>
      <w:r>
        <w:fldChar w:fldCharType="end"/>
      </w:r>
    </w:p>
    <w:p w:rsidR="0069678D" w:rsidRDefault="0069678D">
      <w:pPr>
        <w:pStyle w:val="TOC1"/>
        <w:rPr>
          <w:rFonts w:asciiTheme="minorHAnsi" w:eastAsiaTheme="minorEastAsia" w:hAnsiTheme="minorHAnsi" w:cstheme="minorBidi"/>
          <w:szCs w:val="22"/>
          <w:lang w:eastAsia="en-GB"/>
        </w:rPr>
      </w:pPr>
      <w:r w:rsidRPr="0011172E">
        <w:rPr>
          <w:rFonts w:cs="Arial"/>
          <w:b/>
        </w:rPr>
        <w:t>4</w:t>
      </w:r>
      <w:r>
        <w:rPr>
          <w:rFonts w:asciiTheme="minorHAnsi" w:eastAsiaTheme="minorEastAsia" w:hAnsiTheme="minorHAnsi" w:cstheme="minorBidi"/>
          <w:szCs w:val="22"/>
          <w:lang w:eastAsia="en-GB"/>
        </w:rPr>
        <w:tab/>
      </w:r>
      <w:r w:rsidRPr="0011172E">
        <w:rPr>
          <w:rFonts w:cs="Arial"/>
          <w:b/>
        </w:rPr>
        <w:t>Execution Log Files</w:t>
      </w:r>
      <w:r>
        <w:tab/>
      </w:r>
      <w:r>
        <w:fldChar w:fldCharType="begin"/>
      </w:r>
      <w:r>
        <w:instrText xml:space="preserve"> PAGEREF _Toc161220862 \h </w:instrText>
      </w:r>
      <w:r>
        <w:fldChar w:fldCharType="separate"/>
      </w:r>
      <w:r>
        <w:t>8</w:t>
      </w:r>
      <w:r>
        <w:fldChar w:fldCharType="end"/>
      </w:r>
    </w:p>
    <w:p w:rsidR="0069678D" w:rsidRDefault="0069678D">
      <w:pPr>
        <w:pStyle w:val="TOC2"/>
        <w:rPr>
          <w:rFonts w:asciiTheme="minorHAnsi" w:eastAsiaTheme="minorEastAsia" w:hAnsiTheme="minorHAnsi" w:cstheme="minorBidi"/>
          <w:sz w:val="22"/>
          <w:szCs w:val="22"/>
          <w:lang w:eastAsia="en-GB"/>
        </w:rPr>
      </w:pPr>
      <w:r w:rsidRPr="0011172E">
        <w:rPr>
          <w:rFonts w:cs="Arial"/>
          <w:b/>
        </w:rPr>
        <w:t>4.1</w:t>
      </w:r>
      <w:r>
        <w:rPr>
          <w:rFonts w:asciiTheme="minorHAnsi" w:eastAsiaTheme="minorEastAsia" w:hAnsiTheme="minorHAnsi" w:cstheme="minorBidi"/>
          <w:sz w:val="22"/>
          <w:szCs w:val="22"/>
          <w:lang w:eastAsia="en-GB"/>
        </w:rPr>
        <w:tab/>
      </w:r>
      <w:r w:rsidRPr="0011172E">
        <w:rPr>
          <w:lang w:val="en-US"/>
        </w:rPr>
        <w:t>Hisilicon</w:t>
      </w:r>
      <w:r>
        <w:tab/>
      </w:r>
      <w:r>
        <w:fldChar w:fldCharType="begin"/>
      </w:r>
      <w:r>
        <w:instrText xml:space="preserve"> PAGEREF _Toc161220863 \h </w:instrText>
      </w:r>
      <w:r>
        <w:fldChar w:fldCharType="separate"/>
      </w:r>
      <w:r>
        <w:t>8</w:t>
      </w:r>
      <w:r>
        <w:fldChar w:fldCharType="end"/>
      </w:r>
    </w:p>
    <w:p w:rsidR="0069678D" w:rsidRDefault="0069678D">
      <w:pPr>
        <w:pStyle w:val="TOC1"/>
        <w:rPr>
          <w:rFonts w:asciiTheme="minorHAnsi" w:eastAsiaTheme="minorEastAsia" w:hAnsiTheme="minorHAnsi" w:cstheme="minorBidi"/>
          <w:szCs w:val="22"/>
          <w:lang w:eastAsia="en-GB"/>
        </w:rPr>
      </w:pPr>
      <w:r w:rsidRPr="0011172E">
        <w:rPr>
          <w:rFonts w:cs="Arial"/>
          <w:b/>
        </w:rPr>
        <w:t>5</w:t>
      </w:r>
      <w:r>
        <w:rPr>
          <w:rFonts w:asciiTheme="minorHAnsi" w:eastAsiaTheme="minorEastAsia" w:hAnsiTheme="minorHAnsi" w:cstheme="minorBidi"/>
          <w:szCs w:val="22"/>
          <w:lang w:eastAsia="en-GB"/>
        </w:rPr>
        <w:tab/>
      </w:r>
      <w:r w:rsidRPr="0011172E">
        <w:rPr>
          <w:rFonts w:cs="Arial"/>
          <w:b/>
        </w:rPr>
        <w:t>References</w:t>
      </w:r>
      <w:r>
        <w:tab/>
      </w:r>
      <w:r>
        <w:fldChar w:fldCharType="begin"/>
      </w:r>
      <w:r>
        <w:instrText xml:space="preserve"> PAGEREF _Toc161220864 \h </w:instrText>
      </w:r>
      <w:r>
        <w:fldChar w:fldCharType="separate"/>
      </w:r>
      <w:r>
        <w:t>8</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61220857"/>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11.</w:t>
      </w:r>
      <w:r w:rsidR="00CB3BE5">
        <w:rPr>
          <w:rFonts w:cs="Arial"/>
        </w:rPr>
        <w:t>3.11</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CB3BE5">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61220858"/>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11.</w:t>
      </w:r>
      <w:r w:rsidR="00CB3BE5">
        <w:rPr>
          <w:rFonts w:cs="Arial"/>
          <w:b/>
          <w:lang w:eastAsia="ja-JP"/>
        </w:rPr>
        <w:t>3.11</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CB3BE5">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B3BE5">
        <w:rPr>
          <w:b/>
          <w:lang w:eastAsia="ja-JP"/>
        </w:rPr>
        <w:t>Hisilicon Balong 5000</w:t>
      </w:r>
      <w:r w:rsidR="00CA67AE" w:rsidRPr="00CA30C1">
        <w:t xml:space="preserve"> </w:t>
      </w:r>
      <w:r w:rsidR="00CA67AE" w:rsidRPr="00CA30C1">
        <w:rPr>
          <w:rFonts w:cs="Arial"/>
        </w:rPr>
        <w:t xml:space="preserve"> </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61220859"/>
      <w:r w:rsidRPr="00E24250">
        <w:rPr>
          <w:rFonts w:cs="Arial"/>
          <w:b/>
        </w:rPr>
        <w:t>Corrections required</w:t>
      </w:r>
      <w:bookmarkEnd w:id="7"/>
      <w:bookmarkEnd w:id="8"/>
      <w:r w:rsidR="004642F4">
        <w:rPr>
          <w:rFonts w:cs="Arial"/>
          <w:b/>
        </w:rPr>
        <w:t xml:space="preserve"> to test case </w:t>
      </w:r>
      <w:r w:rsidR="00A7748B">
        <w:rPr>
          <w:rFonts w:cs="Arial"/>
          <w:b/>
        </w:rPr>
        <w:t>11.</w:t>
      </w:r>
      <w:r w:rsidR="008B42D6">
        <w:rPr>
          <w:rFonts w:cs="Arial"/>
          <w:b/>
        </w:rPr>
        <w:t>3.11</w:t>
      </w:r>
      <w:bookmarkEnd w:id="9"/>
    </w:p>
    <w:p w:rsidR="006D2480" w:rsidRDefault="008B42D6" w:rsidP="006D2480">
      <w:pPr>
        <w:pStyle w:val="Heading2"/>
        <w:numPr>
          <w:ilvl w:val="1"/>
          <w:numId w:val="2"/>
        </w:numPr>
        <w:overflowPunct w:val="0"/>
        <w:autoSpaceDE w:val="0"/>
        <w:autoSpaceDN w:val="0"/>
        <w:adjustRightInd w:val="0"/>
        <w:spacing w:before="480"/>
        <w:rPr>
          <w:rFonts w:cs="Arial"/>
          <w:b/>
          <w:color w:val="000000"/>
          <w:lang w:eastAsia="en-GB"/>
        </w:rPr>
      </w:pPr>
      <w:bookmarkStart w:id="10" w:name="_Toc161220860"/>
      <w:bookmarkStart w:id="11" w:name="_Toc122434493"/>
      <w:bookmarkStart w:id="12" w:name="_Toc295288970"/>
      <w:bookmarkStart w:id="13" w:name="_Toc325725665"/>
      <w:r w:rsidRPr="008B42D6">
        <w:rPr>
          <w:rFonts w:cs="Arial"/>
          <w:b/>
          <w:color w:val="000000"/>
          <w:lang w:eastAsia="en-GB"/>
        </w:rPr>
        <w:t>fl_TC_11_3_11_TestBody</w:t>
      </w:r>
      <w:bookmarkEnd w:id="10"/>
      <w:r w:rsidRPr="008B42D6">
        <w:rPr>
          <w:rFonts w:cs="Arial"/>
          <w:b/>
          <w:color w:val="000000"/>
          <w:lang w:eastAsia="en-GB"/>
        </w:rPr>
        <w:t xml:space="preserve"> </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8B42D6" w:rsidP="0017627A">
            <w:pPr>
              <w:rPr>
                <w:rFonts w:ascii="Arial" w:hAnsi="Arial" w:cs="Arial"/>
                <w:lang w:eastAsia="en-GB"/>
              </w:rPr>
            </w:pPr>
            <w:r w:rsidRPr="008B42D6">
              <w:rPr>
                <w:rFonts w:ascii="Arial" w:hAnsi="Arial" w:cs="Arial"/>
                <w:lang w:eastAsia="en-GB"/>
              </w:rPr>
              <w:t>fl_TC_11_3_11_TestBody</w:t>
            </w:r>
          </w:p>
        </w:tc>
      </w:tr>
      <w:tr w:rsidR="006D2480"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C309E6" w:rsidRDefault="0056586F" w:rsidP="00957164">
            <w:pPr>
              <w:pStyle w:val="CRCoverPage"/>
              <w:spacing w:after="0"/>
            </w:pPr>
            <w:r>
              <w:t xml:space="preserve">In the current TTCN implementation, </w:t>
            </w:r>
            <w:r w:rsidR="00C309E6">
              <w:t xml:space="preserve">at Step 3 in the suspend config </w:t>
            </w:r>
            <w:r w:rsidR="00C309E6">
              <w:sym w:font="Wingdings" w:char="F0E0"/>
            </w:r>
            <w:r w:rsidR="00C309E6">
              <w:t xml:space="preserve">the RAN notification area with NR Cell 1 is being sent. This is not </w:t>
            </w:r>
            <w:proofErr w:type="spellStart"/>
            <w:r w:rsidR="00C309E6">
              <w:t>inline</w:t>
            </w:r>
            <w:proofErr w:type="spellEnd"/>
            <w:r w:rsidR="00C309E6">
              <w:t xml:space="preserve"> with Prose, which mentions NR Cell 3. This needs to be changed.</w:t>
            </w:r>
          </w:p>
          <w:p w:rsidR="00C309E6" w:rsidRDefault="00C309E6" w:rsidP="00957164">
            <w:pPr>
              <w:pStyle w:val="CRCoverPage"/>
              <w:spacing w:after="0"/>
            </w:pPr>
          </w:p>
          <w:p w:rsidR="00C309E6" w:rsidRDefault="00C309E6" w:rsidP="00C309E6">
            <w:pPr>
              <w:pStyle w:val="CRCoverPage"/>
              <w:spacing w:after="0"/>
            </w:pPr>
            <w:r>
              <w:t xml:space="preserve">In the current Prose, after Step 10 the UE is in idle state, and both NR cells are at serving cell power, and both cells are also on same PLMN and have same TAC. </w:t>
            </w:r>
          </w:p>
          <w:p w:rsidR="00C309E6" w:rsidRDefault="00C309E6" w:rsidP="00C309E6">
            <w:pPr>
              <w:pStyle w:val="CRCoverPage"/>
              <w:spacing w:after="0"/>
            </w:pPr>
            <w:r>
              <w:t>The UE while performing postamble may initiate a de-registration procedure on either of them depending on which cell it has reselected to.</w:t>
            </w:r>
          </w:p>
          <w:p w:rsidR="00C309E6" w:rsidRDefault="00C309E6" w:rsidP="00C309E6">
            <w:pPr>
              <w:pStyle w:val="CRCoverPage"/>
              <w:spacing w:after="0"/>
            </w:pPr>
          </w:p>
          <w:p w:rsidR="00C309E6" w:rsidRDefault="00C309E6" w:rsidP="00C309E6">
            <w:pPr>
              <w:pStyle w:val="CRCoverPage"/>
              <w:spacing w:after="0"/>
            </w:pPr>
            <w:r>
              <w:t>This causes unstable testcase behaviour and needs to be addressed.</w:t>
            </w:r>
          </w:p>
          <w:p w:rsidR="00C309E6" w:rsidRDefault="00C309E6" w:rsidP="00C309E6">
            <w:pPr>
              <w:pStyle w:val="CRCoverPage"/>
              <w:spacing w:after="0"/>
            </w:pPr>
          </w:p>
          <w:p w:rsidR="0056586F" w:rsidRPr="000B2C15" w:rsidRDefault="00C309E6" w:rsidP="00C309E6">
            <w:pPr>
              <w:pStyle w:val="CRCoverPage"/>
              <w:spacing w:after="0"/>
              <w:rPr>
                <w:noProof/>
                <w:lang w:eastAsia="zh-CN"/>
              </w:rPr>
            </w:pPr>
            <w:r>
              <w:t xml:space="preserve">At Step 10, instead of performing </w:t>
            </w:r>
            <w:proofErr w:type="spellStart"/>
            <w:r>
              <w:t>rrc</w:t>
            </w:r>
            <w:proofErr w:type="spellEnd"/>
            <w:r>
              <w:t xml:space="preserve"> release, its proposed to perform the De-registration in connected mode. Prose CR R5-240510 Is already raised which got agreed at RAN5#102. This needs to be implemented.</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5D0F31" w:rsidRDefault="00C309E6" w:rsidP="000B2C15">
            <w:pPr>
              <w:pStyle w:val="CRCoverPage"/>
              <w:spacing w:after="0"/>
              <w:rPr>
                <w:rFonts w:cs="Arial"/>
              </w:rPr>
            </w:pPr>
            <w:r>
              <w:rPr>
                <w:rFonts w:cs="Arial"/>
              </w:rPr>
              <w:t>Updated the TTCN for Step 3, and Step 10</w:t>
            </w:r>
            <w:r w:rsidR="0056586F">
              <w:rPr>
                <w:rFonts w:cs="Arial"/>
              </w:rPr>
              <w:t>.</w:t>
            </w:r>
          </w:p>
          <w:p w:rsidR="00C309E6" w:rsidRPr="00C309E6" w:rsidRDefault="00C309E6" w:rsidP="000B2C15">
            <w:pPr>
              <w:pStyle w:val="CRCoverPage"/>
              <w:spacing w:after="0"/>
              <w:rPr>
                <w:rFonts w:cs="Arial"/>
                <w:lang w:eastAsia="en-GB"/>
              </w:rPr>
            </w:pPr>
            <w:r w:rsidRPr="00C309E6">
              <w:rPr>
                <w:rFonts w:cs="Arial"/>
                <w:lang w:eastAsia="en-GB"/>
              </w:rPr>
              <w:t>Please see below.</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C309E6" w:rsidP="0017627A">
            <w:pPr>
              <w:spacing w:after="0"/>
              <w:rPr>
                <w:rFonts w:ascii="Arial" w:hAnsi="Arial" w:cs="Arial"/>
                <w:lang w:eastAsia="en-GB"/>
              </w:rPr>
            </w:pPr>
            <w:r>
              <w:rPr>
                <w:rFonts w:ascii="Arial" w:hAnsi="Arial" w:cs="Arial"/>
                <w:lang w:eastAsia="en-GB"/>
              </w:rPr>
              <w:t>UAC</w:t>
            </w:r>
            <w:r w:rsidR="001C763C" w:rsidRPr="001C763C">
              <w:rPr>
                <w:rFonts w:ascii="Arial" w:hAnsi="Arial" w:cs="Arial"/>
                <w:lang w:eastAsia="en-GB"/>
              </w:rPr>
              <w:t>_</w:t>
            </w:r>
            <w:r w:rsidR="0056586F">
              <w:rPr>
                <w:rFonts w:ascii="Arial" w:hAnsi="Arial" w:cs="Arial"/>
                <w:lang w:eastAsia="en-GB"/>
              </w:rPr>
              <w:t>NR5GC</w:t>
            </w:r>
            <w:r w:rsidR="001C763C">
              <w:rPr>
                <w:rFonts w:ascii="Arial" w:hAnsi="Arial" w:cs="Arial"/>
                <w:lang w:eastAsia="en-GB"/>
              </w:rPr>
              <w:t>.ttcn</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D2480" w:rsidP="0017627A">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rsidTr="004A18BE">
        <w:tc>
          <w:tcPr>
            <w:tcW w:w="14317" w:type="dxa"/>
            <w:tcBorders>
              <w:top w:val="single" w:sz="4" w:space="0" w:color="auto"/>
              <w:left w:val="single" w:sz="4" w:space="0" w:color="auto"/>
              <w:bottom w:val="single" w:sz="4" w:space="0" w:color="auto"/>
              <w:right w:val="single" w:sz="4" w:space="0" w:color="auto"/>
            </w:tcBorders>
          </w:tcPr>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function fl_TC_11_3_11_</w:t>
            </w:r>
            <w:proofErr w:type="gramStart"/>
            <w:r w:rsidRPr="00423F1F">
              <w:rPr>
                <w:rFonts w:ascii="Arial" w:hAnsi="Arial"/>
                <w:color w:val="000000"/>
                <w:lang w:eastAsia="en-GB"/>
              </w:rPr>
              <w:t>TestBody(</w:t>
            </w:r>
            <w:proofErr w:type="gramEnd"/>
            <w:r w:rsidRPr="00423F1F">
              <w:rPr>
                <w:rFonts w:ascii="Arial" w:hAnsi="Arial"/>
                <w:color w:val="000000"/>
                <w:lang w:eastAsia="en-GB"/>
              </w:rPr>
              <w:t>) runs on NR5GC_PTC</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template (value) </w:t>
            </w:r>
            <w:proofErr w:type="spellStart"/>
            <w:r w:rsidRPr="00423F1F">
              <w:rPr>
                <w:rFonts w:ascii="Arial" w:hAnsi="Arial"/>
                <w:color w:val="000000"/>
                <w:lang w:eastAsia="en-GB"/>
              </w:rPr>
              <w:t>QosFlow_Identification_Type</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w:t>
            </w:r>
            <w:proofErr w:type="gramStart"/>
            <w:r w:rsidRPr="00423F1F">
              <w:rPr>
                <w:rFonts w:ascii="Arial" w:hAnsi="Arial"/>
                <w:color w:val="000000"/>
                <w:lang w:eastAsia="en-GB"/>
              </w:rPr>
              <w:t>QosFlowId</w:t>
            </w:r>
            <w:proofErr w:type="spellEnd"/>
            <w:r w:rsidRPr="00423F1F">
              <w:rPr>
                <w:rFonts w:ascii="Arial" w:hAnsi="Arial"/>
                <w:color w:val="000000"/>
                <w:lang w:eastAsia="en-GB"/>
              </w:rPr>
              <w:t xml:space="preserve"> :</w:t>
            </w:r>
            <w:proofErr w:type="gramEnd"/>
            <w:r w:rsidRPr="00423F1F">
              <w:rPr>
                <w:rFonts w:ascii="Arial" w:hAnsi="Arial"/>
                <w:color w:val="000000"/>
                <w:lang w:eastAsia="en-GB"/>
              </w:rPr>
              <w:t>= f_NR_GetQosFlowIdentification_ForDRBId(f_NR_GetDefaultDRB_ForFirstPDUSession());</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w:t>
            </w:r>
            <w:proofErr w:type="spellStart"/>
            <w:r w:rsidRPr="00423F1F">
              <w:rPr>
                <w:rFonts w:ascii="Arial" w:hAnsi="Arial"/>
                <w:color w:val="000000"/>
                <w:lang w:eastAsia="en-GB"/>
              </w:rPr>
              <w:t>SDAP_SDUList_Type</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v_SDAP_</w:t>
            </w:r>
            <w:proofErr w:type="gramStart"/>
            <w:r w:rsidRPr="00423F1F">
              <w:rPr>
                <w:rFonts w:ascii="Arial" w:hAnsi="Arial"/>
                <w:color w:val="000000"/>
                <w:lang w:eastAsia="en-GB"/>
              </w:rPr>
              <w:t>Data</w:t>
            </w:r>
            <w:proofErr w:type="spellEnd"/>
            <w:r w:rsidRPr="00423F1F">
              <w:rPr>
                <w:rFonts w:ascii="Arial" w:hAnsi="Arial"/>
                <w:color w:val="000000"/>
                <w:lang w:eastAsia="en-GB"/>
              </w:rPr>
              <w:t xml:space="preserve"> :</w:t>
            </w:r>
            <w:proofErr w:type="gramEnd"/>
            <w:r w:rsidRPr="00423F1F">
              <w:rPr>
                <w:rFonts w:ascii="Arial" w:hAnsi="Arial"/>
                <w:color w:val="000000"/>
                <w:lang w:eastAsia="en-GB"/>
              </w:rPr>
              <w:t>= { f_IPv4IPv6_IcmpEchoReply(</w:t>
            </w:r>
            <w:proofErr w:type="spellStart"/>
            <w:r w:rsidRPr="00423F1F">
              <w:rPr>
                <w:rFonts w:ascii="Arial" w:hAnsi="Arial"/>
                <w:color w:val="000000"/>
                <w:lang w:eastAsia="en-GB"/>
              </w:rPr>
              <w:t>f_LoopbackModeB_IP_Address_UE</w:t>
            </w:r>
            <w:proofErr w:type="spellEnd"/>
            <w:r w:rsidRPr="00423F1F">
              <w:rPr>
                <w:rFonts w:ascii="Arial" w:hAnsi="Arial"/>
                <w:color w:val="000000"/>
                <w:lang w:eastAsia="en-GB"/>
              </w:rPr>
              <w:t>()) }; //Create the IP Data</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template (value) </w:t>
            </w:r>
            <w:proofErr w:type="spellStart"/>
            <w:r w:rsidRPr="00423F1F">
              <w:rPr>
                <w:rFonts w:ascii="Arial" w:hAnsi="Arial"/>
                <w:color w:val="000000"/>
                <w:lang w:eastAsia="en-GB"/>
              </w:rPr>
              <w:t>RedirectedCarrierInfo</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v_RedirectedCarrierInfo</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 1"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one IP PDU.</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lastRenderedPageBreak/>
              <w:t xml:space="preserve">    </w:t>
            </w:r>
            <w:proofErr w:type="spellStart"/>
            <w:r w:rsidRPr="00423F1F">
              <w:rPr>
                <w:rFonts w:ascii="Arial" w:hAnsi="Arial"/>
                <w:color w:val="000000"/>
                <w:lang w:eastAsia="en-GB"/>
              </w:rPr>
              <w:t>DRB.send</w:t>
            </w:r>
            <w:proofErr w:type="spellEnd"/>
            <w:r w:rsidRPr="00423F1F">
              <w:rPr>
                <w:rFonts w:ascii="Arial" w:hAnsi="Arial"/>
                <w:color w:val="000000"/>
                <w:lang w:eastAsia="en-GB"/>
              </w:rPr>
              <w:t>(</w:t>
            </w:r>
            <w:proofErr w:type="spellStart"/>
            <w:r w:rsidRPr="00423F1F">
              <w:rPr>
                <w:rFonts w:ascii="Arial" w:hAnsi="Arial"/>
                <w:color w:val="000000"/>
                <w:lang w:eastAsia="en-GB"/>
              </w:rPr>
              <w:t>cas_NR_DRB_COMMON_REQ_SDAP_</w:t>
            </w:r>
            <w:proofErr w:type="gramStart"/>
            <w:r w:rsidRPr="00423F1F">
              <w:rPr>
                <w:rFonts w:ascii="Arial" w:hAnsi="Arial"/>
                <w:color w:val="000000"/>
                <w:lang w:eastAsia="en-GB"/>
              </w:rPr>
              <w:t>SDUList</w:t>
            </w:r>
            <w:proofErr w:type="spellEnd"/>
            <w:r w:rsidRPr="00423F1F">
              <w:rPr>
                <w:rFonts w:ascii="Arial" w:hAnsi="Arial"/>
                <w:color w:val="000000"/>
                <w:lang w:eastAsia="en-GB"/>
              </w:rPr>
              <w:t>(</w:t>
            </w:r>
            <w:proofErr w:type="gramEnd"/>
            <w:r w:rsidRPr="00423F1F">
              <w:rPr>
                <w:rFonts w:ascii="Arial" w:hAnsi="Arial"/>
                <w:color w:val="000000"/>
                <w:lang w:eastAsia="en-GB"/>
              </w:rPr>
              <w:t xml:space="preserve">nr_Cell1, </w:t>
            </w:r>
            <w:proofErr w:type="spellStart"/>
            <w:r w:rsidRPr="00423F1F">
              <w:rPr>
                <w:rFonts w:ascii="Arial" w:hAnsi="Arial"/>
                <w:color w:val="000000"/>
                <w:lang w:eastAsia="en-GB"/>
              </w:rPr>
              <w:t>v_QosFlowId</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v_SDAP_Data</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 2"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//Wait for 1 second after the IP packet has been transmitted in step 1.</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f_</w:t>
            </w:r>
            <w:proofErr w:type="gramStart"/>
            <w:r w:rsidRPr="00423F1F">
              <w:rPr>
                <w:rFonts w:ascii="Arial" w:hAnsi="Arial"/>
                <w:color w:val="000000"/>
                <w:lang w:eastAsia="en-GB"/>
              </w:rPr>
              <w:t>Delay</w:t>
            </w:r>
            <w:proofErr w:type="spellEnd"/>
            <w:r w:rsidRPr="00423F1F">
              <w:rPr>
                <w:rFonts w:ascii="Arial" w:hAnsi="Arial"/>
                <w:color w:val="000000"/>
                <w:lang w:eastAsia="en-GB"/>
              </w:rPr>
              <w:t>(</w:t>
            </w:r>
            <w:proofErr w:type="gramEnd"/>
            <w:r w:rsidRPr="00423F1F">
              <w:rPr>
                <w:rFonts w:ascii="Arial" w:hAnsi="Arial"/>
                <w:color w:val="000000"/>
                <w:lang w:eastAsia="en-GB"/>
              </w:rPr>
              <w:t>1.0);</w:t>
            </w:r>
          </w:p>
          <w:p w:rsidR="00423F1F" w:rsidRPr="00423F1F" w:rsidRDefault="00423F1F" w:rsidP="00423F1F">
            <w:pPr>
              <w:spacing w:after="0"/>
              <w:rPr>
                <w:rFonts w:ascii="Arial" w:hAnsi="Arial"/>
                <w:color w:val="000000"/>
                <w:lang w:eastAsia="en-GB"/>
              </w:rPr>
            </w:pP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 3"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w:t>
            </w:r>
            <w:proofErr w:type="spellStart"/>
            <w:r w:rsidRPr="00423F1F">
              <w:rPr>
                <w:rFonts w:ascii="Arial" w:hAnsi="Arial"/>
                <w:color w:val="000000"/>
                <w:lang w:eastAsia="en-GB"/>
              </w:rPr>
              <w:t>RRCRelease</w:t>
            </w:r>
            <w:proofErr w:type="spellEnd"/>
            <w:r w:rsidRPr="00423F1F">
              <w:rPr>
                <w:rFonts w:ascii="Arial" w:hAnsi="Arial"/>
                <w:color w:val="000000"/>
                <w:lang w:eastAsia="en-GB"/>
              </w:rPr>
              <w:t xml:space="preserve"> message (IE </w:t>
            </w:r>
            <w:proofErr w:type="spellStart"/>
            <w:r w:rsidRPr="00423F1F">
              <w:rPr>
                <w:rFonts w:ascii="Arial" w:hAnsi="Arial"/>
                <w:color w:val="000000"/>
                <w:lang w:eastAsia="en-GB"/>
              </w:rPr>
              <w:t>redirectedCarrierInfo</w:t>
            </w:r>
            <w:proofErr w:type="spellEnd"/>
            <w:r w:rsidRPr="00423F1F">
              <w:rPr>
                <w:rFonts w:ascii="Arial" w:hAnsi="Arial"/>
                <w:color w:val="000000"/>
                <w:lang w:eastAsia="en-GB"/>
              </w:rPr>
              <w:t xml:space="preserve"> including NR Cell 3 and IE </w:t>
            </w:r>
            <w:proofErr w:type="spellStart"/>
            <w:r w:rsidRPr="00423F1F">
              <w:rPr>
                <w:rFonts w:ascii="Arial" w:hAnsi="Arial"/>
                <w:color w:val="000000"/>
                <w:lang w:eastAsia="en-GB"/>
              </w:rPr>
              <w:t>mpsPriorityIndication</w:t>
            </w:r>
            <w:proofErr w:type="spellEnd"/>
            <w:r w:rsidRPr="00423F1F">
              <w:rPr>
                <w:rFonts w:ascii="Arial" w:hAnsi="Arial"/>
                <w:color w:val="000000"/>
                <w:lang w:eastAsia="en-GB"/>
              </w:rPr>
              <w:t xml:space="preserve"> and </w:t>
            </w:r>
            <w:proofErr w:type="spellStart"/>
            <w:r w:rsidRPr="00423F1F">
              <w:rPr>
                <w:rFonts w:ascii="Arial" w:hAnsi="Arial"/>
                <w:color w:val="000000"/>
                <w:lang w:eastAsia="en-GB"/>
              </w:rPr>
              <w:t>suspendConfig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v_</w:t>
            </w:r>
            <w:proofErr w:type="gramStart"/>
            <w:r w:rsidRPr="00423F1F">
              <w:rPr>
                <w:rFonts w:ascii="Arial" w:hAnsi="Arial"/>
                <w:color w:val="000000"/>
                <w:lang w:eastAsia="en-GB"/>
              </w:rPr>
              <w:t>RedirectedCarrierInfo</w:t>
            </w:r>
            <w:proofErr w:type="spellEnd"/>
            <w:r w:rsidRPr="00423F1F">
              <w:rPr>
                <w:rFonts w:ascii="Arial" w:hAnsi="Arial"/>
                <w:color w:val="000000"/>
                <w:lang w:eastAsia="en-GB"/>
              </w:rPr>
              <w:t xml:space="preserve"> :</w:t>
            </w:r>
            <w:proofErr w:type="gramEnd"/>
            <w:r w:rsidRPr="00423F1F">
              <w:rPr>
                <w:rFonts w:ascii="Arial" w:hAnsi="Arial"/>
                <w:color w:val="000000"/>
                <w:lang w:eastAsia="en-GB"/>
              </w:rPr>
              <w:t xml:space="preserve">= cs_NR_redirectedCarrierInfo(f_NR_CellInfo_GetFrequencySSB(nr_Cell3), </w:t>
            </w:r>
            <w:proofErr w:type="spellStart"/>
            <w:r w:rsidRPr="00423F1F">
              <w:rPr>
                <w:rFonts w:ascii="Arial" w:hAnsi="Arial"/>
                <w:color w:val="000000"/>
                <w:lang w:eastAsia="en-GB"/>
              </w:rPr>
              <w:t>f_NR_CellInfo_GetSSB_SCS</w:t>
            </w:r>
            <w:proofErr w:type="spellEnd"/>
            <w:r w:rsidRPr="00423F1F">
              <w:rPr>
                <w:rFonts w:ascii="Arial" w:hAnsi="Arial"/>
                <w:color w:val="000000"/>
                <w:lang w:eastAsia="en-GB"/>
              </w:rPr>
              <w:t xml:space="preserve">(nr_Cell3), </w:t>
            </w:r>
            <w:proofErr w:type="spellStart"/>
            <w:r w:rsidRPr="00423F1F">
              <w:rPr>
                <w:rFonts w:ascii="Arial" w:hAnsi="Arial"/>
                <w:color w:val="000000"/>
                <w:lang w:eastAsia="en-GB"/>
              </w:rPr>
              <w:t>f_NR_GetSSB_MTC_InterFreqOdd</w:t>
            </w:r>
            <w:proofErr w:type="spellEnd"/>
            <w:r w:rsidRPr="00423F1F">
              <w:rPr>
                <w:rFonts w:ascii="Arial" w:hAnsi="Arial"/>
                <w:color w:val="000000"/>
                <w:lang w:eastAsia="en-GB"/>
              </w:rPr>
              <w:t>(nr_Cell1, nr_Cell3));</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SRB.send</w:t>
            </w:r>
            <w:proofErr w:type="spellEnd"/>
            <w:r w:rsidRPr="00423F1F">
              <w:rPr>
                <w:rFonts w:ascii="Arial" w:hAnsi="Arial"/>
                <w:color w:val="000000"/>
                <w:lang w:eastAsia="en-GB"/>
              </w:rPr>
              <w:t>(cas_NR_SRB1_RrcPdu_</w:t>
            </w:r>
            <w:proofErr w:type="gramStart"/>
            <w:r w:rsidRPr="00423F1F">
              <w:rPr>
                <w:rFonts w:ascii="Arial" w:hAnsi="Arial"/>
                <w:color w:val="000000"/>
                <w:lang w:eastAsia="en-GB"/>
              </w:rPr>
              <w:t>REQ(</w:t>
            </w:r>
            <w:proofErr w:type="gramEnd"/>
            <w:r w:rsidRPr="00423F1F">
              <w:rPr>
                <w:rFonts w:ascii="Arial" w:hAnsi="Arial"/>
                <w:color w:val="000000"/>
                <w:lang w:eastAsia="en-GB"/>
              </w:rPr>
              <w:t xml:space="preserve">nr_Cell1, </w:t>
            </w:r>
            <w:proofErr w:type="spellStart"/>
            <w:r w:rsidRPr="00423F1F">
              <w:rPr>
                <w:rFonts w:ascii="Arial" w:hAnsi="Arial"/>
                <w:color w:val="000000"/>
                <w:lang w:eastAsia="en-GB"/>
              </w:rPr>
              <w:t>cs_TimingInfo_Now</w:t>
            </w:r>
            <w:proofErr w:type="spellEnd"/>
            <w:r w:rsidRPr="00423F1F">
              <w:rPr>
                <w:rFonts w:ascii="Arial" w:hAnsi="Arial"/>
                <w:color w:val="000000"/>
                <w:lang w:eastAsia="en-GB"/>
              </w:rPr>
              <w:t>, cs_38508_RRCRelease(</w:t>
            </w:r>
            <w:proofErr w:type="spellStart"/>
            <w:r w:rsidRPr="00423F1F">
              <w:rPr>
                <w:rFonts w:ascii="Arial" w:hAnsi="Arial"/>
                <w:color w:val="000000"/>
                <w:lang w:eastAsia="en-GB"/>
              </w:rPr>
              <w:t>tsc_NR_RRC_TI_Def</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cs_38508_</w:t>
            </w:r>
            <w:proofErr w:type="gramStart"/>
            <w:r w:rsidRPr="00423F1F">
              <w:rPr>
                <w:rFonts w:ascii="Arial" w:hAnsi="Arial"/>
                <w:color w:val="000000"/>
                <w:lang w:eastAsia="en-GB"/>
              </w:rPr>
              <w:t>SuspendConfig(</w:t>
            </w:r>
            <w:proofErr w:type="gramEnd"/>
            <w:r w:rsidRPr="00423F1F">
              <w:rPr>
                <w:rFonts w:ascii="Arial" w:hAnsi="Arial"/>
                <w:color w:val="000000"/>
                <w:lang w:eastAsia="en-GB"/>
              </w:rPr>
              <w:t xml:space="preserve">cs_RAN_NotificationAreaInfo_1Cell ( </w:t>
            </w:r>
            <w:proofErr w:type="spellStart"/>
            <w:r w:rsidRPr="00423F1F">
              <w:rPr>
                <w:rFonts w:ascii="Arial" w:hAnsi="Arial"/>
                <w:color w:val="000000"/>
                <w:lang w:eastAsia="en-GB"/>
              </w:rPr>
              <w:t>f_NR_CellInfo_GetCellIdentity</w:t>
            </w:r>
            <w:proofErr w:type="spellEnd"/>
            <w:r w:rsidRPr="00423F1F">
              <w:rPr>
                <w:rFonts w:ascii="Arial" w:hAnsi="Arial"/>
                <w:color w:val="000000"/>
                <w:lang w:eastAsia="en-GB"/>
              </w:rPr>
              <w:t>(nr_Cell1), omit)),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v_RedirectedCarrierInfo</w:t>
            </w:r>
            <w:proofErr w:type="spellEnd"/>
            <w:r w:rsidRPr="00423F1F">
              <w:rPr>
                <w:rFonts w:ascii="Arial" w:hAnsi="Arial"/>
                <w:color w:val="000000"/>
                <w:lang w:eastAsia="en-GB"/>
              </w:rPr>
              <w:t>, -,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cs_RRCConnectionRelease_All_IEs_v1540(-, cs_RRCRelease_v1610_IEs(cs_RRCRelease_v1650_IEs(true_))))));</w:t>
            </w:r>
          </w:p>
          <w:p w:rsidR="00423F1F" w:rsidRPr="00423F1F" w:rsidRDefault="00423F1F" w:rsidP="00423F1F">
            <w:pPr>
              <w:spacing w:after="0"/>
              <w:rPr>
                <w:rFonts w:ascii="Arial" w:hAnsi="Arial"/>
                <w:color w:val="000000"/>
                <w:lang w:eastAsia="en-GB"/>
              </w:rPr>
            </w:pP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//Activate security at SS side in advance so that SS is ready to send </w:t>
            </w:r>
            <w:proofErr w:type="spellStart"/>
            <w:r w:rsidRPr="00423F1F">
              <w:rPr>
                <w:rFonts w:ascii="Arial" w:hAnsi="Arial"/>
                <w:color w:val="000000"/>
                <w:lang w:eastAsia="en-GB"/>
              </w:rPr>
              <w:t>RRCResume</w:t>
            </w:r>
            <w:proofErr w:type="spellEnd"/>
            <w:r w:rsidRPr="00423F1F">
              <w:rPr>
                <w:rFonts w:ascii="Arial" w:hAnsi="Arial"/>
                <w:color w:val="000000"/>
                <w:lang w:eastAsia="en-GB"/>
              </w:rPr>
              <w:t xml:space="preserve"> message</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Only SRBs are configured - so security is activated on SRBs</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f_NR_SS_AS_ActivateSecurity_Current(nr_Cell</w:t>
            </w:r>
            <w:proofErr w:type="gramStart"/>
            <w:r w:rsidRPr="00423F1F">
              <w:rPr>
                <w:rFonts w:ascii="Arial" w:hAnsi="Arial"/>
                <w:color w:val="000000"/>
                <w:lang w:eastAsia="en-GB"/>
              </w:rPr>
              <w:t>3,tsc</w:t>
            </w:r>
            <w:proofErr w:type="gramEnd"/>
            <w:r w:rsidRPr="00423F1F">
              <w:rPr>
                <w:rFonts w:ascii="Arial" w:hAnsi="Arial"/>
                <w:color w:val="000000"/>
                <w:lang w:eastAsia="en-GB"/>
              </w:rPr>
              <w:t>_NR_38508_NextHopChainingCount);</w:t>
            </w:r>
          </w:p>
          <w:p w:rsidR="00423F1F" w:rsidRPr="00423F1F" w:rsidRDefault="00423F1F" w:rsidP="00423F1F">
            <w:pPr>
              <w:spacing w:after="0"/>
              <w:rPr>
                <w:rFonts w:ascii="Arial" w:hAnsi="Arial"/>
                <w:color w:val="000000"/>
                <w:lang w:eastAsia="en-GB"/>
              </w:rPr>
            </w:pP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 4"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SRB.receive</w:t>
            </w:r>
            <w:proofErr w:type="spellEnd"/>
            <w:r w:rsidRPr="00423F1F">
              <w:rPr>
                <w:rFonts w:ascii="Arial" w:hAnsi="Arial"/>
                <w:color w:val="000000"/>
                <w:lang w:eastAsia="en-GB"/>
              </w:rPr>
              <w:t>(car_NR_SRB0_RrcPdu_</w:t>
            </w:r>
            <w:proofErr w:type="gramStart"/>
            <w:r w:rsidRPr="00423F1F">
              <w:rPr>
                <w:rFonts w:ascii="Arial" w:hAnsi="Arial"/>
                <w:color w:val="000000"/>
                <w:lang w:eastAsia="en-GB"/>
              </w:rPr>
              <w:t>IND(</w:t>
            </w:r>
            <w:proofErr w:type="gramEnd"/>
            <w:r w:rsidRPr="00423F1F">
              <w:rPr>
                <w:rFonts w:ascii="Arial" w:hAnsi="Arial"/>
                <w:color w:val="000000"/>
                <w:lang w:eastAsia="en-GB"/>
              </w:rPr>
              <w:t xml:space="preserve">nr_Cell3, cr_38508_RRCResumeRequest(tsc_NR_ShortI_RNTI_Value1, </w:t>
            </w:r>
            <w:proofErr w:type="spellStart"/>
            <w:r w:rsidRPr="00423F1F">
              <w:rPr>
                <w:rFonts w:ascii="Arial" w:hAnsi="Arial"/>
                <w:color w:val="000000"/>
                <w:lang w:eastAsia="en-GB"/>
              </w:rPr>
              <w:t>mps_PriorityAccess</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f_NR_</w:t>
            </w:r>
            <w:proofErr w:type="gramStart"/>
            <w:r w:rsidRPr="00423F1F">
              <w:rPr>
                <w:rFonts w:ascii="Arial" w:hAnsi="Arial"/>
                <w:color w:val="000000"/>
                <w:lang w:eastAsia="en-GB"/>
              </w:rPr>
              <w:t>PreliminaryPass</w:t>
            </w:r>
            <w:proofErr w:type="spellEnd"/>
            <w:r w:rsidRPr="00423F1F">
              <w:rPr>
                <w:rFonts w:ascii="Arial" w:hAnsi="Arial"/>
                <w:color w:val="000000"/>
                <w:lang w:eastAsia="en-GB"/>
              </w:rPr>
              <w:t>(</w:t>
            </w:r>
            <w:proofErr w:type="gramEnd"/>
            <w:r w:rsidRPr="00423F1F">
              <w:rPr>
                <w:rFonts w:ascii="Arial" w:hAnsi="Arial"/>
                <w:color w:val="000000"/>
                <w:lang w:eastAsia="en-GB"/>
              </w:rPr>
              <w:t>__FILE__, __LINE__, "Step 4");</w:t>
            </w:r>
          </w:p>
          <w:p w:rsidR="00423F1F" w:rsidRPr="00423F1F" w:rsidRDefault="00423F1F" w:rsidP="00423F1F">
            <w:pPr>
              <w:spacing w:after="0"/>
              <w:rPr>
                <w:rFonts w:ascii="Arial" w:hAnsi="Arial"/>
                <w:color w:val="000000"/>
                <w:lang w:eastAsia="en-GB"/>
              </w:rPr>
            </w:pP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 5"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w:t>
            </w:r>
            <w:proofErr w:type="spellStart"/>
            <w:r w:rsidRPr="00423F1F">
              <w:rPr>
                <w:rFonts w:ascii="Arial" w:hAnsi="Arial"/>
                <w:color w:val="000000"/>
                <w:lang w:eastAsia="en-GB"/>
              </w:rPr>
              <w:t>RRCResume</w:t>
            </w:r>
            <w:proofErr w:type="spellEnd"/>
            <w:r w:rsidRPr="00423F1F">
              <w:rPr>
                <w:rFonts w:ascii="Arial" w:hAnsi="Arial"/>
                <w:color w:val="000000"/>
                <w:lang w:eastAsia="en-GB"/>
              </w:rPr>
              <w:t xml:space="preserve"> message.</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f_NR_SendRRCResume_Def</w:t>
            </w:r>
            <w:proofErr w:type="spellEnd"/>
            <w:r w:rsidRPr="00423F1F">
              <w:rPr>
                <w:rFonts w:ascii="Arial" w:hAnsi="Arial"/>
                <w:color w:val="000000"/>
                <w:lang w:eastAsia="en-GB"/>
              </w:rPr>
              <w:t>(nr_Cell3);</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EXCEPTION: Steps 6 and 7 can happen in any order</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 6"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transmits an </w:t>
            </w:r>
            <w:proofErr w:type="spellStart"/>
            <w:r w:rsidRPr="00423F1F">
              <w:rPr>
                <w:rFonts w:ascii="Arial" w:hAnsi="Arial"/>
                <w:color w:val="000000"/>
                <w:lang w:eastAsia="en-GB"/>
              </w:rPr>
              <w:t>RRCResumeComplete</w:t>
            </w:r>
            <w:proofErr w:type="spellEnd"/>
            <w:r w:rsidRPr="00423F1F">
              <w:rPr>
                <w:rFonts w:ascii="Arial" w:hAnsi="Arial"/>
                <w:color w:val="000000"/>
                <w:lang w:eastAsia="en-GB"/>
              </w:rPr>
              <w:t xml:space="preserve"> message.</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 7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loop back the IP PDU</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interleave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w:t>
            </w:r>
            <w:proofErr w:type="spellStart"/>
            <w:r w:rsidRPr="00423F1F">
              <w:rPr>
                <w:rFonts w:ascii="Arial" w:hAnsi="Arial"/>
                <w:color w:val="000000"/>
                <w:lang w:eastAsia="en-GB"/>
              </w:rPr>
              <w:t>SRB.receive</w:t>
            </w:r>
            <w:proofErr w:type="spellEnd"/>
            <w:r w:rsidRPr="00423F1F">
              <w:rPr>
                <w:rFonts w:ascii="Arial" w:hAnsi="Arial"/>
                <w:color w:val="000000"/>
                <w:lang w:eastAsia="en-GB"/>
              </w:rPr>
              <w:t>(car_NR_SRB1_RrcPdu_</w:t>
            </w:r>
            <w:proofErr w:type="gramStart"/>
            <w:r w:rsidRPr="00423F1F">
              <w:rPr>
                <w:rFonts w:ascii="Arial" w:hAnsi="Arial"/>
                <w:color w:val="000000"/>
                <w:lang w:eastAsia="en-GB"/>
              </w:rPr>
              <w:t>IND(</w:t>
            </w:r>
            <w:proofErr w:type="gramEnd"/>
            <w:r w:rsidRPr="00423F1F">
              <w:rPr>
                <w:rFonts w:ascii="Arial" w:hAnsi="Arial"/>
                <w:color w:val="000000"/>
                <w:lang w:eastAsia="en-GB"/>
              </w:rPr>
              <w:t>nr_Cell3, cr_38508_RRCResumeComplete)){}</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w:t>
            </w:r>
            <w:proofErr w:type="spellStart"/>
            <w:r w:rsidRPr="00423F1F">
              <w:rPr>
                <w:rFonts w:ascii="Arial" w:hAnsi="Arial"/>
                <w:color w:val="000000"/>
                <w:lang w:eastAsia="en-GB"/>
              </w:rPr>
              <w:t>DRB.receive</w:t>
            </w:r>
            <w:proofErr w:type="spellEnd"/>
            <w:r w:rsidRPr="00423F1F">
              <w:rPr>
                <w:rFonts w:ascii="Arial" w:hAnsi="Arial"/>
                <w:color w:val="000000"/>
                <w:lang w:eastAsia="en-GB"/>
              </w:rPr>
              <w:t>(</w:t>
            </w:r>
            <w:proofErr w:type="spellStart"/>
            <w:r w:rsidRPr="00423F1F">
              <w:rPr>
                <w:rFonts w:ascii="Arial" w:hAnsi="Arial"/>
                <w:color w:val="000000"/>
                <w:lang w:eastAsia="en-GB"/>
              </w:rPr>
              <w:t>car_NR_DRB_COMMON_IND_SDAP_</w:t>
            </w:r>
            <w:proofErr w:type="gramStart"/>
            <w:r w:rsidRPr="00423F1F">
              <w:rPr>
                <w:rFonts w:ascii="Arial" w:hAnsi="Arial"/>
                <w:color w:val="000000"/>
                <w:lang w:eastAsia="en-GB"/>
              </w:rPr>
              <w:t>SDUList</w:t>
            </w:r>
            <w:proofErr w:type="spellEnd"/>
            <w:r w:rsidRPr="00423F1F">
              <w:rPr>
                <w:rFonts w:ascii="Arial" w:hAnsi="Arial"/>
                <w:color w:val="000000"/>
                <w:lang w:eastAsia="en-GB"/>
              </w:rPr>
              <w:t>(</w:t>
            </w:r>
            <w:proofErr w:type="gramEnd"/>
            <w:r w:rsidRPr="00423F1F">
              <w:rPr>
                <w:rFonts w:ascii="Arial" w:hAnsi="Arial"/>
                <w:color w:val="000000"/>
                <w:lang w:eastAsia="en-GB"/>
              </w:rPr>
              <w:t xml:space="preserve">nr_Cell3, </w:t>
            </w:r>
            <w:proofErr w:type="spellStart"/>
            <w:r w:rsidRPr="00423F1F">
              <w:rPr>
                <w:rFonts w:ascii="Arial" w:hAnsi="Arial"/>
                <w:color w:val="000000"/>
                <w:lang w:eastAsia="en-GB"/>
              </w:rPr>
              <w:t>v_QosFlowId</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v_SDAP_Data</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"Steps 8 - 9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DEACTIVATE TEST MODE message.</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transmits DEACTIVATE TEST MODE COMPLETE message.</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lastRenderedPageBreak/>
              <w:t xml:space="preserve">    f_NR5GC_Deactivate_TestMode(nr_Cell3);</w:t>
            </w:r>
          </w:p>
          <w:p w:rsidR="00423F1F" w:rsidRPr="00423F1F" w:rsidRDefault="00423F1F" w:rsidP="00423F1F">
            <w:pPr>
              <w:spacing w:after="0"/>
              <w:rPr>
                <w:rFonts w:ascii="Arial" w:hAnsi="Arial"/>
                <w:color w:val="000000"/>
                <w:lang w:eastAsia="en-GB"/>
              </w:rPr>
            </w:pP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 10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w:t>
            </w:r>
            <w:proofErr w:type="spellStart"/>
            <w:r w:rsidRPr="00423F1F">
              <w:rPr>
                <w:rFonts w:ascii="Arial" w:hAnsi="Arial"/>
                <w:color w:val="000000"/>
                <w:lang w:eastAsia="en-GB"/>
              </w:rPr>
              <w:t>RRCRelease</w:t>
            </w:r>
            <w:proofErr w:type="spellEnd"/>
            <w:r w:rsidRPr="00423F1F">
              <w:rPr>
                <w:rFonts w:ascii="Arial" w:hAnsi="Arial"/>
                <w:color w:val="000000"/>
                <w:lang w:eastAsia="en-GB"/>
              </w:rPr>
              <w:t xml:space="preserve"> message.</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f_NR_RRCRelease</w:t>
            </w:r>
            <w:proofErr w:type="spellEnd"/>
            <w:r w:rsidRPr="00423F1F">
              <w:rPr>
                <w:rFonts w:ascii="Arial" w:hAnsi="Arial"/>
                <w:color w:val="000000"/>
                <w:lang w:eastAsia="en-GB"/>
              </w:rPr>
              <w:t>(nr_Cell3);</w:t>
            </w:r>
          </w:p>
          <w:p w:rsidR="001C763C"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tc>
      </w:tr>
    </w:tbl>
    <w:p w:rsidR="006D2480" w:rsidRPr="00CD057D" w:rsidRDefault="006D2480" w:rsidP="006D2480">
      <w:pPr>
        <w:spacing w:after="0"/>
        <w:rPr>
          <w:rFonts w:ascii="Arial" w:hAnsi="Arial"/>
          <w:b/>
          <w:color w:val="000000"/>
          <w:lang w:eastAsia="en-GB"/>
        </w:rPr>
      </w:pPr>
    </w:p>
    <w:p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rsidTr="00AC748D">
        <w:tc>
          <w:tcPr>
            <w:tcW w:w="14288" w:type="dxa"/>
          </w:tcPr>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function fl_TC_11_3_11_</w:t>
            </w:r>
            <w:proofErr w:type="gramStart"/>
            <w:r w:rsidRPr="00423F1F">
              <w:rPr>
                <w:rFonts w:ascii="Arial" w:hAnsi="Arial"/>
                <w:color w:val="000000"/>
                <w:lang w:eastAsia="en-GB"/>
              </w:rPr>
              <w:t>TestBody(</w:t>
            </w:r>
            <w:proofErr w:type="gramEnd"/>
            <w:r w:rsidRPr="00423F1F">
              <w:rPr>
                <w:rFonts w:ascii="Arial" w:hAnsi="Arial"/>
                <w:color w:val="000000"/>
                <w:lang w:eastAsia="en-GB"/>
              </w:rPr>
              <w:t>) runs on NR5GC_PTC</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template (value) </w:t>
            </w:r>
            <w:proofErr w:type="spellStart"/>
            <w:r w:rsidRPr="00423F1F">
              <w:rPr>
                <w:rFonts w:ascii="Arial" w:hAnsi="Arial"/>
                <w:color w:val="000000"/>
                <w:lang w:eastAsia="en-GB"/>
              </w:rPr>
              <w:t>QosFlow_Identification_Type</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w:t>
            </w:r>
            <w:proofErr w:type="gramStart"/>
            <w:r w:rsidRPr="00423F1F">
              <w:rPr>
                <w:rFonts w:ascii="Arial" w:hAnsi="Arial"/>
                <w:color w:val="000000"/>
                <w:lang w:eastAsia="en-GB"/>
              </w:rPr>
              <w:t>QosFlowId</w:t>
            </w:r>
            <w:proofErr w:type="spellEnd"/>
            <w:r w:rsidRPr="00423F1F">
              <w:rPr>
                <w:rFonts w:ascii="Arial" w:hAnsi="Arial"/>
                <w:color w:val="000000"/>
                <w:lang w:eastAsia="en-GB"/>
              </w:rPr>
              <w:t xml:space="preserve"> :</w:t>
            </w:r>
            <w:proofErr w:type="gramEnd"/>
            <w:r w:rsidRPr="00423F1F">
              <w:rPr>
                <w:rFonts w:ascii="Arial" w:hAnsi="Arial"/>
                <w:color w:val="000000"/>
                <w:lang w:eastAsia="en-GB"/>
              </w:rPr>
              <w:t>= f_NR_GetQosFlowIdentification_ForDRBId(f_NR_GetDefaultDRB_ForFirstPDUSession());</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w:t>
            </w:r>
            <w:proofErr w:type="spellStart"/>
            <w:r w:rsidRPr="00423F1F">
              <w:rPr>
                <w:rFonts w:ascii="Arial" w:hAnsi="Arial"/>
                <w:color w:val="000000"/>
                <w:lang w:eastAsia="en-GB"/>
              </w:rPr>
              <w:t>SDAP_SDUList_Type</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v_SDAP_</w:t>
            </w:r>
            <w:proofErr w:type="gramStart"/>
            <w:r w:rsidRPr="00423F1F">
              <w:rPr>
                <w:rFonts w:ascii="Arial" w:hAnsi="Arial"/>
                <w:color w:val="000000"/>
                <w:lang w:eastAsia="en-GB"/>
              </w:rPr>
              <w:t>Data</w:t>
            </w:r>
            <w:proofErr w:type="spellEnd"/>
            <w:r w:rsidRPr="00423F1F">
              <w:rPr>
                <w:rFonts w:ascii="Arial" w:hAnsi="Arial"/>
                <w:color w:val="000000"/>
                <w:lang w:eastAsia="en-GB"/>
              </w:rPr>
              <w:t xml:space="preserve"> :</w:t>
            </w:r>
            <w:proofErr w:type="gramEnd"/>
            <w:r w:rsidRPr="00423F1F">
              <w:rPr>
                <w:rFonts w:ascii="Arial" w:hAnsi="Arial"/>
                <w:color w:val="000000"/>
                <w:lang w:eastAsia="en-GB"/>
              </w:rPr>
              <w:t>= { f_IPv4IPv6_IcmpEchoReply(</w:t>
            </w:r>
            <w:proofErr w:type="spellStart"/>
            <w:r w:rsidRPr="00423F1F">
              <w:rPr>
                <w:rFonts w:ascii="Arial" w:hAnsi="Arial"/>
                <w:color w:val="000000"/>
                <w:lang w:eastAsia="en-GB"/>
              </w:rPr>
              <w:t>f_LoopbackModeB_IP_Address_UE</w:t>
            </w:r>
            <w:proofErr w:type="spellEnd"/>
            <w:r w:rsidRPr="00423F1F">
              <w:rPr>
                <w:rFonts w:ascii="Arial" w:hAnsi="Arial"/>
                <w:color w:val="000000"/>
                <w:lang w:eastAsia="en-GB"/>
              </w:rPr>
              <w:t>()) }; //Create the IP Data</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var template (value) </w:t>
            </w:r>
            <w:proofErr w:type="spellStart"/>
            <w:r w:rsidRPr="00423F1F">
              <w:rPr>
                <w:rFonts w:ascii="Arial" w:hAnsi="Arial"/>
                <w:color w:val="000000"/>
                <w:lang w:eastAsia="en-GB"/>
              </w:rPr>
              <w:t>RedirectedCarrierInfo</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v_RedirectedCarrierInfo</w:t>
            </w:r>
            <w:proofErr w:type="spellEnd"/>
            <w:r w:rsidRPr="00423F1F">
              <w:rPr>
                <w:rFonts w:ascii="Arial" w:hAnsi="Arial"/>
                <w:color w:val="000000"/>
                <w:lang w:eastAsia="en-GB"/>
              </w:rPr>
              <w:t xml:space="preserve">;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gramStart"/>
            <w:r w:rsidRPr="00423F1F">
              <w:rPr>
                <w:rFonts w:ascii="Arial" w:hAnsi="Arial"/>
                <w:color w:val="000000"/>
                <w:lang w:eastAsia="en-GB"/>
              </w:rPr>
              <w:t>log(</w:t>
            </w:r>
            <w:proofErr w:type="gramEnd"/>
            <w:r w:rsidRPr="00423F1F">
              <w:rPr>
                <w:rFonts w:ascii="Arial" w:hAnsi="Arial"/>
                <w:color w:val="000000"/>
                <w:lang w:eastAsia="en-GB"/>
              </w:rPr>
              <w:t>"Bytecode #15 for 11.3.11 on 23wk49");</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 1"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one IP PDU.</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DRB.send</w:t>
            </w:r>
            <w:proofErr w:type="spellEnd"/>
            <w:r w:rsidRPr="00423F1F">
              <w:rPr>
                <w:rFonts w:ascii="Arial" w:hAnsi="Arial"/>
                <w:color w:val="000000"/>
                <w:lang w:eastAsia="en-GB"/>
              </w:rPr>
              <w:t>(</w:t>
            </w:r>
            <w:proofErr w:type="spellStart"/>
            <w:r w:rsidRPr="00423F1F">
              <w:rPr>
                <w:rFonts w:ascii="Arial" w:hAnsi="Arial"/>
                <w:color w:val="000000"/>
                <w:lang w:eastAsia="en-GB"/>
              </w:rPr>
              <w:t>cas_NR_DRB_COMMON_REQ_SDAP_</w:t>
            </w:r>
            <w:proofErr w:type="gramStart"/>
            <w:r w:rsidRPr="00423F1F">
              <w:rPr>
                <w:rFonts w:ascii="Arial" w:hAnsi="Arial"/>
                <w:color w:val="000000"/>
                <w:lang w:eastAsia="en-GB"/>
              </w:rPr>
              <w:t>SDUList</w:t>
            </w:r>
            <w:proofErr w:type="spellEnd"/>
            <w:r w:rsidRPr="00423F1F">
              <w:rPr>
                <w:rFonts w:ascii="Arial" w:hAnsi="Arial"/>
                <w:color w:val="000000"/>
                <w:lang w:eastAsia="en-GB"/>
              </w:rPr>
              <w:t>(</w:t>
            </w:r>
            <w:proofErr w:type="gramEnd"/>
            <w:r w:rsidRPr="00423F1F">
              <w:rPr>
                <w:rFonts w:ascii="Arial" w:hAnsi="Arial"/>
                <w:color w:val="000000"/>
                <w:lang w:eastAsia="en-GB"/>
              </w:rPr>
              <w:t xml:space="preserve">nr_Cell1, </w:t>
            </w:r>
            <w:proofErr w:type="spellStart"/>
            <w:r w:rsidRPr="00423F1F">
              <w:rPr>
                <w:rFonts w:ascii="Arial" w:hAnsi="Arial"/>
                <w:color w:val="000000"/>
                <w:lang w:eastAsia="en-GB"/>
              </w:rPr>
              <w:t>v_QosFlowId</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v_SDAP_Data</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 2"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//Wait for 1 second after the IP packet has been transmitted in step 1.</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f_</w:t>
            </w:r>
            <w:proofErr w:type="gramStart"/>
            <w:r w:rsidRPr="00423F1F">
              <w:rPr>
                <w:rFonts w:ascii="Arial" w:hAnsi="Arial"/>
                <w:color w:val="000000"/>
                <w:lang w:eastAsia="en-GB"/>
              </w:rPr>
              <w:t>Delay</w:t>
            </w:r>
            <w:proofErr w:type="spellEnd"/>
            <w:r w:rsidRPr="00423F1F">
              <w:rPr>
                <w:rFonts w:ascii="Arial" w:hAnsi="Arial"/>
                <w:color w:val="000000"/>
                <w:lang w:eastAsia="en-GB"/>
              </w:rPr>
              <w:t>(</w:t>
            </w:r>
            <w:proofErr w:type="gramEnd"/>
            <w:r w:rsidRPr="00423F1F">
              <w:rPr>
                <w:rFonts w:ascii="Arial" w:hAnsi="Arial"/>
                <w:color w:val="000000"/>
                <w:lang w:eastAsia="en-GB"/>
              </w:rPr>
              <w:t>1.0);</w:t>
            </w:r>
          </w:p>
          <w:p w:rsidR="00423F1F" w:rsidRPr="00423F1F" w:rsidRDefault="00423F1F" w:rsidP="00423F1F">
            <w:pPr>
              <w:spacing w:after="0"/>
              <w:rPr>
                <w:rFonts w:ascii="Arial" w:hAnsi="Arial"/>
                <w:color w:val="000000"/>
                <w:lang w:eastAsia="en-GB"/>
              </w:rPr>
            </w:pP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 3"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w:t>
            </w:r>
            <w:proofErr w:type="spellStart"/>
            <w:r w:rsidRPr="00423F1F">
              <w:rPr>
                <w:rFonts w:ascii="Arial" w:hAnsi="Arial"/>
                <w:color w:val="000000"/>
                <w:lang w:eastAsia="en-GB"/>
              </w:rPr>
              <w:t>RRCRelease</w:t>
            </w:r>
            <w:proofErr w:type="spellEnd"/>
            <w:r w:rsidRPr="00423F1F">
              <w:rPr>
                <w:rFonts w:ascii="Arial" w:hAnsi="Arial"/>
                <w:color w:val="000000"/>
                <w:lang w:eastAsia="en-GB"/>
              </w:rPr>
              <w:t xml:space="preserve"> message (IE </w:t>
            </w:r>
            <w:proofErr w:type="spellStart"/>
            <w:r w:rsidRPr="00423F1F">
              <w:rPr>
                <w:rFonts w:ascii="Arial" w:hAnsi="Arial"/>
                <w:color w:val="000000"/>
                <w:lang w:eastAsia="en-GB"/>
              </w:rPr>
              <w:t>redirectedCarrierInfo</w:t>
            </w:r>
            <w:proofErr w:type="spellEnd"/>
            <w:r w:rsidRPr="00423F1F">
              <w:rPr>
                <w:rFonts w:ascii="Arial" w:hAnsi="Arial"/>
                <w:color w:val="000000"/>
                <w:lang w:eastAsia="en-GB"/>
              </w:rPr>
              <w:t xml:space="preserve"> including NR Cell 3 and IE </w:t>
            </w:r>
            <w:proofErr w:type="spellStart"/>
            <w:r w:rsidRPr="00423F1F">
              <w:rPr>
                <w:rFonts w:ascii="Arial" w:hAnsi="Arial"/>
                <w:color w:val="000000"/>
                <w:lang w:eastAsia="en-GB"/>
              </w:rPr>
              <w:t>mpsPriorityIndication</w:t>
            </w:r>
            <w:proofErr w:type="spellEnd"/>
            <w:r w:rsidRPr="00423F1F">
              <w:rPr>
                <w:rFonts w:ascii="Arial" w:hAnsi="Arial"/>
                <w:color w:val="000000"/>
                <w:lang w:eastAsia="en-GB"/>
              </w:rPr>
              <w:t xml:space="preserve"> and </w:t>
            </w:r>
            <w:proofErr w:type="spellStart"/>
            <w:r w:rsidRPr="00423F1F">
              <w:rPr>
                <w:rFonts w:ascii="Arial" w:hAnsi="Arial"/>
                <w:color w:val="000000"/>
                <w:lang w:eastAsia="en-GB"/>
              </w:rPr>
              <w:t>suspendConfig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v_</w:t>
            </w:r>
            <w:proofErr w:type="gramStart"/>
            <w:r w:rsidRPr="00423F1F">
              <w:rPr>
                <w:rFonts w:ascii="Arial" w:hAnsi="Arial"/>
                <w:color w:val="000000"/>
                <w:lang w:eastAsia="en-GB"/>
              </w:rPr>
              <w:t>RedirectedCarrierInfo</w:t>
            </w:r>
            <w:proofErr w:type="spellEnd"/>
            <w:r w:rsidRPr="00423F1F">
              <w:rPr>
                <w:rFonts w:ascii="Arial" w:hAnsi="Arial"/>
                <w:color w:val="000000"/>
                <w:lang w:eastAsia="en-GB"/>
              </w:rPr>
              <w:t xml:space="preserve"> :</w:t>
            </w:r>
            <w:proofErr w:type="gramEnd"/>
            <w:r w:rsidRPr="00423F1F">
              <w:rPr>
                <w:rFonts w:ascii="Arial" w:hAnsi="Arial"/>
                <w:color w:val="000000"/>
                <w:lang w:eastAsia="en-GB"/>
              </w:rPr>
              <w:t xml:space="preserve">= cs_NR_redirectedCarrierInfo(f_NR_CellInfo_GetFrequencySSB(nr_Cell3), </w:t>
            </w:r>
            <w:proofErr w:type="spellStart"/>
            <w:r w:rsidRPr="00423F1F">
              <w:rPr>
                <w:rFonts w:ascii="Arial" w:hAnsi="Arial"/>
                <w:color w:val="000000"/>
                <w:lang w:eastAsia="en-GB"/>
              </w:rPr>
              <w:t>f_NR_CellInfo_GetSSB_SCS</w:t>
            </w:r>
            <w:proofErr w:type="spellEnd"/>
            <w:r w:rsidRPr="00423F1F">
              <w:rPr>
                <w:rFonts w:ascii="Arial" w:hAnsi="Arial"/>
                <w:color w:val="000000"/>
                <w:lang w:eastAsia="en-GB"/>
              </w:rPr>
              <w:t xml:space="preserve">(nr_Cell3), </w:t>
            </w:r>
            <w:proofErr w:type="spellStart"/>
            <w:r w:rsidRPr="00423F1F">
              <w:rPr>
                <w:rFonts w:ascii="Arial" w:hAnsi="Arial"/>
                <w:color w:val="000000"/>
                <w:lang w:eastAsia="en-GB"/>
              </w:rPr>
              <w:t>f_NR_GetSSB_MTC_InterFreqOdd</w:t>
            </w:r>
            <w:proofErr w:type="spellEnd"/>
            <w:r w:rsidRPr="00423F1F">
              <w:rPr>
                <w:rFonts w:ascii="Arial" w:hAnsi="Arial"/>
                <w:color w:val="000000"/>
                <w:lang w:eastAsia="en-GB"/>
              </w:rPr>
              <w:t xml:space="preserve">(nr_Cell1, nr_Cell3));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SRB.send</w:t>
            </w:r>
            <w:proofErr w:type="spellEnd"/>
            <w:r w:rsidRPr="00423F1F">
              <w:rPr>
                <w:rFonts w:ascii="Arial" w:hAnsi="Arial"/>
                <w:color w:val="000000"/>
                <w:lang w:eastAsia="en-GB"/>
              </w:rPr>
              <w:t>(cas_NR_SRB1_RrcPdu_</w:t>
            </w:r>
            <w:proofErr w:type="gramStart"/>
            <w:r w:rsidRPr="00423F1F">
              <w:rPr>
                <w:rFonts w:ascii="Arial" w:hAnsi="Arial"/>
                <w:color w:val="000000"/>
                <w:lang w:eastAsia="en-GB"/>
              </w:rPr>
              <w:t>REQ(</w:t>
            </w:r>
            <w:proofErr w:type="gramEnd"/>
            <w:r w:rsidRPr="00423F1F">
              <w:rPr>
                <w:rFonts w:ascii="Arial" w:hAnsi="Arial"/>
                <w:color w:val="000000"/>
                <w:lang w:eastAsia="en-GB"/>
              </w:rPr>
              <w:t xml:space="preserve">nr_Cell1,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cs_TimingInfo_Now</w:t>
            </w:r>
            <w:proofErr w:type="spellEnd"/>
            <w:r w:rsidRPr="00423F1F">
              <w:rPr>
                <w:rFonts w:ascii="Arial" w:hAnsi="Arial"/>
                <w:color w:val="000000"/>
                <w:lang w:eastAsia="en-GB"/>
              </w:rPr>
              <w:t xml:space="preserve">,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cs_38508_</w:t>
            </w:r>
            <w:proofErr w:type="gramStart"/>
            <w:r w:rsidRPr="00423F1F">
              <w:rPr>
                <w:rFonts w:ascii="Arial" w:hAnsi="Arial"/>
                <w:color w:val="000000"/>
                <w:lang w:eastAsia="en-GB"/>
              </w:rPr>
              <w:t>RRCRelease(</w:t>
            </w:r>
            <w:proofErr w:type="spellStart"/>
            <w:proofErr w:type="gramEnd"/>
            <w:r w:rsidRPr="00423F1F">
              <w:rPr>
                <w:rFonts w:ascii="Arial" w:hAnsi="Arial"/>
                <w:color w:val="000000"/>
                <w:lang w:eastAsia="en-GB"/>
              </w:rPr>
              <w:t>tsc_NR_RRC_TI_Def</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r w:rsidRPr="00423F1F">
              <w:rPr>
                <w:rFonts w:ascii="Arial" w:hAnsi="Arial"/>
                <w:color w:val="000000"/>
                <w:highlight w:val="green"/>
                <w:lang w:eastAsia="en-GB"/>
              </w:rPr>
              <w:t>cs_38508_</w:t>
            </w:r>
            <w:proofErr w:type="gramStart"/>
            <w:r w:rsidRPr="00423F1F">
              <w:rPr>
                <w:rFonts w:ascii="Arial" w:hAnsi="Arial"/>
                <w:color w:val="000000"/>
                <w:highlight w:val="green"/>
                <w:lang w:eastAsia="en-GB"/>
              </w:rPr>
              <w:t>SuspendConfig(</w:t>
            </w:r>
            <w:proofErr w:type="gramEnd"/>
            <w:r w:rsidRPr="00423F1F">
              <w:rPr>
                <w:rFonts w:ascii="Arial" w:hAnsi="Arial"/>
                <w:color w:val="000000"/>
                <w:highlight w:val="green"/>
                <w:lang w:eastAsia="en-GB"/>
              </w:rPr>
              <w:t xml:space="preserve">cs_RAN_NotificationAreaInfo_1Cell ( </w:t>
            </w:r>
            <w:proofErr w:type="spellStart"/>
            <w:r w:rsidRPr="00423F1F">
              <w:rPr>
                <w:rFonts w:ascii="Arial" w:hAnsi="Arial"/>
                <w:color w:val="000000"/>
                <w:highlight w:val="green"/>
                <w:lang w:eastAsia="en-GB"/>
              </w:rPr>
              <w:t>f_NR_CellInfo_GetCellIdentity</w:t>
            </w:r>
            <w:proofErr w:type="spellEnd"/>
            <w:r w:rsidRPr="00423F1F">
              <w:rPr>
                <w:rFonts w:ascii="Arial" w:hAnsi="Arial"/>
                <w:color w:val="000000"/>
                <w:highlight w:val="green"/>
                <w:lang w:eastAsia="en-GB"/>
              </w:rPr>
              <w:t>(nr_Cell3), omit)), //WA#11_3_11 nr_cell1 --&gt; nr_Cell3</w:t>
            </w:r>
            <w:r w:rsidRPr="00423F1F">
              <w:rPr>
                <w:rFonts w:ascii="Arial" w:hAnsi="Arial"/>
                <w:color w:val="000000"/>
                <w:lang w:eastAsia="en-GB"/>
              </w:rPr>
              <w:t xml:space="preserve">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v_RedirectedCarrierInfo</w:t>
            </w:r>
            <w:proofErr w:type="spellEnd"/>
            <w:r w:rsidRPr="00423F1F">
              <w:rPr>
                <w:rFonts w:ascii="Arial" w:hAnsi="Arial"/>
                <w:color w:val="000000"/>
                <w:lang w:eastAsia="en-GB"/>
              </w:rPr>
              <w:t>, -,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cs_RRCConnectionRelease_All_IEs_v1540(-, cs_RRCRelease_v1610_IEs(cs_RRCRelease_v1650_IEs(true_))))));</w:t>
            </w:r>
          </w:p>
          <w:p w:rsidR="00423F1F" w:rsidRPr="00423F1F" w:rsidRDefault="00423F1F" w:rsidP="00423F1F">
            <w:pPr>
              <w:spacing w:after="0"/>
              <w:rPr>
                <w:rFonts w:ascii="Arial" w:hAnsi="Arial"/>
                <w:color w:val="000000"/>
                <w:lang w:eastAsia="en-GB"/>
              </w:rPr>
            </w:pP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//Activate security at SS side in advance so that SS is ready to send </w:t>
            </w:r>
            <w:proofErr w:type="spellStart"/>
            <w:r w:rsidRPr="00423F1F">
              <w:rPr>
                <w:rFonts w:ascii="Arial" w:hAnsi="Arial"/>
                <w:color w:val="000000"/>
                <w:lang w:eastAsia="en-GB"/>
              </w:rPr>
              <w:t>RRCResume</w:t>
            </w:r>
            <w:proofErr w:type="spellEnd"/>
            <w:r w:rsidRPr="00423F1F">
              <w:rPr>
                <w:rFonts w:ascii="Arial" w:hAnsi="Arial"/>
                <w:color w:val="000000"/>
                <w:lang w:eastAsia="en-GB"/>
              </w:rPr>
              <w:t xml:space="preserve"> message</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Only SRBs are configured - so security is activated on SRBs</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f_NR_SS_AS_ActivateSecurity_Current(nr_Cell</w:t>
            </w:r>
            <w:proofErr w:type="gramStart"/>
            <w:r w:rsidRPr="00423F1F">
              <w:rPr>
                <w:rFonts w:ascii="Arial" w:hAnsi="Arial"/>
                <w:color w:val="000000"/>
                <w:lang w:eastAsia="en-GB"/>
              </w:rPr>
              <w:t>3,tsc</w:t>
            </w:r>
            <w:proofErr w:type="gramEnd"/>
            <w:r w:rsidRPr="00423F1F">
              <w:rPr>
                <w:rFonts w:ascii="Arial" w:hAnsi="Arial"/>
                <w:color w:val="000000"/>
                <w:lang w:eastAsia="en-GB"/>
              </w:rPr>
              <w:t>_NR_38508_NextHopChainingCount);</w:t>
            </w:r>
          </w:p>
          <w:p w:rsidR="00423F1F" w:rsidRPr="00423F1F" w:rsidRDefault="00423F1F" w:rsidP="00423F1F">
            <w:pPr>
              <w:spacing w:after="0"/>
              <w:rPr>
                <w:rFonts w:ascii="Arial" w:hAnsi="Arial"/>
                <w:color w:val="000000"/>
                <w:lang w:eastAsia="en-GB"/>
              </w:rPr>
            </w:pP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 4"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lastRenderedPageBreak/>
              <w:t xml:space="preserve">    </w:t>
            </w:r>
            <w:proofErr w:type="spellStart"/>
            <w:r w:rsidRPr="00423F1F">
              <w:rPr>
                <w:rFonts w:ascii="Arial" w:hAnsi="Arial"/>
                <w:color w:val="000000"/>
                <w:lang w:eastAsia="en-GB"/>
              </w:rPr>
              <w:t>SRB.receive</w:t>
            </w:r>
            <w:proofErr w:type="spellEnd"/>
            <w:r w:rsidRPr="00423F1F">
              <w:rPr>
                <w:rFonts w:ascii="Arial" w:hAnsi="Arial"/>
                <w:color w:val="000000"/>
                <w:lang w:eastAsia="en-GB"/>
              </w:rPr>
              <w:t>(car_NR_SRB0_RrcPdu_</w:t>
            </w:r>
            <w:proofErr w:type="gramStart"/>
            <w:r w:rsidRPr="00423F1F">
              <w:rPr>
                <w:rFonts w:ascii="Arial" w:hAnsi="Arial"/>
                <w:color w:val="000000"/>
                <w:lang w:eastAsia="en-GB"/>
              </w:rPr>
              <w:t>IND(</w:t>
            </w:r>
            <w:proofErr w:type="gramEnd"/>
            <w:r w:rsidRPr="00423F1F">
              <w:rPr>
                <w:rFonts w:ascii="Arial" w:hAnsi="Arial"/>
                <w:color w:val="000000"/>
                <w:lang w:eastAsia="en-GB"/>
              </w:rPr>
              <w:t xml:space="preserve">nr_Cell3, cr_38508_RRCResumeRequest(tsc_NR_ShortI_RNTI_Value1, </w:t>
            </w:r>
            <w:proofErr w:type="spellStart"/>
            <w:r w:rsidRPr="00423F1F">
              <w:rPr>
                <w:rFonts w:ascii="Arial" w:hAnsi="Arial"/>
                <w:color w:val="000000"/>
                <w:lang w:eastAsia="en-GB"/>
              </w:rPr>
              <w:t>mps_PriorityAccess</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f_NR_</w:t>
            </w:r>
            <w:proofErr w:type="gramStart"/>
            <w:r w:rsidRPr="00423F1F">
              <w:rPr>
                <w:rFonts w:ascii="Arial" w:hAnsi="Arial"/>
                <w:color w:val="000000"/>
                <w:lang w:eastAsia="en-GB"/>
              </w:rPr>
              <w:t>PreliminaryPass</w:t>
            </w:r>
            <w:proofErr w:type="spellEnd"/>
            <w:r w:rsidRPr="00423F1F">
              <w:rPr>
                <w:rFonts w:ascii="Arial" w:hAnsi="Arial"/>
                <w:color w:val="000000"/>
                <w:lang w:eastAsia="en-GB"/>
              </w:rPr>
              <w:t>(</w:t>
            </w:r>
            <w:proofErr w:type="gramEnd"/>
            <w:r w:rsidRPr="00423F1F">
              <w:rPr>
                <w:rFonts w:ascii="Arial" w:hAnsi="Arial"/>
                <w:color w:val="000000"/>
                <w:lang w:eastAsia="en-GB"/>
              </w:rPr>
              <w:t>__FILE__, __LINE__, "Step 4");</w:t>
            </w:r>
          </w:p>
          <w:p w:rsidR="00423F1F" w:rsidRPr="00423F1F" w:rsidRDefault="00423F1F" w:rsidP="00423F1F">
            <w:pPr>
              <w:spacing w:after="0"/>
              <w:rPr>
                <w:rFonts w:ascii="Arial" w:hAnsi="Arial"/>
                <w:color w:val="000000"/>
                <w:lang w:eastAsia="en-GB"/>
              </w:rPr>
            </w:pP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 5"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w:t>
            </w:r>
            <w:proofErr w:type="spellStart"/>
            <w:r w:rsidRPr="00423F1F">
              <w:rPr>
                <w:rFonts w:ascii="Arial" w:hAnsi="Arial"/>
                <w:color w:val="000000"/>
                <w:lang w:eastAsia="en-GB"/>
              </w:rPr>
              <w:t>RRCResume</w:t>
            </w:r>
            <w:proofErr w:type="spellEnd"/>
            <w:r w:rsidRPr="00423F1F">
              <w:rPr>
                <w:rFonts w:ascii="Arial" w:hAnsi="Arial"/>
                <w:color w:val="000000"/>
                <w:lang w:eastAsia="en-GB"/>
              </w:rPr>
              <w:t xml:space="preserve"> message.</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f_NR_SendRRCResume_Def</w:t>
            </w:r>
            <w:proofErr w:type="spellEnd"/>
            <w:r w:rsidRPr="00423F1F">
              <w:rPr>
                <w:rFonts w:ascii="Arial" w:hAnsi="Arial"/>
                <w:color w:val="000000"/>
                <w:lang w:eastAsia="en-GB"/>
              </w:rPr>
              <w:t>(nr_Cell3);</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EXCEPTION: Steps 6 and 7 can happen in any order</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 6"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transmits an </w:t>
            </w:r>
            <w:proofErr w:type="spellStart"/>
            <w:r w:rsidRPr="00423F1F">
              <w:rPr>
                <w:rFonts w:ascii="Arial" w:hAnsi="Arial"/>
                <w:color w:val="000000"/>
                <w:lang w:eastAsia="en-GB"/>
              </w:rPr>
              <w:t>RRCResumeComplete</w:t>
            </w:r>
            <w:proofErr w:type="spellEnd"/>
            <w:r w:rsidRPr="00423F1F">
              <w:rPr>
                <w:rFonts w:ascii="Arial" w:hAnsi="Arial"/>
                <w:color w:val="000000"/>
                <w:lang w:eastAsia="en-GB"/>
              </w:rPr>
              <w:t xml:space="preserve"> message.</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 7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loop back the IP PDU</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interleave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w:t>
            </w:r>
            <w:proofErr w:type="spellStart"/>
            <w:r w:rsidRPr="00423F1F">
              <w:rPr>
                <w:rFonts w:ascii="Arial" w:hAnsi="Arial"/>
                <w:color w:val="000000"/>
                <w:lang w:eastAsia="en-GB"/>
              </w:rPr>
              <w:t>SRB.receive</w:t>
            </w:r>
            <w:proofErr w:type="spellEnd"/>
            <w:r w:rsidRPr="00423F1F">
              <w:rPr>
                <w:rFonts w:ascii="Arial" w:hAnsi="Arial"/>
                <w:color w:val="000000"/>
                <w:lang w:eastAsia="en-GB"/>
              </w:rPr>
              <w:t>(car_NR_SRB1_RrcPdu_</w:t>
            </w:r>
            <w:proofErr w:type="gramStart"/>
            <w:r w:rsidRPr="00423F1F">
              <w:rPr>
                <w:rFonts w:ascii="Arial" w:hAnsi="Arial"/>
                <w:color w:val="000000"/>
                <w:lang w:eastAsia="en-GB"/>
              </w:rPr>
              <w:t>IND(</w:t>
            </w:r>
            <w:proofErr w:type="gramEnd"/>
            <w:r w:rsidRPr="00423F1F">
              <w:rPr>
                <w:rFonts w:ascii="Arial" w:hAnsi="Arial"/>
                <w:color w:val="000000"/>
                <w:lang w:eastAsia="en-GB"/>
              </w:rPr>
              <w:t>nr_Cell3, cr_38508_RRCResumeComplete)){}</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 </w:t>
            </w:r>
            <w:proofErr w:type="spellStart"/>
            <w:r w:rsidRPr="00423F1F">
              <w:rPr>
                <w:rFonts w:ascii="Arial" w:hAnsi="Arial"/>
                <w:color w:val="000000"/>
                <w:lang w:eastAsia="en-GB"/>
              </w:rPr>
              <w:t>DRB.receive</w:t>
            </w:r>
            <w:proofErr w:type="spellEnd"/>
            <w:r w:rsidRPr="00423F1F">
              <w:rPr>
                <w:rFonts w:ascii="Arial" w:hAnsi="Arial"/>
                <w:color w:val="000000"/>
                <w:lang w:eastAsia="en-GB"/>
              </w:rPr>
              <w:t>(</w:t>
            </w:r>
            <w:proofErr w:type="spellStart"/>
            <w:r w:rsidRPr="00423F1F">
              <w:rPr>
                <w:rFonts w:ascii="Arial" w:hAnsi="Arial"/>
                <w:color w:val="000000"/>
                <w:lang w:eastAsia="en-GB"/>
              </w:rPr>
              <w:t>car_NR_DRB_COMMON_IND_SDAP_</w:t>
            </w:r>
            <w:proofErr w:type="gramStart"/>
            <w:r w:rsidRPr="00423F1F">
              <w:rPr>
                <w:rFonts w:ascii="Arial" w:hAnsi="Arial"/>
                <w:color w:val="000000"/>
                <w:lang w:eastAsia="en-GB"/>
              </w:rPr>
              <w:t>SDUList</w:t>
            </w:r>
            <w:proofErr w:type="spellEnd"/>
            <w:r w:rsidRPr="00423F1F">
              <w:rPr>
                <w:rFonts w:ascii="Arial" w:hAnsi="Arial"/>
                <w:color w:val="000000"/>
                <w:lang w:eastAsia="en-GB"/>
              </w:rPr>
              <w:t>(</w:t>
            </w:r>
            <w:proofErr w:type="gramEnd"/>
            <w:r w:rsidRPr="00423F1F">
              <w:rPr>
                <w:rFonts w:ascii="Arial" w:hAnsi="Arial"/>
                <w:color w:val="000000"/>
                <w:lang w:eastAsia="en-GB"/>
              </w:rPr>
              <w:t xml:space="preserve">nr_Cell3, </w:t>
            </w:r>
            <w:proofErr w:type="spellStart"/>
            <w:r w:rsidRPr="00423F1F">
              <w:rPr>
                <w:rFonts w:ascii="Arial" w:hAnsi="Arial"/>
                <w:color w:val="000000"/>
                <w:lang w:eastAsia="en-GB"/>
              </w:rPr>
              <w:t>v_QosFlowId</w:t>
            </w:r>
            <w:proofErr w:type="spellEnd"/>
            <w:r w:rsidRPr="00423F1F">
              <w:rPr>
                <w:rFonts w:ascii="Arial" w:hAnsi="Arial"/>
                <w:color w:val="000000"/>
                <w:lang w:eastAsia="en-GB"/>
              </w:rPr>
              <w:t xml:space="preserve">, </w:t>
            </w:r>
            <w:proofErr w:type="spellStart"/>
            <w:r w:rsidRPr="00423F1F">
              <w:rPr>
                <w:rFonts w:ascii="Arial" w:hAnsi="Arial"/>
                <w:color w:val="000000"/>
                <w:lang w:eastAsia="en-GB"/>
              </w:rPr>
              <w:t>v_SDAP_Data</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"Steps 8 - 9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DEACTIVATE TEST MODE message.</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UE transmits DEACTIVATE TEST MODE COMPLETE message.</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f_NR5GC_Deactivate_TestMode(nr_Cell3);</w:t>
            </w:r>
          </w:p>
          <w:p w:rsidR="00423F1F" w:rsidRPr="00423F1F" w:rsidRDefault="00423F1F" w:rsidP="00423F1F">
            <w:pPr>
              <w:spacing w:after="0"/>
              <w:rPr>
                <w:rFonts w:ascii="Arial" w:hAnsi="Arial"/>
                <w:color w:val="000000"/>
                <w:lang w:eastAsia="en-GB"/>
              </w:rPr>
            </w:pP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lang w:eastAsia="en-GB"/>
              </w:rPr>
              <w:t>siclog</w:t>
            </w:r>
            <w:proofErr w:type="spellEnd"/>
            <w:r w:rsidRPr="00423F1F">
              <w:rPr>
                <w:rFonts w:ascii="Arial" w:hAnsi="Arial"/>
                <w:color w:val="000000"/>
                <w:lang w:eastAsia="en-GB"/>
              </w:rPr>
              <w:t xml:space="preserve"> "Step 10 </w:t>
            </w:r>
            <w:proofErr w:type="spellStart"/>
            <w:r w:rsidRPr="00423F1F">
              <w:rPr>
                <w:rFonts w:ascii="Arial" w:hAnsi="Arial"/>
                <w:color w:val="000000"/>
                <w:lang w:eastAsia="en-GB"/>
              </w:rPr>
              <w:t>siclog</w:t>
            </w:r>
            <w:proofErr w:type="spellEnd"/>
            <w:r w:rsidRPr="00423F1F">
              <w:rPr>
                <w:rFonts w:ascii="Arial" w:hAnsi="Arial"/>
                <w:color w:val="000000"/>
                <w:lang w:eastAsia="en-GB"/>
              </w:rPr>
              <w:t>@</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//The SS transmits an </w:t>
            </w:r>
            <w:proofErr w:type="spellStart"/>
            <w:r w:rsidRPr="00423F1F">
              <w:rPr>
                <w:rFonts w:ascii="Arial" w:hAnsi="Arial"/>
                <w:color w:val="000000"/>
                <w:lang w:eastAsia="en-GB"/>
              </w:rPr>
              <w:t>RRCRelease</w:t>
            </w:r>
            <w:proofErr w:type="spellEnd"/>
            <w:r w:rsidRPr="00423F1F">
              <w:rPr>
                <w:rFonts w:ascii="Arial" w:hAnsi="Arial"/>
                <w:color w:val="000000"/>
                <w:lang w:eastAsia="en-GB"/>
              </w:rPr>
              <w:t xml:space="preserve"> message.</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r w:rsidRPr="00423F1F">
              <w:rPr>
                <w:rFonts w:ascii="Arial" w:hAnsi="Arial"/>
                <w:color w:val="000000"/>
                <w:highlight w:val="yellow"/>
                <w:lang w:eastAsia="en-GB"/>
              </w:rPr>
              <w:t xml:space="preserve">//WA#11_3_11 </w:t>
            </w:r>
            <w:r w:rsidRPr="00423F1F">
              <w:rPr>
                <w:rFonts w:ascii="Arial" w:hAnsi="Arial"/>
                <w:b/>
                <w:color w:val="000000"/>
                <w:highlight w:val="yellow"/>
                <w:lang w:eastAsia="en-GB"/>
              </w:rPr>
              <w:t>COMMENTED OUT</w:t>
            </w:r>
            <w:r w:rsidRPr="00423F1F">
              <w:rPr>
                <w:rFonts w:ascii="Arial" w:hAnsi="Arial"/>
                <w:color w:val="000000"/>
                <w:highlight w:val="yellow"/>
                <w:lang w:eastAsia="en-GB"/>
              </w:rPr>
              <w:t xml:space="preserve"> </w:t>
            </w:r>
            <w:proofErr w:type="spellStart"/>
            <w:r w:rsidRPr="00423F1F">
              <w:rPr>
                <w:rFonts w:ascii="Arial" w:hAnsi="Arial"/>
                <w:color w:val="000000"/>
                <w:highlight w:val="yellow"/>
                <w:lang w:eastAsia="en-GB"/>
              </w:rPr>
              <w:t>f_NR_RRCRelease</w:t>
            </w:r>
            <w:proofErr w:type="spellEnd"/>
            <w:r w:rsidRPr="00423F1F">
              <w:rPr>
                <w:rFonts w:ascii="Arial" w:hAnsi="Arial"/>
                <w:color w:val="000000"/>
                <w:highlight w:val="yellow"/>
                <w:lang w:eastAsia="en-GB"/>
              </w:rPr>
              <w:t>(nr_Cell3);</w:t>
            </w:r>
          </w:p>
          <w:p w:rsidR="00423F1F"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roofErr w:type="spellStart"/>
            <w:r w:rsidRPr="00423F1F">
              <w:rPr>
                <w:rFonts w:ascii="Arial" w:hAnsi="Arial"/>
                <w:color w:val="000000"/>
                <w:highlight w:val="green"/>
                <w:lang w:eastAsia="en-GB"/>
              </w:rPr>
              <w:t>f_NR_UE_DeRegisterOnSwitchOff</w:t>
            </w:r>
            <w:proofErr w:type="spellEnd"/>
            <w:r w:rsidRPr="00423F1F">
              <w:rPr>
                <w:rFonts w:ascii="Arial" w:hAnsi="Arial"/>
                <w:color w:val="000000"/>
                <w:highlight w:val="green"/>
                <w:lang w:eastAsia="en-GB"/>
              </w:rPr>
              <w:t xml:space="preserve"> (nr_Cell3, STATE_CONNECTED_3A, tsc_NR_RbId_SRB2); //WA#11_3_11 Prose CR needed</w:t>
            </w:r>
          </w:p>
          <w:p w:rsidR="004A18BE" w:rsidRPr="00423F1F" w:rsidRDefault="00423F1F" w:rsidP="00423F1F">
            <w:pPr>
              <w:spacing w:after="0"/>
              <w:rPr>
                <w:rFonts w:ascii="Arial" w:hAnsi="Arial"/>
                <w:color w:val="000000"/>
                <w:lang w:eastAsia="en-GB"/>
              </w:rPr>
            </w:pPr>
            <w:r w:rsidRPr="00423F1F">
              <w:rPr>
                <w:rFonts w:ascii="Arial" w:hAnsi="Arial"/>
                <w:color w:val="000000"/>
                <w:lang w:eastAsia="en-GB"/>
              </w:rPr>
              <w:t xml:space="preserve">  }</w:t>
            </w:r>
          </w:p>
        </w:tc>
      </w:tr>
    </w:tbl>
    <w:p w:rsidR="00AC748D" w:rsidRPr="00CD057D" w:rsidRDefault="00AC748D" w:rsidP="006D2480">
      <w:pPr>
        <w:spacing w:after="0"/>
        <w:rPr>
          <w:rFonts w:ascii="Arial" w:hAnsi="Arial"/>
          <w:b/>
          <w:color w:val="000000"/>
          <w:lang w:eastAsia="en-GB"/>
        </w:rPr>
      </w:pPr>
    </w:p>
    <w:p w:rsidR="00EE4C58" w:rsidRDefault="00EE4C58"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4" w:name="_Toc54888065"/>
      <w:bookmarkStart w:id="15" w:name="_Toc161220861"/>
      <w:bookmarkStart w:id="16" w:name="_Toc122434494"/>
      <w:bookmarkStart w:id="17" w:name="_Toc295288971"/>
      <w:bookmarkStart w:id="18" w:name="_Toc325725666"/>
      <w:bookmarkEnd w:id="11"/>
      <w:bookmarkEnd w:id="12"/>
      <w:bookmarkEnd w:id="13"/>
      <w:r w:rsidRPr="00854C55">
        <w:rPr>
          <w:rFonts w:cs="Arial"/>
          <w:b/>
        </w:rPr>
        <w:lastRenderedPageBreak/>
        <w:t xml:space="preserve">Branches </w:t>
      </w:r>
      <w:r>
        <w:rPr>
          <w:rFonts w:cs="Arial"/>
          <w:b/>
        </w:rPr>
        <w:t>executed</w:t>
      </w:r>
      <w:bookmarkEnd w:id="14"/>
      <w:bookmarkEnd w:id="15"/>
    </w:p>
    <w:p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BD649E">
        <w:rPr>
          <w:rFonts w:ascii="Arial" w:hAnsi="Arial" w:cs="Arial"/>
          <w:lang w:eastAsia="zh-CN"/>
        </w:rPr>
        <w:t>28</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BD649E">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BD649E">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r w:rsidR="006C54C9">
        <w:rPr>
          <w:rFonts w:ascii="Arial" w:hAnsi="Arial" w:cs="Arial"/>
          <w:lang w:eastAsia="zh-CN"/>
        </w:rPr>
        <w:t>.</w:t>
      </w:r>
    </w:p>
    <w:p w:rsidR="00446488" w:rsidRPr="00E24250" w:rsidRDefault="00446488" w:rsidP="00E24250">
      <w:pPr>
        <w:pStyle w:val="Heading1"/>
        <w:numPr>
          <w:ilvl w:val="0"/>
          <w:numId w:val="2"/>
        </w:numPr>
        <w:autoSpaceDN w:val="0"/>
        <w:rPr>
          <w:rFonts w:cs="Arial"/>
          <w:b/>
        </w:rPr>
      </w:pPr>
      <w:bookmarkStart w:id="19" w:name="_Toc161220862"/>
      <w:r w:rsidRPr="00E24250">
        <w:rPr>
          <w:rFonts w:cs="Arial"/>
          <w:b/>
        </w:rPr>
        <w:t>Execution Log Files</w:t>
      </w:r>
      <w:bookmarkEnd w:id="16"/>
      <w:bookmarkEnd w:id="17"/>
      <w:bookmarkEnd w:id="18"/>
      <w:bookmarkEnd w:id="19"/>
      <w:r w:rsidRPr="00E24250">
        <w:rPr>
          <w:rFonts w:cs="Arial"/>
          <w:b/>
        </w:rPr>
        <w:t xml:space="preserve"> </w:t>
      </w:r>
    </w:p>
    <w:p w:rsidR="00446488" w:rsidRPr="00A54DBC" w:rsidRDefault="007D4210" w:rsidP="00446488">
      <w:pPr>
        <w:pStyle w:val="Heading2"/>
        <w:numPr>
          <w:ilvl w:val="1"/>
          <w:numId w:val="2"/>
        </w:numPr>
        <w:overflowPunct w:val="0"/>
        <w:autoSpaceDE w:val="0"/>
        <w:autoSpaceDN w:val="0"/>
        <w:adjustRightInd w:val="0"/>
        <w:spacing w:before="480"/>
        <w:rPr>
          <w:rFonts w:cs="Arial"/>
          <w:sz w:val="28"/>
          <w:szCs w:val="28"/>
        </w:rPr>
      </w:pPr>
      <w:bookmarkStart w:id="20" w:name="_Toc161220863"/>
      <w:r>
        <w:rPr>
          <w:lang w:val="en-US"/>
        </w:rPr>
        <w:t>Hisilicon</w:t>
      </w:r>
      <w:bookmarkEnd w:id="20"/>
    </w:p>
    <w:p w:rsidR="00446488" w:rsidRDefault="00446488" w:rsidP="00446488">
      <w:pPr>
        <w:rPr>
          <w:rFonts w:cs="Arial"/>
        </w:rPr>
      </w:pPr>
      <w:r w:rsidRPr="00DC0CB3">
        <w:rPr>
          <w:rFonts w:cs="Arial"/>
        </w:rPr>
        <w:t>The</w:t>
      </w:r>
      <w:r w:rsidR="007D4210">
        <w:rPr>
          <w:rFonts w:cs="Arial"/>
        </w:rPr>
        <w:t xml:space="preserve"> Hisilicon Balong 5000 </w:t>
      </w:r>
      <w:proofErr w:type="gramStart"/>
      <w:r w:rsidR="007D4210">
        <w:rPr>
          <w:rFonts w:cs="Arial"/>
        </w:rPr>
        <w:t>UE</w:t>
      </w:r>
      <w:r w:rsidR="00CA30C1" w:rsidRPr="00CA30C1">
        <w:t xml:space="preserve"> </w:t>
      </w:r>
      <w:r w:rsidR="00004509" w:rsidRPr="00CA30C1">
        <w:rPr>
          <w:rFonts w:cs="Arial"/>
        </w:rPr>
        <w:t xml:space="preserve"> </w:t>
      </w:r>
      <w:r w:rsidRPr="00CA30C1">
        <w:rPr>
          <w:rFonts w:cs="Arial"/>
        </w:rPr>
        <w:t>passed</w:t>
      </w:r>
      <w:proofErr w:type="gramEnd"/>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rsidR="007D4210" w:rsidRDefault="004F7341" w:rsidP="004F7341">
      <w:pPr>
        <w:overflowPunct w:val="0"/>
        <w:autoSpaceDE w:val="0"/>
        <w:autoSpaceDN w:val="0"/>
        <w:adjustRightInd w:val="0"/>
        <w:rPr>
          <w:rFonts w:cs="Arial"/>
          <w:b/>
        </w:rPr>
      </w:pPr>
      <w:r w:rsidRPr="00AF50A0">
        <w:rPr>
          <w:rFonts w:ascii="Arial" w:eastAsia="SimSun" w:hAnsi="Arial"/>
          <w:b/>
        </w:rPr>
        <w:t>R&amp;</w:t>
      </w:r>
      <w:proofErr w:type="gramStart"/>
      <w:r w:rsidRPr="00AF50A0">
        <w:rPr>
          <w:rFonts w:ascii="Arial" w:eastAsia="SimSun" w:hAnsi="Arial"/>
          <w:b/>
        </w:rPr>
        <w:t>S :</w:t>
      </w:r>
      <w:proofErr w:type="gramEnd"/>
      <w:r w:rsidR="00F829B4">
        <w:rPr>
          <w:rFonts w:ascii="Arial" w:eastAsia="SimSun" w:hAnsi="Arial"/>
        </w:rPr>
        <w:br/>
      </w:r>
      <w:r w:rsidR="00B72F49">
        <w:rPr>
          <w:rFonts w:cs="Arial"/>
          <w:b/>
        </w:rPr>
        <w:t>tc</w:t>
      </w:r>
      <w:r w:rsidR="002D647F" w:rsidRPr="00DC0CB3">
        <w:rPr>
          <w:rFonts w:cs="Arial"/>
          <w:b/>
        </w:rPr>
        <w:t>_</w:t>
      </w:r>
      <w:r w:rsidR="00E97485">
        <w:rPr>
          <w:rFonts w:cs="Arial"/>
          <w:b/>
        </w:rPr>
        <w:t>11</w:t>
      </w:r>
      <w:r w:rsidR="00D62462">
        <w:rPr>
          <w:rFonts w:cs="Arial"/>
          <w:b/>
        </w:rPr>
        <w:t>_</w:t>
      </w:r>
      <w:r w:rsidR="007D4210">
        <w:rPr>
          <w:rFonts w:cs="Arial"/>
          <w:b/>
        </w:rPr>
        <w:t>3_11_Hisilicon.log</w:t>
      </w:r>
    </w:p>
    <w:p w:rsidR="007D4210" w:rsidRPr="00AB3F52" w:rsidRDefault="007D4210" w:rsidP="007D4210">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rsidR="007D4210" w:rsidRDefault="007D4210" w:rsidP="007D4210">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1" w:name="_Toc122434496"/>
      <w:bookmarkStart w:id="22" w:name="_Toc295288973"/>
      <w:bookmarkStart w:id="23" w:name="_Toc325725668"/>
      <w:bookmarkStart w:id="24" w:name="_Toc161220864"/>
      <w:r w:rsidRPr="00E24250">
        <w:rPr>
          <w:rFonts w:cs="Arial"/>
          <w:b/>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F06216">
              <w:rPr>
                <w:b/>
              </w:rPr>
              <w:t>4</w:t>
            </w:r>
            <w:r w:rsidR="004A1C17">
              <w:rPr>
                <w:b/>
              </w:rPr>
              <w:t>0245</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11</w:t>
            </w:r>
            <w:r w:rsidR="0083038F">
              <w:t>.</w:t>
            </w:r>
            <w:r w:rsidR="007E7818">
              <w:t xml:space="preserve">3.11 </w:t>
            </w:r>
            <w:r w:rsidR="007A7477">
              <w:t>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7F4D" w:rsidRDefault="00237F4D">
      <w:r>
        <w:separator/>
      </w:r>
    </w:p>
  </w:endnote>
  <w:endnote w:type="continuationSeparator" w:id="0">
    <w:p w:rsidR="00237F4D" w:rsidRDefault="0023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44C" w:rsidRDefault="00105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44C" w:rsidRDefault="001054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44C" w:rsidRDefault="0010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7F4D" w:rsidRDefault="00237F4D">
      <w:r>
        <w:separator/>
      </w:r>
    </w:p>
  </w:footnote>
  <w:footnote w:type="continuationSeparator" w:id="0">
    <w:p w:rsidR="00237F4D" w:rsidRDefault="0023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FC0E23"/>
    <w:multiLevelType w:val="singleLevel"/>
    <w:tmpl w:val="36FC0E23"/>
    <w:lvl w:ilvl="0">
      <w:start w:val="1"/>
      <w:numFmt w:val="decimal"/>
      <w:suff w:val="space"/>
      <w:lvlText w:val="%1."/>
      <w:lvlJc w:val="left"/>
    </w:lvl>
  </w:abstractNum>
  <w:abstractNum w:abstractNumId="13"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0C56C5"/>
    <w:multiLevelType w:val="singleLevel"/>
    <w:tmpl w:val="640C56C5"/>
    <w:lvl w:ilvl="0">
      <w:start w:val="1"/>
      <w:numFmt w:val="decimal"/>
      <w:lvlText w:val="%1."/>
      <w:lvlJc w:val="left"/>
      <w:pPr>
        <w:tabs>
          <w:tab w:val="num" w:pos="312"/>
        </w:tabs>
      </w:pPr>
    </w:lvl>
  </w:abstractNum>
  <w:abstractNum w:abstractNumId="20"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num>
  <w:num w:numId="4">
    <w:abstractNumId w:val="12"/>
  </w:num>
  <w:num w:numId="5">
    <w:abstractNumId w:val="0"/>
  </w:num>
  <w:num w:numId="6">
    <w:abstractNumId w:val="19"/>
  </w:num>
  <w:num w:numId="7">
    <w:abstractNumId w:val="14"/>
  </w:num>
  <w:num w:numId="8">
    <w:abstractNumId w:val="1"/>
  </w:num>
  <w:num w:numId="9">
    <w:abstractNumId w:val="5"/>
  </w:num>
  <w:num w:numId="10">
    <w:abstractNumId w:val="3"/>
  </w:num>
  <w:num w:numId="11">
    <w:abstractNumId w:val="15"/>
  </w:num>
  <w:num w:numId="12">
    <w:abstractNumId w:val="6"/>
  </w:num>
  <w:num w:numId="13">
    <w:abstractNumId w:val="20"/>
  </w:num>
  <w:num w:numId="14">
    <w:abstractNumId w:val="25"/>
  </w:num>
  <w:num w:numId="15">
    <w:abstractNumId w:val="16"/>
  </w:num>
  <w:num w:numId="16">
    <w:abstractNumId w:val="23"/>
  </w:num>
  <w:num w:numId="17">
    <w:abstractNumId w:val="13"/>
  </w:num>
  <w:num w:numId="18">
    <w:abstractNumId w:val="10"/>
  </w:num>
  <w:num w:numId="19">
    <w:abstractNumId w:val="8"/>
  </w:num>
  <w:num w:numId="20">
    <w:abstractNumId w:val="17"/>
  </w:num>
  <w:num w:numId="21">
    <w:abstractNumId w:val="21"/>
  </w:num>
  <w:num w:numId="22">
    <w:abstractNumId w:val="18"/>
  </w:num>
  <w:num w:numId="23">
    <w:abstractNumId w:val="22"/>
  </w:num>
  <w:num w:numId="24">
    <w:abstractNumId w:val="9"/>
  </w:num>
  <w:num w:numId="25">
    <w:abstractNumId w:val="7"/>
  </w:num>
  <w:num w:numId="26">
    <w:abstractNumId w:val="24"/>
  </w:num>
  <w:num w:numId="2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14AFB"/>
    <w:rsid w:val="00022E4A"/>
    <w:rsid w:val="000237CA"/>
    <w:rsid w:val="000268D1"/>
    <w:rsid w:val="00032587"/>
    <w:rsid w:val="00037D16"/>
    <w:rsid w:val="0004231C"/>
    <w:rsid w:val="00047CA3"/>
    <w:rsid w:val="00056537"/>
    <w:rsid w:val="00071F52"/>
    <w:rsid w:val="00073B2F"/>
    <w:rsid w:val="00073CF8"/>
    <w:rsid w:val="00081A66"/>
    <w:rsid w:val="00086C79"/>
    <w:rsid w:val="000932F1"/>
    <w:rsid w:val="00095449"/>
    <w:rsid w:val="000A1B8F"/>
    <w:rsid w:val="000A1C38"/>
    <w:rsid w:val="000A23BB"/>
    <w:rsid w:val="000A5C5A"/>
    <w:rsid w:val="000A6394"/>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1012A8"/>
    <w:rsid w:val="00103CA9"/>
    <w:rsid w:val="0010544C"/>
    <w:rsid w:val="0012363C"/>
    <w:rsid w:val="00124321"/>
    <w:rsid w:val="00126F04"/>
    <w:rsid w:val="00135459"/>
    <w:rsid w:val="00145D43"/>
    <w:rsid w:val="00147597"/>
    <w:rsid w:val="00147929"/>
    <w:rsid w:val="00150F9F"/>
    <w:rsid w:val="001530D6"/>
    <w:rsid w:val="00153BB7"/>
    <w:rsid w:val="00156710"/>
    <w:rsid w:val="00160615"/>
    <w:rsid w:val="001616C7"/>
    <w:rsid w:val="001617B9"/>
    <w:rsid w:val="001620FE"/>
    <w:rsid w:val="00164295"/>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3D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F0904"/>
    <w:rsid w:val="003002C0"/>
    <w:rsid w:val="0030082A"/>
    <w:rsid w:val="00300C03"/>
    <w:rsid w:val="00305409"/>
    <w:rsid w:val="0030720A"/>
    <w:rsid w:val="0031620C"/>
    <w:rsid w:val="003220BE"/>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3F1F"/>
    <w:rsid w:val="004242F1"/>
    <w:rsid w:val="00425EA0"/>
    <w:rsid w:val="00427E79"/>
    <w:rsid w:val="00430354"/>
    <w:rsid w:val="0043458F"/>
    <w:rsid w:val="00435419"/>
    <w:rsid w:val="00440742"/>
    <w:rsid w:val="00440DD3"/>
    <w:rsid w:val="00444367"/>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2A1B"/>
    <w:rsid w:val="004932AE"/>
    <w:rsid w:val="004A18BE"/>
    <w:rsid w:val="004A1C17"/>
    <w:rsid w:val="004A5FEE"/>
    <w:rsid w:val="004A7F8E"/>
    <w:rsid w:val="004B05DC"/>
    <w:rsid w:val="004B75B7"/>
    <w:rsid w:val="004C3F6A"/>
    <w:rsid w:val="004C6A38"/>
    <w:rsid w:val="004D0883"/>
    <w:rsid w:val="004D778D"/>
    <w:rsid w:val="004F69EA"/>
    <w:rsid w:val="004F7341"/>
    <w:rsid w:val="004F7D61"/>
    <w:rsid w:val="00504D17"/>
    <w:rsid w:val="0051565D"/>
    <w:rsid w:val="0051580D"/>
    <w:rsid w:val="005232B2"/>
    <w:rsid w:val="005245B9"/>
    <w:rsid w:val="00524690"/>
    <w:rsid w:val="0052642A"/>
    <w:rsid w:val="00537E97"/>
    <w:rsid w:val="00546DBA"/>
    <w:rsid w:val="00547111"/>
    <w:rsid w:val="0055770B"/>
    <w:rsid w:val="0056586F"/>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1D9E"/>
    <w:rsid w:val="005C6231"/>
    <w:rsid w:val="005D047C"/>
    <w:rsid w:val="005D0F31"/>
    <w:rsid w:val="005E0814"/>
    <w:rsid w:val="005E2C44"/>
    <w:rsid w:val="005E376D"/>
    <w:rsid w:val="005F202F"/>
    <w:rsid w:val="005F4307"/>
    <w:rsid w:val="00602FE0"/>
    <w:rsid w:val="006039DF"/>
    <w:rsid w:val="006074DF"/>
    <w:rsid w:val="0061215C"/>
    <w:rsid w:val="00614BF9"/>
    <w:rsid w:val="006156F8"/>
    <w:rsid w:val="00615EC0"/>
    <w:rsid w:val="00617D68"/>
    <w:rsid w:val="00621188"/>
    <w:rsid w:val="00624B10"/>
    <w:rsid w:val="006257ED"/>
    <w:rsid w:val="0063001D"/>
    <w:rsid w:val="00630C8E"/>
    <w:rsid w:val="00632E3F"/>
    <w:rsid w:val="00641AA9"/>
    <w:rsid w:val="00656E20"/>
    <w:rsid w:val="00677A55"/>
    <w:rsid w:val="00687A55"/>
    <w:rsid w:val="00687A75"/>
    <w:rsid w:val="00687F85"/>
    <w:rsid w:val="00692340"/>
    <w:rsid w:val="006935CD"/>
    <w:rsid w:val="0069498F"/>
    <w:rsid w:val="00695808"/>
    <w:rsid w:val="00695A37"/>
    <w:rsid w:val="0069678D"/>
    <w:rsid w:val="006A6155"/>
    <w:rsid w:val="006B46FB"/>
    <w:rsid w:val="006B607F"/>
    <w:rsid w:val="006C0F3D"/>
    <w:rsid w:val="006C438B"/>
    <w:rsid w:val="006C54C9"/>
    <w:rsid w:val="006C60C1"/>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5E16"/>
    <w:rsid w:val="00710028"/>
    <w:rsid w:val="007119C9"/>
    <w:rsid w:val="00714308"/>
    <w:rsid w:val="007160EF"/>
    <w:rsid w:val="00724479"/>
    <w:rsid w:val="00730028"/>
    <w:rsid w:val="0073639A"/>
    <w:rsid w:val="0073784E"/>
    <w:rsid w:val="00742C1C"/>
    <w:rsid w:val="00754554"/>
    <w:rsid w:val="00760F43"/>
    <w:rsid w:val="00763929"/>
    <w:rsid w:val="00771DEC"/>
    <w:rsid w:val="00774D1C"/>
    <w:rsid w:val="00776BE4"/>
    <w:rsid w:val="00780828"/>
    <w:rsid w:val="00780D4E"/>
    <w:rsid w:val="007837BF"/>
    <w:rsid w:val="00792342"/>
    <w:rsid w:val="00796061"/>
    <w:rsid w:val="007977A8"/>
    <w:rsid w:val="007A4F50"/>
    <w:rsid w:val="007A52C8"/>
    <w:rsid w:val="007A7477"/>
    <w:rsid w:val="007B073E"/>
    <w:rsid w:val="007B444D"/>
    <w:rsid w:val="007B45B2"/>
    <w:rsid w:val="007B512A"/>
    <w:rsid w:val="007C2097"/>
    <w:rsid w:val="007C2E1F"/>
    <w:rsid w:val="007D4210"/>
    <w:rsid w:val="007D6A07"/>
    <w:rsid w:val="007D7414"/>
    <w:rsid w:val="007E0F04"/>
    <w:rsid w:val="007E6207"/>
    <w:rsid w:val="007E7818"/>
    <w:rsid w:val="007E7B05"/>
    <w:rsid w:val="007F533E"/>
    <w:rsid w:val="007F7259"/>
    <w:rsid w:val="008040A8"/>
    <w:rsid w:val="00804E18"/>
    <w:rsid w:val="00804E46"/>
    <w:rsid w:val="008118EA"/>
    <w:rsid w:val="00814081"/>
    <w:rsid w:val="0081566D"/>
    <w:rsid w:val="00820658"/>
    <w:rsid w:val="008279FA"/>
    <w:rsid w:val="0083038F"/>
    <w:rsid w:val="00832CA2"/>
    <w:rsid w:val="00835F65"/>
    <w:rsid w:val="00840522"/>
    <w:rsid w:val="00840DA9"/>
    <w:rsid w:val="00850C25"/>
    <w:rsid w:val="0085511E"/>
    <w:rsid w:val="008626E7"/>
    <w:rsid w:val="00870EE7"/>
    <w:rsid w:val="00872501"/>
    <w:rsid w:val="00873A4C"/>
    <w:rsid w:val="00877B3A"/>
    <w:rsid w:val="008800A0"/>
    <w:rsid w:val="00882233"/>
    <w:rsid w:val="008828B0"/>
    <w:rsid w:val="008837C8"/>
    <w:rsid w:val="00883BCC"/>
    <w:rsid w:val="008863B9"/>
    <w:rsid w:val="008A0D8B"/>
    <w:rsid w:val="008A11D9"/>
    <w:rsid w:val="008A45A6"/>
    <w:rsid w:val="008A6500"/>
    <w:rsid w:val="008B195D"/>
    <w:rsid w:val="008B37E5"/>
    <w:rsid w:val="008B42D6"/>
    <w:rsid w:val="008D5DBB"/>
    <w:rsid w:val="008E20AC"/>
    <w:rsid w:val="008E6BC2"/>
    <w:rsid w:val="008F5EB2"/>
    <w:rsid w:val="008F686C"/>
    <w:rsid w:val="009016FD"/>
    <w:rsid w:val="00901E56"/>
    <w:rsid w:val="009020A7"/>
    <w:rsid w:val="009038A5"/>
    <w:rsid w:val="00903A7B"/>
    <w:rsid w:val="00905D0D"/>
    <w:rsid w:val="00907DA0"/>
    <w:rsid w:val="009129AC"/>
    <w:rsid w:val="00913097"/>
    <w:rsid w:val="009148DE"/>
    <w:rsid w:val="0092425D"/>
    <w:rsid w:val="00924986"/>
    <w:rsid w:val="00927A8E"/>
    <w:rsid w:val="00941E30"/>
    <w:rsid w:val="009458F4"/>
    <w:rsid w:val="00954373"/>
    <w:rsid w:val="00957164"/>
    <w:rsid w:val="00957C31"/>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D05FF"/>
    <w:rsid w:val="009D742B"/>
    <w:rsid w:val="009E009E"/>
    <w:rsid w:val="009E3297"/>
    <w:rsid w:val="009F0017"/>
    <w:rsid w:val="009F33B7"/>
    <w:rsid w:val="009F4BF7"/>
    <w:rsid w:val="009F5112"/>
    <w:rsid w:val="009F734F"/>
    <w:rsid w:val="00A01CF2"/>
    <w:rsid w:val="00A2244A"/>
    <w:rsid w:val="00A246B6"/>
    <w:rsid w:val="00A3271D"/>
    <w:rsid w:val="00A3619C"/>
    <w:rsid w:val="00A36E9B"/>
    <w:rsid w:val="00A427A9"/>
    <w:rsid w:val="00A46B22"/>
    <w:rsid w:val="00A47E70"/>
    <w:rsid w:val="00A509E0"/>
    <w:rsid w:val="00A50CF0"/>
    <w:rsid w:val="00A52F6F"/>
    <w:rsid w:val="00A54DBC"/>
    <w:rsid w:val="00A605F8"/>
    <w:rsid w:val="00A62334"/>
    <w:rsid w:val="00A62F21"/>
    <w:rsid w:val="00A639EA"/>
    <w:rsid w:val="00A71115"/>
    <w:rsid w:val="00A7671C"/>
    <w:rsid w:val="00A7748B"/>
    <w:rsid w:val="00A8151D"/>
    <w:rsid w:val="00A93136"/>
    <w:rsid w:val="00AA0181"/>
    <w:rsid w:val="00AA2CBC"/>
    <w:rsid w:val="00AA340C"/>
    <w:rsid w:val="00AB3F52"/>
    <w:rsid w:val="00AC2C87"/>
    <w:rsid w:val="00AC3D59"/>
    <w:rsid w:val="00AC5820"/>
    <w:rsid w:val="00AC748D"/>
    <w:rsid w:val="00AD1CD8"/>
    <w:rsid w:val="00AD2CBF"/>
    <w:rsid w:val="00AE0A90"/>
    <w:rsid w:val="00AF172F"/>
    <w:rsid w:val="00B02A35"/>
    <w:rsid w:val="00B036C9"/>
    <w:rsid w:val="00B136F6"/>
    <w:rsid w:val="00B17E98"/>
    <w:rsid w:val="00B2119C"/>
    <w:rsid w:val="00B22EFD"/>
    <w:rsid w:val="00B258BB"/>
    <w:rsid w:val="00B30378"/>
    <w:rsid w:val="00B374C3"/>
    <w:rsid w:val="00B40169"/>
    <w:rsid w:val="00B42F89"/>
    <w:rsid w:val="00B475C4"/>
    <w:rsid w:val="00B51FCB"/>
    <w:rsid w:val="00B579AF"/>
    <w:rsid w:val="00B64B6D"/>
    <w:rsid w:val="00B67B97"/>
    <w:rsid w:val="00B70080"/>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C68C4"/>
    <w:rsid w:val="00BD279D"/>
    <w:rsid w:val="00BD649E"/>
    <w:rsid w:val="00BD6BB8"/>
    <w:rsid w:val="00BE6728"/>
    <w:rsid w:val="00BF1B54"/>
    <w:rsid w:val="00BF28E1"/>
    <w:rsid w:val="00BF7283"/>
    <w:rsid w:val="00C01C94"/>
    <w:rsid w:val="00C02CAA"/>
    <w:rsid w:val="00C07A80"/>
    <w:rsid w:val="00C15688"/>
    <w:rsid w:val="00C259BF"/>
    <w:rsid w:val="00C309E6"/>
    <w:rsid w:val="00C31799"/>
    <w:rsid w:val="00C33A7F"/>
    <w:rsid w:val="00C51E37"/>
    <w:rsid w:val="00C572D0"/>
    <w:rsid w:val="00C61603"/>
    <w:rsid w:val="00C66BA2"/>
    <w:rsid w:val="00C7056B"/>
    <w:rsid w:val="00C7489A"/>
    <w:rsid w:val="00C7566A"/>
    <w:rsid w:val="00C80876"/>
    <w:rsid w:val="00C9030E"/>
    <w:rsid w:val="00C937C1"/>
    <w:rsid w:val="00C94DFE"/>
    <w:rsid w:val="00C95985"/>
    <w:rsid w:val="00C979AE"/>
    <w:rsid w:val="00CA30C1"/>
    <w:rsid w:val="00CA67AE"/>
    <w:rsid w:val="00CA7922"/>
    <w:rsid w:val="00CB3BE5"/>
    <w:rsid w:val="00CB3E3D"/>
    <w:rsid w:val="00CB6FE6"/>
    <w:rsid w:val="00CC3097"/>
    <w:rsid w:val="00CC5026"/>
    <w:rsid w:val="00CC68D0"/>
    <w:rsid w:val="00CC6BB2"/>
    <w:rsid w:val="00CD6F33"/>
    <w:rsid w:val="00CE0D0A"/>
    <w:rsid w:val="00CE3B53"/>
    <w:rsid w:val="00CE6EA9"/>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967"/>
    <w:rsid w:val="00D76276"/>
    <w:rsid w:val="00D7649B"/>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E11B1F"/>
    <w:rsid w:val="00E13F3D"/>
    <w:rsid w:val="00E14D7D"/>
    <w:rsid w:val="00E24250"/>
    <w:rsid w:val="00E303A2"/>
    <w:rsid w:val="00E34898"/>
    <w:rsid w:val="00E35E64"/>
    <w:rsid w:val="00E3693E"/>
    <w:rsid w:val="00E37029"/>
    <w:rsid w:val="00E40D3E"/>
    <w:rsid w:val="00E44889"/>
    <w:rsid w:val="00E47131"/>
    <w:rsid w:val="00E519F0"/>
    <w:rsid w:val="00E70995"/>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0DB8"/>
    <w:rsid w:val="00EF1739"/>
    <w:rsid w:val="00F04FF9"/>
    <w:rsid w:val="00F06216"/>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80452"/>
    <w:rsid w:val="00F829B4"/>
    <w:rsid w:val="00F91785"/>
    <w:rsid w:val="00FA5FD1"/>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4E1BE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210"/>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1163</Words>
  <Characters>10725</Characters>
  <Application>Microsoft Office Word</Application>
  <DocSecurity>0</DocSecurity>
  <Lines>89</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2024-03-13T11:10:00Z</dcterms:created>
  <dcterms:modified xsi:type="dcterms:W3CDTF">2024-03-13T11:54:00Z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