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A18BB" w:rsidRPr="006A18BB">
        <w:rPr>
          <w:b/>
          <w:i/>
          <w:noProof/>
          <w:sz w:val="28"/>
        </w:rPr>
        <w:t>R5s240233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033C1B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033C1B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033C1B" w:rsidP="003352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3352B1">
                <w:rPr>
                  <w:rFonts w:hint="eastAsia"/>
                  <w:b/>
                  <w:noProof/>
                  <w:sz w:val="28"/>
                  <w:lang w:eastAsia="zh-CN"/>
                </w:rPr>
                <w:t>87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033C1B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033C1B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033C1B" w:rsidP="002B4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>Correction to NR5GC testcase 11.4.1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3C1B">
              <w:fldChar w:fldCharType="begin"/>
            </w:r>
            <w:r>
              <w:instrText xml:space="preserve"> DOCPROPERTY  SourceIfTsg  \* MERGEFORMAT </w:instrText>
            </w:r>
            <w:r w:rsidR="00033C1B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033C1B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29D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033C1B" w:rsidP="00181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03</w:t>
              </w:r>
              <w:r w:rsidR="004747C1">
                <w:rPr>
                  <w:noProof/>
                </w:rPr>
                <w:t>-</w:t>
              </w:r>
              <w:r w:rsidR="001810BC">
                <w:rPr>
                  <w:rFonts w:hint="eastAsia"/>
                  <w:noProof/>
                  <w:lang w:eastAsia="zh-CN"/>
                </w:rPr>
                <w:t>09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033C1B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033C1B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402731" w:rsidRDefault="00402731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B22C3">
              <w:rPr>
                <w:rFonts w:eastAsia="DengXian"/>
                <w:sz w:val="18"/>
              </w:rPr>
              <w:t xml:space="preserve">At Step </w:t>
            </w:r>
            <w:r w:rsidRPr="005B22C3">
              <w:rPr>
                <w:rFonts w:eastAsia="DengXian" w:hint="eastAsia"/>
                <w:sz w:val="18"/>
              </w:rPr>
              <w:t>2C</w:t>
            </w:r>
            <w:r w:rsidRPr="005B22C3">
              <w:rPr>
                <w:rFonts w:eastAsia="DengXian"/>
                <w:sz w:val="18"/>
              </w:rPr>
              <w:t xml:space="preserve">, the </w:t>
            </w:r>
            <w:r w:rsidRPr="00005800">
              <w:rPr>
                <w:rFonts w:eastAsia="DengXian"/>
                <w:sz w:val="18"/>
              </w:rPr>
              <w:t>PTI</w:t>
            </w:r>
            <w:r>
              <w:rPr>
                <w:rFonts w:eastAsia="DengXian"/>
                <w:sz w:val="18"/>
              </w:rPr>
              <w:t xml:space="preserve"> in PDU SESSION RELEASE COMMAND should match the </w:t>
            </w:r>
            <w:r w:rsidRPr="00005800">
              <w:rPr>
                <w:rFonts w:eastAsia="DengXian"/>
                <w:sz w:val="18"/>
              </w:rPr>
              <w:t xml:space="preserve">value </w:t>
            </w:r>
            <w:r>
              <w:rPr>
                <w:rFonts w:eastAsia="DengXian"/>
                <w:sz w:val="18"/>
              </w:rPr>
              <w:t>recieved</w:t>
            </w:r>
            <w:r w:rsidRPr="00005800">
              <w:rPr>
                <w:rFonts w:eastAsia="DengXian"/>
                <w:sz w:val="18"/>
              </w:rPr>
              <w:t xml:space="preserve"> in PDU SESSION RELEASE REQUEST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402731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eastAsia="DengXian"/>
                <w:sz w:val="18"/>
              </w:rPr>
              <w:t xml:space="preserve">Use PTI </w:t>
            </w:r>
            <w:r w:rsidRPr="00005800">
              <w:rPr>
                <w:rFonts w:eastAsia="DengXian"/>
                <w:sz w:val="18"/>
              </w:rPr>
              <w:t>indicated in PDU SESSION RELEASE REQUEST</w:t>
            </w:r>
            <w:r>
              <w:rPr>
                <w:rFonts w:eastAsia="DengXian"/>
                <w:sz w:val="18"/>
              </w:rPr>
              <w:t xml:space="preserve"> message for step</w:t>
            </w:r>
            <w:r>
              <w:rPr>
                <w:rFonts w:eastAsia="DengXian" w:hint="eastAsia"/>
                <w:sz w:val="18"/>
                <w:lang w:eastAsia="zh-CN"/>
              </w:rPr>
              <w:t>2C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CF324A" w:rsidP="00F35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60893752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E01481" w:rsidRDefault="00033C1B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33C1B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033C1B">
        <w:rPr>
          <w:rFonts w:cs="Arial"/>
        </w:rPr>
        <w:fldChar w:fldCharType="separate"/>
      </w:r>
      <w:r w:rsidR="00E01481" w:rsidRPr="00A417BD">
        <w:rPr>
          <w:rFonts w:ascii="Arial" w:hAnsi="Arial" w:cs="Arial"/>
          <w:iCs/>
        </w:rPr>
        <w:t>Table of Contents</w:t>
      </w:r>
      <w:r w:rsidR="00E01481">
        <w:tab/>
      </w:r>
      <w:r>
        <w:fldChar w:fldCharType="begin"/>
      </w:r>
      <w:r w:rsidR="00E01481">
        <w:instrText xml:space="preserve"> PAGEREF _Toc160893752 \h </w:instrText>
      </w:r>
      <w:r>
        <w:fldChar w:fldCharType="separate"/>
      </w:r>
      <w:r w:rsidR="00E01481">
        <w:t>2</w:t>
      </w:r>
      <w:r>
        <w:fldChar w:fldCharType="end"/>
      </w:r>
    </w:p>
    <w:p w:rsidR="00E01481" w:rsidRDefault="00E0148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b/>
          <w:lang w:eastAsia="ja-JP"/>
        </w:rPr>
        <w:t>Overview</w:t>
      </w:r>
      <w:r>
        <w:tab/>
      </w:r>
      <w:r w:rsidR="00033C1B">
        <w:fldChar w:fldCharType="begin"/>
      </w:r>
      <w:r>
        <w:instrText xml:space="preserve"> PAGEREF _Toc160893753 \h </w:instrText>
      </w:r>
      <w:r w:rsidR="00033C1B">
        <w:fldChar w:fldCharType="separate"/>
      </w:r>
      <w:r>
        <w:t>2</w:t>
      </w:r>
      <w:r w:rsidR="00033C1B">
        <w:fldChar w:fldCharType="end"/>
      </w:r>
    </w:p>
    <w:p w:rsidR="00E01481" w:rsidRDefault="00E0148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b/>
        </w:rPr>
        <w:t>Corrections required</w:t>
      </w:r>
      <w:r>
        <w:tab/>
      </w:r>
      <w:r w:rsidR="00033C1B">
        <w:fldChar w:fldCharType="begin"/>
      </w:r>
      <w:r>
        <w:instrText xml:space="preserve"> PAGEREF _Toc160893754 \h </w:instrText>
      </w:r>
      <w:r w:rsidR="00033C1B">
        <w:fldChar w:fldCharType="separate"/>
      </w:r>
      <w:r>
        <w:t>2</w:t>
      </w:r>
      <w:r w:rsidR="00033C1B">
        <w:fldChar w:fldCharType="end"/>
      </w:r>
    </w:p>
    <w:p w:rsidR="00E01481" w:rsidRDefault="00E0148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rFonts w:cs="Arial"/>
        </w:rPr>
        <w:t>fl_TC_11_4_1_TestBody</w:t>
      </w:r>
      <w:r>
        <w:tab/>
      </w:r>
      <w:r w:rsidR="00033C1B">
        <w:fldChar w:fldCharType="begin"/>
      </w:r>
      <w:r>
        <w:instrText xml:space="preserve"> PAGEREF _Toc160893755 \h </w:instrText>
      </w:r>
      <w:r w:rsidR="00033C1B">
        <w:fldChar w:fldCharType="separate"/>
      </w:r>
      <w:r>
        <w:t>2</w:t>
      </w:r>
      <w:r w:rsidR="00033C1B">
        <w:fldChar w:fldCharType="end"/>
      </w:r>
    </w:p>
    <w:p w:rsidR="00D15337" w:rsidRDefault="00033C1B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60893753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0893754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F408B2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0893755"/>
      <w:r w:rsidRPr="00F408B2">
        <w:rPr>
          <w:rFonts w:cs="Arial"/>
          <w:noProof/>
        </w:rPr>
        <w:t>fl_TC_11_4_1_TestBody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F408B2" w:rsidP="00206ED0">
            <w:pPr>
              <w:pStyle w:val="CRCoverPage"/>
              <w:spacing w:after="0"/>
              <w:rPr>
                <w:noProof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>fl_TC_11_4_1_TestBody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7" w:rsidRDefault="00D868A7" w:rsidP="00D868A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r>
              <w:rPr>
                <w:rFonts w:cs="Arial" w:hint="eastAsia"/>
                <w:lang w:eastAsia="zh-CN"/>
              </w:rPr>
              <w:t>2C</w:t>
            </w:r>
            <w:r>
              <w:rPr>
                <w:rFonts w:cs="Arial"/>
                <w:lang w:eastAsia="en-GB"/>
              </w:rPr>
              <w:t xml:space="preserve">, the </w:t>
            </w:r>
            <w:r w:rsidRPr="00005800">
              <w:rPr>
                <w:rFonts w:eastAsia="DengXian"/>
                <w:sz w:val="18"/>
              </w:rPr>
              <w:t>PTI</w:t>
            </w:r>
            <w:r>
              <w:rPr>
                <w:rFonts w:eastAsia="DengXian"/>
                <w:sz w:val="18"/>
              </w:rPr>
              <w:t xml:space="preserve"> in PDU SESSION RELEASE COMMAND should match the </w:t>
            </w:r>
            <w:r w:rsidRPr="00005800">
              <w:rPr>
                <w:rFonts w:eastAsia="DengXian"/>
                <w:sz w:val="18"/>
              </w:rPr>
              <w:t xml:space="preserve">value </w:t>
            </w:r>
            <w:r>
              <w:rPr>
                <w:rFonts w:eastAsia="DengXian"/>
                <w:sz w:val="18"/>
              </w:rPr>
              <w:t>recieved</w:t>
            </w:r>
            <w:r w:rsidRPr="00005800">
              <w:rPr>
                <w:rFonts w:eastAsia="DengXian"/>
                <w:sz w:val="18"/>
              </w:rPr>
              <w:t xml:space="preserve"> in PDU SESSION RELEASE REQUEST</w:t>
            </w:r>
          </w:p>
          <w:p w:rsidR="00AB1B9A" w:rsidRPr="00D868A7" w:rsidRDefault="00AB1B9A" w:rsidP="00867EEF">
            <w:pPr>
              <w:pStyle w:val="CRCoverPage"/>
              <w:spacing w:after="0"/>
              <w:rPr>
                <w:noProof/>
              </w:rPr>
            </w:pP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F721B7" w:rsidRDefault="00432CC6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  <w:sz w:val="18"/>
              </w:rPr>
              <w:t xml:space="preserve">Use PTI </w:t>
            </w:r>
            <w:r w:rsidRPr="00005800">
              <w:rPr>
                <w:rFonts w:eastAsia="DengXian"/>
                <w:sz w:val="18"/>
              </w:rPr>
              <w:t>indicated in PDU SESSION RELEASE REQUEST</w:t>
            </w:r>
            <w:r>
              <w:rPr>
                <w:rFonts w:eastAsia="DengXian"/>
                <w:sz w:val="18"/>
              </w:rPr>
              <w:t xml:space="preserve"> message for step</w:t>
            </w:r>
            <w:r>
              <w:rPr>
                <w:rFonts w:eastAsia="DengXian" w:hint="eastAsia"/>
                <w:sz w:val="18"/>
                <w:lang w:eastAsia="zh-CN"/>
              </w:rPr>
              <w:t>2C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681C64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681C64">
              <w:rPr>
                <w:rFonts w:ascii="Arial" w:hAnsi="Arial" w:cs="Arial"/>
                <w:lang w:eastAsia="zh-CN"/>
              </w:rPr>
              <w:t>Emergency_NR5GC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fl_TC_11_4_1_TestBody() runs on NR5GC_PTC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v_ASN_PLMN := f_NR_CellInfo_GetPLMN (nr_Cell1);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v_PLMN_Cell1 := f_NR_Asn2Nas_PlmnId(v_ASN_PLMN);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v_NAS_SecurityParams := f_NR5GC_Security_Get();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v_KSI_InUse := v_NAS_SecurityParams.KSIamf;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v_PDUSessionIdToRelease;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v_T3520 := f_NR_SetTimerToleranceMin(nr_Cell1, nasTimer, 15.0); //@sic R5s221039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null;//@sic R5s230748 sic@ @sic R5-237482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the number 144 which is stored on the USIM.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f_UT_RequestIMSEmergencyCall (UT, "144");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Generic Test Procedure for IMS Emergency call establishment with IMS emergency registration?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f_NR5GC_EmergencyCallWithRegistration(nr_Cell1);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initiates the 5G AKA based primary authentication and key agreement procedure by sending an AUTHENTICATION REQUEST message;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f_Get_5GAKA_AuthenticationReqMsg(v_NAS_SecurityParams, v_PLMN_Cell1);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v_MsgToSend.authentication_Request.ngNasKeySetId.nasKeySetId := v_KSI_InUse;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SRB.send(cas_NR_SRB_NasPdu_REQ(nr_Cell1,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 //@sic R5s221039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 v_MsgToSend)));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2B"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sends an AUTHENTICATION FAILURE message with 5GMM cause #71 "ngKSI already in use"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cr_NG_NAS_Ind(tsc_SHT_IntegrityProtected_Ciphered))) -&gt; value v_ReceivedAsp; //@sic R5s221039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(v_ReceivedAsp.Signalling.Nas[0].Pdu.Msg, cr_NG_AUTHENTICATION_FAILURE(cr_GMM_GSM_Cause(omit, '01000111'B)))) {  // ngKSI already in use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"Step 2B");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2BA"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T3520 expires.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f_Delay(v_T3520); //@sic R5s221039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//PDU session release procedure to release non-IMS Emergency relevant PDUs.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to transmit a PDU SESSION RELEASE REQ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f_NR5GC_MobileInfo_GetSessionInfoList();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R5s230143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//Reset the stored messages, to capture the PDU Session Release REQs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for ( i := 0; i&lt;(lengthof(v_PDUSessionInfo) - 1); i:=i+1) //Capture PDU Session Release REQs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SRB.receive(car_NR_SRB_NasPdu_IND(nr_Cell1, ?, cr_NG_NAS_IndWithPiggybacking(tsc_SHT_IntegrityProtected_Ciphered))) -&gt; value v_ReceivedAsp;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f_NR5GC_MsgInDefault_StoreNASMessageReq (v_ReceivedAsp);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for ( i := 0; i&lt;(lengthof(v_PDUSessionInfo) - 1); i:=i+1) //Now release fully the captured PDU Session Release REQs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if (v_PDUSessionInfo[i].PDUType != Emergency_PDN) {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v_PDUSessionIdToRelease := v_PDUSessionInfo[i].SessionId;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v_ReceivedAsp := f_NR5GC_MsgInDefault_GetOneNASMessageReq(i+1);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f_Check_NG_PDUSessionReleaseReq (v_GSM_MobilityInfo, v_PDUSessionInfo,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v_ReceivedAsp.Signalling.Nas[0].Pdu, v_PDUSessionIdToRelease)) {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"PDU Session Release Request Message Failed");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2C-1");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f_NR5GC_PDUSessionRelease(nr_Cell1,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v_PDUSessionIdToRelease,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cs_GMM_GSM_Cause (omit, '00100100'B));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activate(a_NR5GC_Deregistration_REQ(nr_Cell1)); //@sic R5s230748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2CA"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is configured to Stop RA response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//@sic R5s240136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3-3E"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Rs230748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f_Delay(0.1);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3EA"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 //@sic R5s230748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f_NR5GC_ResetIMS(PDN_1); //@sic R5s240026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3EB"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f_NR_SS_RachProcedureConfig_Def(nr_Cell1);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3F-9A2"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9A3 - 9A21a1"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f_NR5GC_RRC_IdleState1N_Def(nr_Cell1, -, -, Initial_NoSecurity); //@sic R5s230748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9A22-23" siclog@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361CA" w:rsidRPr="00A361CA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>function fl_TC_11_4_1_TestBody() runs on NR5GC_PTC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{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NG_NAS_DL_Message_Type v_MsgToSend;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PLMN_Identity v_ASN_PLMN := f_NR_CellInfo_GetPLMN (nr_Cell1);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NAS_PlmnId v_PLMN_Cell1 := f_NR_Asn2Nas_PlmnId(v_ASN_PLMN);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NG_NAS_SecurityParams_Type v_NAS_SecurityParams := f_NR5GC_Security_Get();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B3_Type v_KSI_InUse := v_NAS_SecurityParams.KSIamf;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GSM_MobilityInfo_Type v_GSM_MobilityInfo;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PDUSessionInfoList_Type v_PDUSessionInfo;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O1_Type v_PDUSessionIdToRelease;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NR_SRB_COMMON_IND v_ReceivedAsp;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i;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v_T3520 := f_NR_SetTimerToleranceMin(nr_Cell1, nasTimer, 15.0); //@sic R5s221039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default v_MyDefaultVar := null;//@sic R5s230748 sic@ @sic R5-237482 sic@</w:t>
            </w:r>
          </w:p>
          <w:p w:rsidR="00F57E7E" w:rsidRPr="00F57E7E" w:rsidRDefault="00683914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F57E7E" w:rsidRPr="0068391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ProcedureTransactionIdentifier v_PTI;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1"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//Make the UE attempt an IMS emergency call dialling the number 144 which is stored on the USIM.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f_UT_RequestIMSEmergencyCall (UT, "144");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//Check: Does the UE performs Generic Test Procedure for IMS Emergency call establishment with IMS emergency registration?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f_NR5GC_EmergencyCallWithRegistration(nr_Cell1);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f_NR_PreliminaryPass(__FILE__, __LINE__, "Step 2");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2A"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initiates the 5G AKA based primary authentication and key agreement procedure by sending an AUTHENTICATION REQUEST message;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v_MsgToSend := f_Get_5GAKA_AuthenticationReqMsg(v_NAS_SecurityParams, v_PLMN_Cell1);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v_MsgToSend.authentication_Request.ngNasKeySetId.nasKeySetId := v_KSI_InUse;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SRB.send(cas_NR_SRB_NasPdu_REQ(nr_Cell1,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tsc_NR_RbId_SRB2, //@sic R5s221039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-,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cs_NG_NAS_Request(tsc_SHT_IntegrityProtected_Ciphered, v_MsgToSend)));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2B"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UE sends an AUTHENTICATION FAILURE message with 5GMM cause #71 "ngKSI already in use"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SRB.receive(car_NR_SRB_NasPdu_IND(nr_Cell1, tsc_NR_RbId_SRB2, cr_NG_NAS_Ind(tsc_SHT_IntegrityProtected_Ciphered))) -&gt; value v_ReceivedAsp; //@sic R5s221039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if (match (v_ReceivedAsp.Signalling.Nas[0].Pdu.Msg, cr_NG_AUTHENTICATION_FAILURE(cr_GMM_GSM_Cause(omit, '01000111'B)))) {  // ngKSI already in use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f_NR_PreliminaryPass(__FILE__, __LINE__, "Step 2B");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2BA"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//Wait for T3520 expires.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f_Delay(v_T3520); //@sic R5s221039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2C"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//PDU session release procedure to release non-IMS Emergency relevant PDUs.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//Make the UE to transmit a PDU SESSION RELEASE REQ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v_PDUSessionInfo := f_NR5GC_MobileInfo_GetSessionInfoList();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R5s230143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//Reset the stored messages, to capture the PDU Session Release REQs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f_NR5GC_MsgInDefault_ResetStoreOfNASMessageReq();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for ( i := 0; i&lt;(lengthof(v_PDUSessionInfo) - 1); i:=i+1) //Capture PDU Session Release REQs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SRB.receive(car_NR_SRB_NasPdu_IND(nr_Cell1, ?, cr_NG_NAS_IndWithPiggybacking(tsc_SHT_IntegrityProtected_Ciphered))) -&gt; value v_ReceivedAsp;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f_NR5GC_MsgInDefault_StoreNASMessageReq (v_ReceivedAsp);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2215C6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v_PTI := v_ReceivedAsp.Signalling.Nas[0].Pdu.PiggybackedPduList[0].Msg.pdu_Session_Release_Request.procedureTransactionIdentifie</w:t>
            </w:r>
            <w:r w:rsidRPr="002215C6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lastRenderedPageBreak/>
              <w:t>r;</w:t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for ( i := 0; i&lt;(lengthof(v_PDUSessionInfo) - 1); i:=i+1) //Now release fully the captured PDU Session Release REQs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if (v_PDUSessionInfo[i].PDUType != Emergency_PDN) {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v_PDUSessionIdToRelease := v_PDUSessionInfo[i].SessionId;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v_ReceivedAsp := f_NR5GC_MsgInDefault_GetOneNASMessageReq(i+1);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if (not f_Check_NG_PDUSessionReleaseReq (v_GSM_MobilityInfo, v_PDUSessionInfo,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v_ReceivedAsp.Signalling.Nas[0].Pdu, v_PDUSessionIdToRelease)) {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f_NR_SetVerdictFailOrInconc(__FILE__, __LINE__, "PDU Session Release Request Message Failed");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else {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f_NR_PreliminaryPass(__FILE__, __LINE__, "Step 2C-1");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f_NR5GC_PDUSessionRelease(nr_Cell1,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v_PDUSessionIdToRelease,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cs_GMM_GSM_Cause (omit, '00100100'B)</w:t>
            </w:r>
            <w:r w:rsidRPr="001B220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-, -, -, -,v_PTI</w:t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v_MyDefaultVar := activate(a_NR5GC_Deregistration_REQ(nr_Cell1)); //@sic R5s230748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2CA"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is configured to Stop RA response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cs_NR_RachProcedureConfig_NoResponse);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f_NR_ULGrantConfiguration_Start(nr_Cell1); //@sic R5s240136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3-3E"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Rs230748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f_NR5GC_EmergencyCallRelease(nr_Cell1);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f_Delay(0.1);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3EA"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transmits an RRCRelease message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f_NR_RRCRelease(nr_Cell1);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deactivate(v_MyDefaultVar); //@sic R5s230748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f_NR5GC_ResetIMS(PDN_1); //@sic R5s240026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3EB"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//SS configures the RA Response.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f_NR_SS_RachProcedureConfig_Def(nr_Cell1);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3F-9A2"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//Void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9A3 - 9A21a1"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//Steps 2-20a1 of Table 4.5.2.2- 2: Registration procedure for initial registration as specified in TS 38.508-1 [4] are performed on NR Cell 1.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f_NR5GC_RRC_IdleState1N_Def(nr_Cell1, -, -, Initial_NoSecurity); //@sic R5s230748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9A22-23" siclog@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//Void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</w:p>
          <w:p w:rsidR="002F79CF" w:rsidRPr="00F212AA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FC9" w:rsidRDefault="00553FC9">
      <w:r>
        <w:separator/>
      </w:r>
    </w:p>
  </w:endnote>
  <w:endnote w:type="continuationSeparator" w:id="1">
    <w:p w:rsidR="00553FC9" w:rsidRDefault="00553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FC9" w:rsidRDefault="00553FC9">
      <w:r>
        <w:separator/>
      </w:r>
    </w:p>
  </w:footnote>
  <w:footnote w:type="continuationSeparator" w:id="1">
    <w:p w:rsidR="00553FC9" w:rsidRDefault="00553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033C1B">
      <w:fldChar w:fldCharType="begin"/>
    </w:r>
    <w:r>
      <w:instrText>PAGE</w:instrText>
    </w:r>
    <w:r w:rsidR="00033C1B">
      <w:fldChar w:fldCharType="separate"/>
    </w:r>
    <w:r>
      <w:rPr>
        <w:noProof/>
      </w:rPr>
      <w:t>1</w:t>
    </w:r>
    <w:r w:rsidR="00033C1B">
      <w:rPr>
        <w:noProof/>
      </w:rPr>
      <w:fldChar w:fldCharType="end"/>
    </w:r>
    <w:r>
      <w:br/>
    </w:r>
    <w:r w:rsidR="00033C1B" w:rsidRPr="00033C1B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033C1B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033C1B">
    <w:pPr>
      <w:pStyle w:val="a4"/>
    </w:pPr>
    <w:r w:rsidRPr="00033C1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033C1B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033C1B">
    <w:pPr>
      <w:pStyle w:val="a4"/>
    </w:pPr>
    <w:r w:rsidRPr="00033C1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033C1B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033C1B">
    <w:pPr>
      <w:pStyle w:val="a4"/>
    </w:pPr>
    <w:r w:rsidRPr="00033C1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033C1B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033C1B" w:rsidRPr="00033C1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033C1B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033C1B">
    <w:pPr>
      <w:pStyle w:val="a4"/>
    </w:pPr>
    <w:r w:rsidRPr="00033C1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033C1B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3C1B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FC9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2C3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779</TotalTime>
  <Pages>8</Pages>
  <Words>2127</Words>
  <Characters>12125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234</cp:revision>
  <cp:lastPrinted>1900-01-01T00:00:00Z</cp:lastPrinted>
  <dcterms:created xsi:type="dcterms:W3CDTF">2023-12-15T19:35:00Z</dcterms:created>
  <dcterms:modified xsi:type="dcterms:W3CDTF">2024-03-09T08:50:00Z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