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5F837" w14:textId="04C85CD8" w:rsidR="001C43A9" w:rsidRDefault="001C43A9" w:rsidP="001C43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532876">
          <w:rPr>
            <w:b/>
            <w:i/>
            <w:noProof/>
            <w:sz w:val="28"/>
          </w:rPr>
          <w:t>189</w:t>
        </w:r>
      </w:fldSimple>
    </w:p>
    <w:p w14:paraId="38802DDF" w14:textId="77777777" w:rsidR="001C43A9" w:rsidRDefault="001C43A9" w:rsidP="001C43A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43A9" w14:paraId="6A4F6199" w14:textId="77777777" w:rsidTr="00BD0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CA053" w14:textId="77777777" w:rsidR="001C43A9" w:rsidRDefault="001C43A9" w:rsidP="00BD0D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C43A9" w14:paraId="3B22F78D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0156F" w14:textId="77777777" w:rsidR="001C43A9" w:rsidRDefault="001C43A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43A9" w14:paraId="0730E6BF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FA6DA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2874E581" w14:textId="77777777" w:rsidTr="00BD0D20">
        <w:tc>
          <w:tcPr>
            <w:tcW w:w="142" w:type="dxa"/>
            <w:tcBorders>
              <w:left w:val="single" w:sz="4" w:space="0" w:color="auto"/>
            </w:tcBorders>
          </w:tcPr>
          <w:p w14:paraId="7A10CFED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05AD2F" w14:textId="77777777" w:rsidR="001C43A9" w:rsidRPr="00410371" w:rsidRDefault="001C43A9" w:rsidP="00BD0D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ED1C81A" w14:textId="77777777" w:rsidR="001C43A9" w:rsidRDefault="001C43A9" w:rsidP="00BD0D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F67A2B" w14:textId="77777777" w:rsidR="001C43A9" w:rsidRPr="00410371" w:rsidRDefault="001C43A9" w:rsidP="00BD0D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3295</w:t>
              </w:r>
            </w:fldSimple>
          </w:p>
        </w:tc>
        <w:tc>
          <w:tcPr>
            <w:tcW w:w="709" w:type="dxa"/>
          </w:tcPr>
          <w:p w14:paraId="7AB98C99" w14:textId="77777777" w:rsidR="001C43A9" w:rsidRDefault="001C43A9" w:rsidP="00BD0D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53C6A3" w14:textId="7BB465B2" w:rsidR="001C43A9" w:rsidRPr="00410371" w:rsidRDefault="00532876" w:rsidP="00BD0D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17F83B33" w14:textId="77777777" w:rsidR="001C43A9" w:rsidRDefault="001C43A9" w:rsidP="00BD0D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03E128" w14:textId="05BB8654" w:rsidR="001C43A9" w:rsidRPr="00410371" w:rsidRDefault="001C43A9" w:rsidP="00B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32876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E175E7" w14:textId="77777777"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14:paraId="2360C94C" w14:textId="77777777" w:rsidTr="00BD0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953D63" w14:textId="77777777"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14:paraId="39B13D40" w14:textId="77777777" w:rsidTr="00BD0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172347" w14:textId="77777777" w:rsidR="001C43A9" w:rsidRPr="00F25D98" w:rsidRDefault="001C43A9" w:rsidP="00BD0D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43A9" w14:paraId="6E520B7E" w14:textId="77777777" w:rsidTr="00BD0D20">
        <w:tc>
          <w:tcPr>
            <w:tcW w:w="9641" w:type="dxa"/>
            <w:gridSpan w:val="9"/>
          </w:tcPr>
          <w:p w14:paraId="5F878DA6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8FDA15" w14:textId="77777777" w:rsidR="001C43A9" w:rsidRDefault="001C43A9" w:rsidP="001C43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43A9" w14:paraId="3E0BAF49" w14:textId="77777777" w:rsidTr="00BD0D20">
        <w:tc>
          <w:tcPr>
            <w:tcW w:w="2835" w:type="dxa"/>
          </w:tcPr>
          <w:p w14:paraId="15AE3478" w14:textId="77777777" w:rsidR="001C43A9" w:rsidRDefault="001C43A9" w:rsidP="00BD0D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1F9517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A787B7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E7B0E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3A06E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7E555B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9D6324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F1492D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108CF" w14:textId="77777777" w:rsidR="001C43A9" w:rsidRDefault="001C43A9" w:rsidP="00BD0D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50654D" w14:textId="77777777" w:rsidR="001C43A9" w:rsidRDefault="001C43A9" w:rsidP="001C43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43A9" w14:paraId="2FA69E85" w14:textId="77777777" w:rsidTr="00BD0D20">
        <w:tc>
          <w:tcPr>
            <w:tcW w:w="9640" w:type="dxa"/>
            <w:gridSpan w:val="11"/>
          </w:tcPr>
          <w:p w14:paraId="644B1662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4431A742" w14:textId="77777777" w:rsidTr="00BD0D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1C23E4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9B7EC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f_UT_RequestPDUSession</w:t>
              </w:r>
            </w:fldSimple>
          </w:p>
        </w:tc>
      </w:tr>
      <w:tr w:rsidR="001C43A9" w14:paraId="1FCE41DB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3FEA769A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4D3CE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06E69148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6C134FE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AC438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C43A9" w14:paraId="07E20674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5660313A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D4F25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C43A9" w14:paraId="72F564BF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051E329D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88536D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501C33DE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4B26DFCF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64DBBF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4EF62C" w14:textId="77777777" w:rsidR="001C43A9" w:rsidRDefault="001C43A9" w:rsidP="00BD0D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46A9EA" w14:textId="77777777" w:rsidR="001C43A9" w:rsidRDefault="001C43A9" w:rsidP="00BD0D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124C4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2023-12-12</w:t>
              </w:r>
            </w:fldSimple>
          </w:p>
        </w:tc>
      </w:tr>
      <w:tr w:rsidR="001C43A9" w14:paraId="3CAA4A6C" w14:textId="77777777" w:rsidTr="00BD0D20">
        <w:tc>
          <w:tcPr>
            <w:tcW w:w="1843" w:type="dxa"/>
            <w:tcBorders>
              <w:left w:val="single" w:sz="4" w:space="0" w:color="auto"/>
            </w:tcBorders>
          </w:tcPr>
          <w:p w14:paraId="64FE9C1F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B82E40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D310B0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33F5B2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658B9F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63599AAB" w14:textId="77777777" w:rsidTr="00BD0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5EE38" w14:textId="77777777" w:rsidR="001C43A9" w:rsidRDefault="001C43A9" w:rsidP="00BD0D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0C424" w14:textId="77777777" w:rsidR="001C43A9" w:rsidRDefault="001C43A9" w:rsidP="00BD0D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18534" w14:textId="77777777" w:rsidR="001C43A9" w:rsidRDefault="001C43A9" w:rsidP="00BD0D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FD37D" w14:textId="77777777" w:rsidR="001C43A9" w:rsidRDefault="001C43A9" w:rsidP="00BD0D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133B5" w14:textId="77777777" w:rsidR="001C43A9" w:rsidRDefault="001C43A9" w:rsidP="00BD0D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C43A9" w14:paraId="5F284050" w14:textId="77777777" w:rsidTr="00BD0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F6BF5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2D8E0A" w14:textId="77777777" w:rsidR="001C43A9" w:rsidRDefault="001C43A9" w:rsidP="00BD0D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AEEF2C" w14:textId="77777777" w:rsidR="001C43A9" w:rsidRDefault="001C43A9" w:rsidP="00BD0D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A4725" w14:textId="77777777" w:rsidR="001C43A9" w:rsidRPr="007C2097" w:rsidRDefault="001C43A9" w:rsidP="00BD0D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C43A9" w14:paraId="04D17867" w14:textId="77777777" w:rsidTr="00BD0D20">
        <w:tc>
          <w:tcPr>
            <w:tcW w:w="1843" w:type="dxa"/>
          </w:tcPr>
          <w:p w14:paraId="26383027" w14:textId="77777777" w:rsidR="001C43A9" w:rsidRDefault="001C43A9" w:rsidP="00BD0D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9C2202" w14:textId="77777777" w:rsidR="001C43A9" w:rsidRDefault="001C43A9" w:rsidP="00BD0D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74B32298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04BA71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175A4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</w:t>
            </w:r>
            <w:r w:rsidRPr="00286C25">
              <w:rPr>
                <w:rFonts w:cs="Arial"/>
                <w:noProof/>
              </w:rPr>
              <w:t>f_UT_RequestPDUSession</w:t>
            </w:r>
            <w:r>
              <w:rPr>
                <w:rFonts w:cs="Arial"/>
                <w:noProof/>
              </w:rPr>
              <w:t xml:space="preserve">, the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is being assigned “””” as a default value.</w:t>
            </w:r>
          </w:p>
          <w:p w14:paraId="76BAE054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A3CE8DA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issues when this is passed to function </w:t>
            </w:r>
            <w:r w:rsidRPr="00286C25">
              <w:rPr>
                <w:rFonts w:cs="Arial"/>
                <w:noProof/>
              </w:rPr>
              <w:t>fl_RequestPDPContext</w:t>
            </w:r>
            <w:r>
              <w:rPr>
                <w:rFonts w:cs="Arial"/>
                <w:noProof/>
              </w:rPr>
              <w:t>, where this is used to determine if pc_IPv4 and pc_IPv6 would be used or not.</w:t>
            </w:r>
          </w:p>
          <w:p w14:paraId="0DBDFA98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C435563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Effectively, current implementation results in non-inclusion of IPv4v6 in the AT command At+CGDCONT.</w:t>
            </w:r>
          </w:p>
          <w:p w14:paraId="4E2F8B55" w14:textId="77777777" w:rsidR="001C43A9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110129F4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1C43A9" w14:paraId="429A176B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320D3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EFF05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43A9" w14:paraId="19E3F61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12AFB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5AA11E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Instead of setting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to “”””, set it to “”.</w:t>
            </w:r>
          </w:p>
        </w:tc>
      </w:tr>
      <w:tr w:rsidR="001C43A9" w14:paraId="5C70D1C7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54D89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C77E8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C43A9" w14:paraId="7357FD68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2C989B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75FEE" w14:textId="77777777" w:rsidR="001C43A9" w:rsidRPr="004D016B" w:rsidRDefault="001C43A9" w:rsidP="001C43A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AT command AT+CGDCONT does not include IPv4v6, which can cause TC failure if the UE is configured differently</w:t>
            </w:r>
          </w:p>
        </w:tc>
      </w:tr>
      <w:tr w:rsidR="001C43A9" w14:paraId="49BCED14" w14:textId="77777777" w:rsidTr="00BD0D20">
        <w:tc>
          <w:tcPr>
            <w:tcW w:w="2694" w:type="dxa"/>
            <w:gridSpan w:val="2"/>
          </w:tcPr>
          <w:p w14:paraId="11A177B8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7A87E9" w14:textId="77777777" w:rsidR="001C43A9" w:rsidRDefault="001C43A9" w:rsidP="001C4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0F76BD0D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006C8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123CA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testcases</w:t>
            </w:r>
          </w:p>
        </w:tc>
      </w:tr>
      <w:tr w:rsidR="001C43A9" w14:paraId="6566EAC5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F45D5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6E4DD" w14:textId="77777777" w:rsidR="001C43A9" w:rsidRDefault="001C43A9" w:rsidP="001C4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43A9" w14:paraId="37C4606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96467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D9F47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45B29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9EAD0" w14:textId="77777777" w:rsidR="001C43A9" w:rsidRDefault="001C43A9" w:rsidP="001C4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92333C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4385B9DF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461C9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81F3B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2F1A6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AD57A1" w14:textId="77777777" w:rsidR="001C43A9" w:rsidRDefault="001C43A9" w:rsidP="001C43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78BAA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2F0A866C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873EE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45C16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D7DC0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E0CB7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A736A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1C6B3C09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399B4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BC5844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32CA6" w14:textId="77777777" w:rsidR="001C43A9" w:rsidRDefault="001C43A9" w:rsidP="001C4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24D790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E8183" w14:textId="77777777" w:rsidR="001C43A9" w:rsidRDefault="001C43A9" w:rsidP="001C43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43A9" w14:paraId="6A0B28E6" w14:textId="77777777" w:rsidTr="00BD0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AD6A5" w14:textId="77777777" w:rsidR="001C43A9" w:rsidRDefault="001C43A9" w:rsidP="001C43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96CAE" w14:textId="77777777" w:rsidR="001C43A9" w:rsidRDefault="001C43A9" w:rsidP="001C43A9">
            <w:pPr>
              <w:pStyle w:val="CRCoverPage"/>
              <w:spacing w:after="0"/>
              <w:rPr>
                <w:noProof/>
              </w:rPr>
            </w:pPr>
          </w:p>
        </w:tc>
      </w:tr>
      <w:tr w:rsidR="001C43A9" w14:paraId="0B959074" w14:textId="77777777" w:rsidTr="00BD0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2CE9A7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C8D4C" w14:textId="77777777" w:rsidR="001C43A9" w:rsidRDefault="001C43A9" w:rsidP="001C4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43A9" w:rsidRPr="008863B9" w14:paraId="51DC1A35" w14:textId="77777777" w:rsidTr="00BD0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D35E94" w14:textId="77777777" w:rsidR="001C43A9" w:rsidRPr="008863B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DFFC3A" w14:textId="77777777" w:rsidR="001C43A9" w:rsidRPr="008863B9" w:rsidRDefault="001C43A9" w:rsidP="001C43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43A9" w14:paraId="40887F13" w14:textId="77777777" w:rsidTr="00BD0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634A1" w14:textId="77777777" w:rsidR="001C43A9" w:rsidRDefault="001C43A9" w:rsidP="001C4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C201" w14:textId="77777777" w:rsidR="001C43A9" w:rsidRDefault="001C43A9" w:rsidP="001C43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FC628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17520447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7AD216" w14:textId="77777777" w:rsidR="009478EE" w:rsidRDefault="009478EE" w:rsidP="009478EE">
      <w:pPr>
        <w:rPr>
          <w:noProof/>
        </w:rPr>
      </w:pPr>
    </w:p>
    <w:p w14:paraId="42DA7BF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2737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2D2BB19" w14:textId="77777777" w:rsidR="00740F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40FC2" w:rsidRPr="00B5501B">
        <w:rPr>
          <w:rFonts w:ascii="Arial" w:hAnsi="Arial" w:cs="Arial"/>
          <w:iCs/>
        </w:rPr>
        <w:t>Table of Contents</w:t>
      </w:r>
      <w:r w:rsidR="00740FC2">
        <w:tab/>
      </w:r>
      <w:r w:rsidR="00740FC2">
        <w:fldChar w:fldCharType="begin"/>
      </w:r>
      <w:r w:rsidR="00740FC2">
        <w:instrText xml:space="preserve"> PAGEREF _Toc153273773 \h </w:instrText>
      </w:r>
      <w:r w:rsidR="00740FC2">
        <w:fldChar w:fldCharType="separate"/>
      </w:r>
      <w:r w:rsidR="00740FC2">
        <w:t>2</w:t>
      </w:r>
      <w:r w:rsidR="00740FC2">
        <w:fldChar w:fldCharType="end"/>
      </w:r>
    </w:p>
    <w:p w14:paraId="79609E65" w14:textId="77777777" w:rsidR="00740FC2" w:rsidRDefault="00740F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501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501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_Toc153273774 \h </w:instrText>
      </w:r>
      <w:r>
        <w:fldChar w:fldCharType="separate"/>
      </w:r>
      <w:r>
        <w:t>2</w:t>
      </w:r>
      <w:r>
        <w:fldChar w:fldCharType="end"/>
      </w:r>
    </w:p>
    <w:p w14:paraId="0AA9939D" w14:textId="77777777" w:rsidR="00740FC2" w:rsidRDefault="00740F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5501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5501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_Toc153273775 \h </w:instrText>
      </w:r>
      <w:r>
        <w:fldChar w:fldCharType="separate"/>
      </w:r>
      <w:r>
        <w:t>2</w:t>
      </w:r>
      <w:r>
        <w:fldChar w:fldCharType="end"/>
      </w:r>
    </w:p>
    <w:p w14:paraId="26909885" w14:textId="77777777" w:rsidR="00740FC2" w:rsidRDefault="00740F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5501B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5501B">
        <w:rPr>
          <w:rFonts w:cs="Arial"/>
          <w:b/>
          <w:bCs/>
          <w:color w:val="000000"/>
          <w:lang w:val="en-US" w:eastAsia="en-GB"/>
        </w:rPr>
        <w:t>f_UT_RequestPDUSession</w:t>
      </w:r>
      <w:r>
        <w:tab/>
      </w:r>
      <w:r>
        <w:fldChar w:fldCharType="begin"/>
      </w:r>
      <w:r>
        <w:instrText xml:space="preserve"> PAGEREF _Toc153273776 \h </w:instrText>
      </w:r>
      <w:r>
        <w:fldChar w:fldCharType="separate"/>
      </w:r>
      <w:r>
        <w:t>2</w:t>
      </w:r>
      <w:r>
        <w:fldChar w:fldCharType="end"/>
      </w:r>
    </w:p>
    <w:p w14:paraId="1437FFC9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53273774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35C70DA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4D016B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4C6222D4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BDEEB5D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1F85282" w14:textId="77777777" w:rsidR="007A73E5" w:rsidRDefault="007A73E5" w:rsidP="007A73E5">
      <w:pPr>
        <w:rPr>
          <w:b/>
          <w:sz w:val="24"/>
          <w:lang w:eastAsia="ja-JP"/>
        </w:rPr>
      </w:pPr>
    </w:p>
    <w:p w14:paraId="0E822BA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53273775"/>
      <w:r w:rsidRPr="00854C55">
        <w:rPr>
          <w:b/>
        </w:rPr>
        <w:t>Corrections required</w:t>
      </w:r>
      <w:bookmarkEnd w:id="21"/>
      <w:bookmarkEnd w:id="22"/>
      <w:bookmarkEnd w:id="23"/>
    </w:p>
    <w:p w14:paraId="32D18B1F" w14:textId="77777777" w:rsidR="004A40D5" w:rsidRPr="003D65E8" w:rsidRDefault="001C43A9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53273776"/>
      <w:r w:rsidRPr="001C43A9">
        <w:rPr>
          <w:rFonts w:cs="Arial"/>
          <w:b/>
          <w:bCs/>
          <w:color w:val="000000"/>
          <w:lang w:val="en-US" w:eastAsia="en-GB"/>
        </w:rPr>
        <w:t>f_UT_RequestPDUSession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2F3CD8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BDB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C0FF" w14:textId="77777777" w:rsidR="004A40D5" w:rsidRPr="00E13853" w:rsidRDefault="001C43A9" w:rsidP="00206ED0">
            <w:pPr>
              <w:pStyle w:val="CRCoverPage"/>
              <w:spacing w:after="0"/>
              <w:rPr>
                <w:noProof/>
              </w:rPr>
            </w:pPr>
            <w:r w:rsidRPr="001C43A9">
              <w:t>f_UT_RequestPDUSession</w:t>
            </w:r>
          </w:p>
        </w:tc>
      </w:tr>
      <w:tr w:rsidR="004A40D5" w14:paraId="64573D7B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1C0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FADB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 w:rsidRPr="004D016B">
              <w:rPr>
                <w:rFonts w:cs="Arial"/>
                <w:noProof/>
              </w:rPr>
              <w:t xml:space="preserve">In the current TTCN implementation of </w:t>
            </w:r>
            <w:r w:rsidRPr="00286C25">
              <w:rPr>
                <w:rFonts w:cs="Arial"/>
                <w:noProof/>
              </w:rPr>
              <w:t>f_UT_RequestPDUSession</w:t>
            </w:r>
            <w:r>
              <w:rPr>
                <w:rFonts w:cs="Arial"/>
                <w:noProof/>
              </w:rPr>
              <w:t xml:space="preserve">, the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is being assigned “””” as a default value.</w:t>
            </w:r>
          </w:p>
          <w:p w14:paraId="35FC73E2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0F67427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causes issues when this is passed to function </w:t>
            </w:r>
            <w:r w:rsidRPr="00286C25">
              <w:rPr>
                <w:rFonts w:cs="Arial"/>
                <w:noProof/>
              </w:rPr>
              <w:t>fl_RequestPDPContext</w:t>
            </w:r>
            <w:r>
              <w:rPr>
                <w:rFonts w:cs="Arial"/>
                <w:noProof/>
              </w:rPr>
              <w:t>, where this is used to determine if pc_IPv4 and pc_IPv6 would be used or not.</w:t>
            </w:r>
          </w:p>
          <w:p w14:paraId="79D2C7D8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4994D8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Effectively, current implementation results in non-inclusion of IPv4v6 in the AT command At+CGDCONT.</w:t>
            </w:r>
          </w:p>
          <w:p w14:paraId="6FDFE12E" w14:textId="77777777" w:rsidR="00833FE8" w:rsidRDefault="00833FE8" w:rsidP="00833FE8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ACEA32F" w14:textId="77777777" w:rsidR="006E31A3" w:rsidRPr="00803546" w:rsidRDefault="00833FE8" w:rsidP="00833FE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This needs to be addressed.</w:t>
            </w:r>
          </w:p>
        </w:tc>
      </w:tr>
      <w:tr w:rsidR="004A40D5" w14:paraId="07605BE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77D2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687D" w14:textId="77777777" w:rsidR="00803546" w:rsidRPr="006316B2" w:rsidRDefault="00833FE8" w:rsidP="00E1385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Instead of setting parameter </w:t>
            </w:r>
            <w:r w:rsidRPr="00286C25">
              <w:rPr>
                <w:rFonts w:cs="Arial"/>
                <w:noProof/>
              </w:rPr>
              <w:t>p_SpecialType</w:t>
            </w:r>
            <w:r>
              <w:rPr>
                <w:rFonts w:cs="Arial"/>
                <w:noProof/>
              </w:rPr>
              <w:t xml:space="preserve"> to “”””, set it to “”.</w:t>
            </w:r>
          </w:p>
        </w:tc>
      </w:tr>
      <w:tr w:rsidR="004A40D5" w14:paraId="22BC66A3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28B41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50A63" w14:textId="77777777" w:rsidR="004A40D5" w:rsidRPr="00CC39F9" w:rsidRDefault="00833FE8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UpperTesterFunctions.ttcn</w:t>
            </w:r>
          </w:p>
        </w:tc>
      </w:tr>
      <w:tr w:rsidR="004A40D5" w14:paraId="4D6CDCF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398E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DB38" w14:textId="77777777" w:rsidR="004A40D5" w:rsidRDefault="004A40D5" w:rsidP="00EF270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466DA9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58DD6072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D2BDB58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E415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function f_UT_RequestPDUSession(UT_PTC_MTC_PORT p_Port,</w:t>
            </w:r>
          </w:p>
          <w:p w14:paraId="3F3FDE55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p_SessionId,</w:t>
            </w:r>
          </w:p>
          <w:p w14:paraId="10414184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charstring p_DNN := "", // @sic R5s100466 sic@</w:t>
            </w:r>
          </w:p>
          <w:p w14:paraId="327B283D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boolean p_EmergencyBearer := false,  // @sic R5-120403 sic@</w:t>
            </w:r>
          </w:p>
          <w:p w14:paraId="39C38A5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p_SSCMode := 1,</w:t>
            </w:r>
          </w:p>
          <w:p w14:paraId="1D9F382C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charstring p_S_NSSAI_ForATCmd := "",</w:t>
            </w:r>
          </w:p>
          <w:p w14:paraId="003AC08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boolean p_Access3GPP := true,</w:t>
            </w:r>
          </w:p>
          <w:p w14:paraId="68F9055C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boolean p_RQos := omit,</w:t>
            </w:r>
          </w:p>
          <w:p w14:paraId="344F801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boolean p_MH6 := omit,</w:t>
            </w:r>
          </w:p>
          <w:p w14:paraId="68F239F6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boolean p_AlwaysOn := omit,</w:t>
            </w:r>
          </w:p>
          <w:p w14:paraId="2FA68E60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p_NSLPI := -1,</w:t>
            </w:r>
          </w:p>
          <w:p w14:paraId="23B0C3F5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charstring p_SpecialType := """", </w:t>
            </w:r>
          </w:p>
          <w:p w14:paraId="4F5A41A1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Ut_CnfReq_Type p_CnfRequired := NO_CNF_REQUIRED)</w:t>
            </w:r>
          </w:p>
          <w:p w14:paraId="54949D1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{</w:t>
            </w:r>
          </w:p>
          <w:p w14:paraId="645B993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v_Cmd := fl_BuildPDNRequest(p_DNN, p_EmergencyBearer);</w:t>
            </w:r>
          </w:p>
          <w:p w14:paraId="29123B6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v_CommasToReqType := ",,,,,";</w:t>
            </w:r>
          </w:p>
          <w:p w14:paraId="3B7DEFDB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v_CommasToNSLPI := ",,,";</w:t>
            </w:r>
          </w:p>
          <w:p w14:paraId="69676DB0" w14:textId="77777777" w:rsidR="002F79CF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v_CommasToSSC := ",,,,,,";</w:t>
            </w:r>
          </w:p>
          <w:p w14:paraId="3FE7DD91" w14:textId="77777777" w:rsidR="00833FE8" w:rsidRPr="00850B74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&lt;&lt;SKIPPED CODE&gt;&gt;</w:t>
            </w:r>
          </w:p>
        </w:tc>
      </w:tr>
    </w:tbl>
    <w:p w14:paraId="568A866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1B51EEB0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9B588E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994D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function f_UT_RequestPDUSession(UT_PTC_MTC_PORT p_Port,</w:t>
            </w:r>
          </w:p>
          <w:p w14:paraId="498BDDC3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p_SessionId,</w:t>
            </w:r>
          </w:p>
          <w:p w14:paraId="15C763ED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charstring p_DNN := "", // @sic R5s100466 sic@</w:t>
            </w:r>
          </w:p>
          <w:p w14:paraId="1D5125A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boolean p_EmergencyBearer := false,  // @sic R5-120403 sic@</w:t>
            </w:r>
          </w:p>
          <w:p w14:paraId="4D1E7E77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p_SSCMode := 1,</w:t>
            </w:r>
          </w:p>
          <w:p w14:paraId="25E66C4E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charstring p_S_NSSAI_ForATCmd := "",</w:t>
            </w:r>
          </w:p>
          <w:p w14:paraId="13D5B458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boolean p_Access3GPP := true,</w:t>
            </w:r>
          </w:p>
          <w:p w14:paraId="08745CCE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boolean p_RQos := omit,</w:t>
            </w:r>
          </w:p>
          <w:p w14:paraId="7318ED3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boolean p_MH6 := omit,</w:t>
            </w:r>
          </w:p>
          <w:p w14:paraId="1E51B239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template (omit) boolean p_AlwaysOn := omit,</w:t>
            </w:r>
          </w:p>
          <w:p w14:paraId="3F2EFAC4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integer p_NSLPI := -1,</w:t>
            </w:r>
          </w:p>
          <w:p w14:paraId="085704AD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charstring p_SpecialType := </w:t>
            </w:r>
            <w:r w:rsidRPr="00833FE8">
              <w:rPr>
                <w:rFonts w:ascii="Arial" w:hAnsi="Arial" w:cs="Arial"/>
                <w:color w:val="000000"/>
                <w:highlight w:val="green"/>
                <w:lang w:eastAsia="de-DE"/>
              </w:rPr>
              <w:t>"", //WA#AT_Command</w:t>
            </w:r>
          </w:p>
          <w:p w14:paraId="0D5B21AA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                    Ut_CnfReq_Type p_CnfRequired := NO_CNF_REQUIRED)</w:t>
            </w:r>
          </w:p>
          <w:p w14:paraId="7C272ECD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{</w:t>
            </w:r>
          </w:p>
          <w:p w14:paraId="063B6995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v_Cmd := fl_BuildPDNRequest(p_DNN, p_EmergencyBearer);</w:t>
            </w:r>
          </w:p>
          <w:p w14:paraId="304E3D64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v_CommasToReqType := ",,,,,";</w:t>
            </w:r>
          </w:p>
          <w:p w14:paraId="4495EB03" w14:textId="77777777" w:rsidR="00833FE8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v_CommasToNSLPI := ",,,";</w:t>
            </w:r>
          </w:p>
          <w:p w14:paraId="4665A915" w14:textId="77777777" w:rsidR="002F79CF" w:rsidRPr="00833FE8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 xml:space="preserve">    var charstring v_CommasToSSC := ",,,,,,";</w:t>
            </w:r>
          </w:p>
          <w:p w14:paraId="4514600C" w14:textId="77777777" w:rsidR="00833FE8" w:rsidRPr="00F212AA" w:rsidRDefault="00833FE8" w:rsidP="00833F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33FE8">
              <w:rPr>
                <w:rFonts w:ascii="Arial" w:hAnsi="Arial" w:cs="Arial"/>
                <w:color w:val="000000"/>
                <w:lang w:eastAsia="de-DE"/>
              </w:rPr>
              <w:t>&lt;&lt;SKIPPED CODE&gt;&gt;</w:t>
            </w:r>
          </w:p>
        </w:tc>
      </w:tr>
    </w:tbl>
    <w:p w14:paraId="04519F8C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BC086" w14:textId="77777777" w:rsidR="003D3DE5" w:rsidRDefault="003D3DE5">
      <w:r>
        <w:separator/>
      </w:r>
    </w:p>
  </w:endnote>
  <w:endnote w:type="continuationSeparator" w:id="0">
    <w:p w14:paraId="3715B7D0" w14:textId="77777777" w:rsidR="003D3DE5" w:rsidRDefault="003D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F38A" w14:textId="77777777" w:rsidR="00286C25" w:rsidRDefault="00286C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4EA9F" w14:textId="77777777" w:rsidR="00286C25" w:rsidRDefault="00286C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6A9EE" w14:textId="77777777" w:rsidR="00286C25" w:rsidRDefault="00286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F9D51" w14:textId="77777777" w:rsidR="003D3DE5" w:rsidRDefault="003D3DE5">
      <w:r>
        <w:separator/>
      </w:r>
    </w:p>
  </w:footnote>
  <w:footnote w:type="continuationSeparator" w:id="0">
    <w:p w14:paraId="1AC321FE" w14:textId="77777777" w:rsidR="003D3DE5" w:rsidRDefault="003D3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C9BCC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31F77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B57A4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1EFDFE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5017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4A387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4F9E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70098C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D632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01BD29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D22C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14934E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557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3030208">
    <w:abstractNumId w:val="20"/>
  </w:num>
  <w:num w:numId="3" w16cid:durableId="436565642">
    <w:abstractNumId w:val="8"/>
  </w:num>
  <w:num w:numId="4" w16cid:durableId="1475297387">
    <w:abstractNumId w:val="35"/>
  </w:num>
  <w:num w:numId="5" w16cid:durableId="367264550">
    <w:abstractNumId w:val="28"/>
  </w:num>
  <w:num w:numId="6" w16cid:durableId="323700388">
    <w:abstractNumId w:val="32"/>
  </w:num>
  <w:num w:numId="7" w16cid:durableId="1931161096">
    <w:abstractNumId w:val="11"/>
  </w:num>
  <w:num w:numId="8" w16cid:durableId="44566006">
    <w:abstractNumId w:val="33"/>
  </w:num>
  <w:num w:numId="9" w16cid:durableId="1901091323">
    <w:abstractNumId w:val="19"/>
  </w:num>
  <w:num w:numId="10" w16cid:durableId="1588731370">
    <w:abstractNumId w:val="24"/>
  </w:num>
  <w:num w:numId="11" w16cid:durableId="67383764">
    <w:abstractNumId w:val="0"/>
  </w:num>
  <w:num w:numId="12" w16cid:durableId="1081638864">
    <w:abstractNumId w:val="10"/>
  </w:num>
  <w:num w:numId="13" w16cid:durableId="1692947663">
    <w:abstractNumId w:val="37"/>
  </w:num>
  <w:num w:numId="14" w16cid:durableId="1159539711">
    <w:abstractNumId w:val="5"/>
  </w:num>
  <w:num w:numId="15" w16cid:durableId="1557861727">
    <w:abstractNumId w:val="26"/>
  </w:num>
  <w:num w:numId="16" w16cid:durableId="1645309064">
    <w:abstractNumId w:val="23"/>
  </w:num>
  <w:num w:numId="17" w16cid:durableId="2130390938">
    <w:abstractNumId w:val="25"/>
  </w:num>
  <w:num w:numId="18" w16cid:durableId="1708871796">
    <w:abstractNumId w:val="15"/>
  </w:num>
  <w:num w:numId="19" w16cid:durableId="1424104190">
    <w:abstractNumId w:val="34"/>
  </w:num>
  <w:num w:numId="20" w16cid:durableId="256448135">
    <w:abstractNumId w:val="30"/>
  </w:num>
  <w:num w:numId="21" w16cid:durableId="1819416086">
    <w:abstractNumId w:val="36"/>
  </w:num>
  <w:num w:numId="22" w16cid:durableId="787774975">
    <w:abstractNumId w:val="27"/>
  </w:num>
  <w:num w:numId="23" w16cid:durableId="894971706">
    <w:abstractNumId w:val="16"/>
  </w:num>
  <w:num w:numId="24" w16cid:durableId="805008303">
    <w:abstractNumId w:val="21"/>
  </w:num>
  <w:num w:numId="25" w16cid:durableId="1263417584">
    <w:abstractNumId w:val="6"/>
  </w:num>
  <w:num w:numId="26" w16cid:durableId="991712646">
    <w:abstractNumId w:val="13"/>
  </w:num>
  <w:num w:numId="27" w16cid:durableId="214317710">
    <w:abstractNumId w:val="18"/>
  </w:num>
  <w:num w:numId="28" w16cid:durableId="2120417624">
    <w:abstractNumId w:val="1"/>
  </w:num>
  <w:num w:numId="29" w16cid:durableId="1886789889">
    <w:abstractNumId w:val="2"/>
  </w:num>
  <w:num w:numId="30" w16cid:durableId="1801217306">
    <w:abstractNumId w:val="17"/>
  </w:num>
  <w:num w:numId="31" w16cid:durableId="665518694">
    <w:abstractNumId w:val="31"/>
  </w:num>
  <w:num w:numId="32" w16cid:durableId="1858620998">
    <w:abstractNumId w:val="4"/>
  </w:num>
  <w:num w:numId="33" w16cid:durableId="1687097156">
    <w:abstractNumId w:val="9"/>
  </w:num>
  <w:num w:numId="34" w16cid:durableId="295112714">
    <w:abstractNumId w:val="7"/>
  </w:num>
  <w:num w:numId="35" w16cid:durableId="1723627005">
    <w:abstractNumId w:val="3"/>
  </w:num>
  <w:num w:numId="36" w16cid:durableId="970210912">
    <w:abstractNumId w:val="29"/>
  </w:num>
  <w:num w:numId="37" w16cid:durableId="1362828691">
    <w:abstractNumId w:val="12"/>
  </w:num>
  <w:num w:numId="38" w16cid:durableId="1436555265">
    <w:abstractNumId w:val="22"/>
  </w:num>
  <w:num w:numId="39" w16cid:durableId="2420990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3A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C25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76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0FC2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FE8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48BD7D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H4VU7HTV54JD-1231737843-1097</_dlc_DocId>
    <_dlc_DocIdUrl xmlns="05fef6b6-48ff-4793-a586-dff4857ec2fd">
      <Url>https://sharepoint.rsint.net/teams/MRT_Dev/_layouts/15/DocIdRedir.aspx?ID=H4VU7HTV54JD-1231737843-1097</Url>
      <Description>H4VU7HTV54JD-1231737843-1097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FA2F10-ADB2-49F6-BB0A-9448A5B5BD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593</Words>
  <Characters>5583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2023-12-11T16:07:00Z</dcterms:created>
  <dcterms:modified xsi:type="dcterms:W3CDTF">2024-02-26T14:36:00Z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5f0672af-81c6-4de0-a92e-f71ef1978a57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