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R5s240149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RRC test case 8.1.1.2.3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C3ECA1" w:rsidR="001E41F3" w:rsidRDefault="00DD34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0B2C0" w14:textId="77777777" w:rsidR="000D7DAD" w:rsidRDefault="000D7DAD" w:rsidP="000D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TC 8.1.1.2.3, the SS transmits Close UE Test Loop Mode B message twice in preamble, first time with IP PDU Delay is set to 0s, and second time it is set to 5s.</w:t>
            </w:r>
          </w:p>
          <w:p w14:paraId="708AA7DE" w14:textId="5A46198F" w:rsidR="001E41F3" w:rsidRDefault="000D7DAD" w:rsidP="000D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implemention of loopback mode, some UEs may ignore the second Close UE test loop message as and as a result the IP PDU Delay will be set to 0s, whereas the testcase requirement is 5s.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C5C6DC" w:rsidR="001E41F3" w:rsidRDefault="000D7DAD">
            <w:pPr>
              <w:pStyle w:val="CRCoverPage"/>
              <w:spacing w:after="0"/>
              <w:ind w:left="100"/>
              <w:rPr>
                <w:noProof/>
              </w:rPr>
            </w:pPr>
            <w:r w:rsidRPr="000D7DAD">
              <w:rPr>
                <w:noProof/>
              </w:rPr>
              <w:t>The function call f_NR5GC_Preamble(v_NGC_NASCellA, STATE_IDLE_1A, TEST_LOOPModeB_ON) isreplaced with f_NR5GC_Preamble(v_NGC_NASCellA, STATE_IDLE_1A, TESTModeB_ON).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B7E59" w:rsidR="001E41F3" w:rsidRDefault="000D7DAD">
            <w:pPr>
              <w:pStyle w:val="CRCoverPage"/>
              <w:spacing w:after="0"/>
              <w:ind w:left="100"/>
              <w:rPr>
                <w:noProof/>
              </w:rPr>
            </w:pPr>
            <w:r w:rsidRPr="000D7DAD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DF60D" w:rsidR="001E41F3" w:rsidRDefault="000D7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8.1.1.2.3.NR5GC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D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7DAD" w:rsidRDefault="000D7DAD" w:rsidP="000D7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7DAD" w:rsidRDefault="000D7DAD" w:rsidP="000D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EC855" w:rsidR="000D7DAD" w:rsidRDefault="000D7DAD" w:rsidP="000D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7DAD" w:rsidRDefault="000D7DAD" w:rsidP="000D7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7DAD" w:rsidRDefault="000D7DAD" w:rsidP="000D7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D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7DAD" w:rsidRDefault="000D7DAD" w:rsidP="000D7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7DAD" w:rsidRDefault="000D7DAD" w:rsidP="000D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848FC" w:rsidR="000D7DAD" w:rsidRDefault="000D7DAD" w:rsidP="000D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7DAD" w:rsidRDefault="000D7DAD" w:rsidP="000D7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7DAD" w:rsidRDefault="000D7DAD" w:rsidP="000D7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D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7DAD" w:rsidRDefault="000D7DAD" w:rsidP="000D7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7DAD" w:rsidRDefault="000D7DAD" w:rsidP="000D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4B8CD" w:rsidR="000D7DAD" w:rsidRDefault="000D7DAD" w:rsidP="000D7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7DAD" w:rsidRDefault="000D7DAD" w:rsidP="000D7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7DAD" w:rsidRDefault="000D7DAD" w:rsidP="000D7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B56079" w14:textId="77777777" w:rsidR="005106C7" w:rsidRPr="00D83A7A" w:rsidRDefault="005106C7" w:rsidP="005106C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8201995"/>
      <w:bookmarkStart w:id="2" w:name="_Hlk15820200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FE6541B" w14:textId="38605844" w:rsidR="00EC4FAE" w:rsidRDefault="005106C7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4FAE" w:rsidRPr="0013461E">
        <w:rPr>
          <w:rFonts w:cs="Arial"/>
          <w:iCs/>
        </w:rPr>
        <w:t>Table of Contents</w:t>
      </w:r>
      <w:r w:rsidR="00EC4FAE">
        <w:tab/>
      </w:r>
      <w:r w:rsidR="00EC4FAE">
        <w:fldChar w:fldCharType="begin"/>
      </w:r>
      <w:r w:rsidR="00EC4FAE">
        <w:instrText xml:space="preserve"> PAGEREF _Toc158201995 \h </w:instrText>
      </w:r>
      <w:r w:rsidR="00EC4FAE">
        <w:fldChar w:fldCharType="separate"/>
      </w:r>
      <w:r w:rsidR="00EC4FAE">
        <w:t>2</w:t>
      </w:r>
      <w:r w:rsidR="00EC4FAE">
        <w:fldChar w:fldCharType="end"/>
      </w:r>
    </w:p>
    <w:p w14:paraId="523564C7" w14:textId="602FBDA9" w:rsidR="00EC4FAE" w:rsidRDefault="00EC4FA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3461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3461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_Toc158201996 \h </w:instrText>
      </w:r>
      <w:r>
        <w:fldChar w:fldCharType="separate"/>
      </w:r>
      <w:r>
        <w:t>3</w:t>
      </w:r>
      <w:r>
        <w:fldChar w:fldCharType="end"/>
      </w:r>
    </w:p>
    <w:p w14:paraId="6567FF61" w14:textId="6E4A5E39" w:rsidR="00EC4FAE" w:rsidRDefault="00EC4FA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3461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3461E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_Toc158201997 \h </w:instrText>
      </w:r>
      <w:r>
        <w:fldChar w:fldCharType="separate"/>
      </w:r>
      <w:r>
        <w:t>3</w:t>
      </w:r>
      <w:r>
        <w:fldChar w:fldCharType="end"/>
      </w:r>
    </w:p>
    <w:p w14:paraId="61BD2B51" w14:textId="2A6E3CCE" w:rsidR="00EC4FAE" w:rsidRDefault="00EC4FA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3461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3461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_Toc158201998 \h </w:instrText>
      </w:r>
      <w:r>
        <w:fldChar w:fldCharType="separate"/>
      </w:r>
      <w:r>
        <w:t>3</w:t>
      </w:r>
      <w:r>
        <w:fldChar w:fldCharType="end"/>
      </w:r>
    </w:p>
    <w:p w14:paraId="35A15DD9" w14:textId="31339EAA" w:rsidR="005106C7" w:rsidRDefault="005106C7" w:rsidP="005106C7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A9A2427" w14:textId="77777777" w:rsidR="005106C7" w:rsidRDefault="005106C7" w:rsidP="005106C7">
      <w:pPr>
        <w:spacing w:after="0"/>
        <w:rPr>
          <w:noProof/>
        </w:rPr>
        <w:sectPr w:rsidR="005106C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9A93C" w14:textId="77777777" w:rsidR="005106C7" w:rsidRDefault="005106C7" w:rsidP="005106C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5800299"/>
      <w:bookmarkStart w:id="5" w:name="_Toc158201996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2E8E3E10" w14:textId="77777777" w:rsidR="005106C7" w:rsidRPr="008C0368" w:rsidRDefault="005106C7" w:rsidP="005106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8C0368">
        <w:rPr>
          <w:rFonts w:ascii="Arial" w:hAnsi="Arial"/>
          <w:noProof/>
        </w:rPr>
        <w:t>This document lists all the changes needed to correct issues in the ATS iwd-TTCN3-B2022-09_D23wk49 related to the title of this CR.</w:t>
      </w:r>
    </w:p>
    <w:p w14:paraId="21EFA86F" w14:textId="0E775769" w:rsidR="005106C7" w:rsidRDefault="005106C7" w:rsidP="005106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8C0368">
        <w:rPr>
          <w:rFonts w:ascii="Arial" w:hAnsi="Arial"/>
          <w:noProof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8C0368" w:rsidRPr="00892539">
          <w:rPr>
            <w:rStyle w:val="Hyperlink"/>
            <w:rFonts w:ascii="Segoe UI" w:hAnsi="Segoe UI" w:cs="Segoe UI"/>
            <w:lang w:val="en-US" w:eastAsia="en-GB"/>
          </w:rPr>
          <w:t>mohit.kanchan@keysight.com</w:t>
        </w:r>
      </w:hyperlink>
      <w:r w:rsidR="008C0368">
        <w:rPr>
          <w:rFonts w:ascii="Segoe UI" w:hAnsi="Segoe UI" w:cs="Segoe UI"/>
          <w:color w:val="002060"/>
          <w:lang w:val="en-US" w:eastAsia="en-GB"/>
        </w:rPr>
        <w:t xml:space="preserve"> </w:t>
      </w:r>
    </w:p>
    <w:p w14:paraId="021D5BC8" w14:textId="77777777" w:rsidR="005106C7" w:rsidRPr="00854C55" w:rsidRDefault="005106C7" w:rsidP="005106C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55800300"/>
      <w:bookmarkStart w:id="9" w:name="_Toc158201997"/>
      <w:r w:rsidRPr="00854C55">
        <w:rPr>
          <w:b/>
        </w:rPr>
        <w:t xml:space="preserve">Corrections </w:t>
      </w:r>
      <w:bookmarkEnd w:id="6"/>
      <w:bookmarkEnd w:id="7"/>
      <w:r w:rsidRPr="00854C55">
        <w:rPr>
          <w:b/>
        </w:rPr>
        <w:t>required.</w:t>
      </w:r>
      <w:bookmarkEnd w:id="8"/>
      <w:bookmarkEnd w:id="9"/>
    </w:p>
    <w:p w14:paraId="3B56B6A3" w14:textId="77777777" w:rsidR="005106C7" w:rsidRDefault="005106C7" w:rsidP="005106C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55800301"/>
      <w:bookmarkStart w:id="11" w:name="_Toc158201998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106C7" w14:paraId="53A71F65" w14:textId="77777777" w:rsidTr="005E5195">
        <w:trPr>
          <w:trHeight w:val="447"/>
        </w:trPr>
        <w:tc>
          <w:tcPr>
            <w:tcW w:w="1985" w:type="dxa"/>
          </w:tcPr>
          <w:p w14:paraId="08A960CA" w14:textId="77777777" w:rsidR="005106C7" w:rsidRPr="00E751F5" w:rsidRDefault="005106C7" w:rsidP="005E519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F2DA21" w14:textId="01006025" w:rsidR="005106C7" w:rsidRPr="00114A77" w:rsidRDefault="008C0368" w:rsidP="005E5195">
            <w:pPr>
              <w:pStyle w:val="CRCoverPage"/>
              <w:spacing w:after="0"/>
              <w:rPr>
                <w:noProof/>
              </w:rPr>
            </w:pPr>
            <w:r w:rsidRPr="008C0368">
              <w:rPr>
                <w:noProof/>
              </w:rPr>
              <w:t>f_TC_8_1_1_2_3_NR5GC</w:t>
            </w:r>
          </w:p>
        </w:tc>
      </w:tr>
      <w:tr w:rsidR="005106C7" w14:paraId="39C2BA16" w14:textId="77777777" w:rsidTr="005E5195">
        <w:trPr>
          <w:trHeight w:val="452"/>
        </w:trPr>
        <w:tc>
          <w:tcPr>
            <w:tcW w:w="1985" w:type="dxa"/>
          </w:tcPr>
          <w:p w14:paraId="4D6C45C0" w14:textId="77777777" w:rsidR="005106C7" w:rsidRPr="00E751F5" w:rsidRDefault="005106C7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BCAB58" w14:textId="064C717E" w:rsidR="005106C7" w:rsidRDefault="005106C7" w:rsidP="005E5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TC </w:t>
            </w:r>
            <w:r w:rsidR="004D25EA">
              <w:rPr>
                <w:noProof/>
              </w:rPr>
              <w:t>8.1.1.2.3</w:t>
            </w:r>
            <w:r>
              <w:rPr>
                <w:noProof/>
              </w:rPr>
              <w:t>, the SS transmits Close UE Test Loop Mode B message twice in preamble, first time with IP PDU Delay is set to 0s, and second time it is set to 5s.</w:t>
            </w:r>
          </w:p>
          <w:p w14:paraId="5A062B94" w14:textId="77777777" w:rsidR="005106C7" w:rsidRPr="00114A77" w:rsidRDefault="005106C7" w:rsidP="005E5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 implemention of loopback mode, some UEs may ignore the second Close UE test loop message as and as a result the IP PDU Delay will be set to 0s, whereas the testcase requirement is 5s.</w:t>
            </w:r>
          </w:p>
        </w:tc>
      </w:tr>
      <w:tr w:rsidR="005106C7" w14:paraId="7866096B" w14:textId="77777777" w:rsidTr="005E5195">
        <w:tc>
          <w:tcPr>
            <w:tcW w:w="1985" w:type="dxa"/>
          </w:tcPr>
          <w:p w14:paraId="7E69B85A" w14:textId="77777777" w:rsidR="005106C7" w:rsidRPr="00E751F5" w:rsidRDefault="005106C7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D25725" w14:textId="77777777" w:rsidR="005106C7" w:rsidRPr="00114A77" w:rsidRDefault="005106C7" w:rsidP="005E5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call f</w:t>
            </w:r>
            <w:r w:rsidRPr="00114A77">
              <w:rPr>
                <w:noProof/>
              </w:rPr>
              <w:t>_NR5GC_Preamble(v_NGC_NASCellA, STATE_IDLE_1A, TEST_LOOPModeB_ON)</w:t>
            </w:r>
            <w:r>
              <w:rPr>
                <w:noProof/>
              </w:rPr>
              <w:t xml:space="preserve"> is</w:t>
            </w:r>
            <w:r w:rsidRPr="00114A77">
              <w:rPr>
                <w:noProof/>
              </w:rPr>
              <w:t>replaced with f_NR5GC_Preamble(v_NGC_NASCellA, STATE_IDLE_1A, TESTModeB_ON)</w:t>
            </w:r>
            <w:r>
              <w:rPr>
                <w:noProof/>
              </w:rPr>
              <w:t>.</w:t>
            </w:r>
          </w:p>
        </w:tc>
      </w:tr>
      <w:tr w:rsidR="005106C7" w14:paraId="0E19B5D2" w14:textId="77777777" w:rsidTr="005E5195">
        <w:tc>
          <w:tcPr>
            <w:tcW w:w="1985" w:type="dxa"/>
          </w:tcPr>
          <w:p w14:paraId="7D844C0C" w14:textId="77777777" w:rsidR="005106C7" w:rsidRPr="00E751F5" w:rsidRDefault="005106C7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666411" w14:textId="7765945C" w:rsidR="005106C7" w:rsidRPr="00E751F5" w:rsidRDefault="008C0368" w:rsidP="005E5195">
            <w:pPr>
              <w:spacing w:after="0"/>
              <w:rPr>
                <w:rFonts w:ascii="Arial" w:hAnsi="Arial" w:cs="Arial"/>
                <w:noProof/>
              </w:rPr>
            </w:pPr>
            <w:r w:rsidRPr="008C0368">
              <w:rPr>
                <w:rFonts w:ascii="Arial" w:hAnsi="Arial" w:cs="Arial"/>
                <w:noProof/>
              </w:rPr>
              <w:t>RRC_ConnEst_NR5GC.ttcn</w:t>
            </w:r>
          </w:p>
        </w:tc>
      </w:tr>
      <w:tr w:rsidR="005106C7" w:rsidRPr="00E751F5" w14:paraId="7E9B7252" w14:textId="77777777" w:rsidTr="005E5195">
        <w:tc>
          <w:tcPr>
            <w:tcW w:w="1985" w:type="dxa"/>
          </w:tcPr>
          <w:p w14:paraId="0B61045F" w14:textId="77777777" w:rsidR="005106C7" w:rsidRPr="00E751F5" w:rsidRDefault="005106C7" w:rsidP="005E519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3F16424" w14:textId="77777777" w:rsidR="005106C7" w:rsidRPr="00E751F5" w:rsidRDefault="005106C7" w:rsidP="005E5195">
            <w:pPr>
              <w:rPr>
                <w:rFonts w:ascii="Arial" w:hAnsi="Arial"/>
                <w:highlight w:val="cyan"/>
              </w:rPr>
            </w:pPr>
          </w:p>
        </w:tc>
      </w:tr>
    </w:tbl>
    <w:p w14:paraId="2C7DAB4D" w14:textId="77777777" w:rsidR="005106C7" w:rsidRDefault="005106C7" w:rsidP="005106C7">
      <w:pPr>
        <w:rPr>
          <w:noProof/>
        </w:rPr>
      </w:pPr>
    </w:p>
    <w:p w14:paraId="6C217805" w14:textId="77777777" w:rsidR="005106C7" w:rsidRDefault="005106C7" w:rsidP="005106C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106C7" w14:paraId="2CB91B70" w14:textId="77777777" w:rsidTr="005E51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E7C3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rFonts w:ascii="Segoe UI" w:hAnsi="Segoe UI" w:cs="Segoe UI"/>
                <w:color w:val="002060"/>
                <w:lang w:val="en-US" w:eastAsia="en-GB"/>
              </w:rPr>
              <w:t xml:space="preserve">  </w:t>
            </w:r>
            <w:r w:rsidRPr="005106C7">
              <w:rPr>
                <w:noProof/>
              </w:rPr>
              <w:t>function f_TC_8_1_1_2_3_NR5</w:t>
            </w:r>
            <w:proofErr w:type="gramStart"/>
            <w:r w:rsidRPr="005106C7">
              <w:rPr>
                <w:noProof/>
              </w:rPr>
              <w:t>GC(</w:t>
            </w:r>
            <w:proofErr w:type="gramEnd"/>
            <w:r w:rsidRPr="005106C7">
              <w:rPr>
                <w:noProof/>
              </w:rPr>
              <w:t>) runs on NR5GC_PTC</w:t>
            </w:r>
          </w:p>
          <w:p w14:paraId="051C1044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</w:t>
            </w:r>
            <w:proofErr w:type="gramStart"/>
            <w:r w:rsidRPr="005106C7">
              <w:rPr>
                <w:noProof/>
              </w:rPr>
              <w:t>{ /</w:t>
            </w:r>
            <w:proofErr w:type="gramEnd"/>
            <w:r w:rsidRPr="005106C7">
              <w:rPr>
                <w:noProof/>
              </w:rPr>
              <w:t>/ RRC connection establishment / RRC Reject with wait time</w:t>
            </w:r>
          </w:p>
          <w:p w14:paraId="20A8ADD0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</w:p>
          <w:p w14:paraId="0220C561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var </w:t>
            </w:r>
            <w:proofErr w:type="spellStart"/>
            <w:r w:rsidRPr="005106C7">
              <w:rPr>
                <w:noProof/>
              </w:rPr>
              <w:t>Octet_Type</w:t>
            </w:r>
            <w:proofErr w:type="spellEnd"/>
            <w:r w:rsidRPr="005106C7">
              <w:rPr>
                <w:noProof/>
              </w:rPr>
              <w:t xml:space="preserve"> </w:t>
            </w:r>
            <w:proofErr w:type="spellStart"/>
            <w:r w:rsidRPr="005106C7">
              <w:rPr>
                <w:noProof/>
              </w:rPr>
              <w:t>v_IP_PDU_</w:t>
            </w:r>
            <w:proofErr w:type="gramStart"/>
            <w:r w:rsidRPr="005106C7">
              <w:rPr>
                <w:noProof/>
              </w:rPr>
              <w:t>delay</w:t>
            </w:r>
            <w:proofErr w:type="spellEnd"/>
            <w:r w:rsidRPr="005106C7">
              <w:rPr>
                <w:noProof/>
              </w:rPr>
              <w:t xml:space="preserve"> :</w:t>
            </w:r>
            <w:proofErr w:type="gramEnd"/>
            <w:r w:rsidRPr="005106C7">
              <w:rPr>
                <w:noProof/>
              </w:rPr>
              <w:t>= '05'O;</w:t>
            </w:r>
          </w:p>
          <w:p w14:paraId="3E40D249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</w:p>
          <w:p w14:paraId="57D00F44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f_NR5GC_</w:t>
            </w:r>
            <w:proofErr w:type="gramStart"/>
            <w:r w:rsidRPr="005106C7">
              <w:rPr>
                <w:noProof/>
              </w:rPr>
              <w:t>Init(</w:t>
            </w:r>
            <w:proofErr w:type="gramEnd"/>
            <w:r w:rsidRPr="005106C7">
              <w:rPr>
                <w:noProof/>
              </w:rPr>
              <w:t>NR_1);</w:t>
            </w:r>
          </w:p>
          <w:p w14:paraId="63E67EE4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</w:p>
          <w:p w14:paraId="1C9ECCD8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//Create and configure cell</w:t>
            </w:r>
          </w:p>
          <w:p w14:paraId="1325300C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</w:t>
            </w:r>
            <w:proofErr w:type="spellStart"/>
            <w:r w:rsidRPr="005106C7">
              <w:rPr>
                <w:noProof/>
              </w:rPr>
              <w:t>f_NR_CellConfig_Def</w:t>
            </w:r>
            <w:proofErr w:type="spellEnd"/>
            <w:r w:rsidRPr="005106C7">
              <w:rPr>
                <w:noProof/>
              </w:rPr>
              <w:t>(nr_Cell1</w:t>
            </w:r>
            <w:proofErr w:type="gramStart"/>
            <w:r w:rsidRPr="005106C7">
              <w:rPr>
                <w:noProof/>
              </w:rPr>
              <w:t>);</w:t>
            </w:r>
            <w:proofErr w:type="gramEnd"/>
          </w:p>
          <w:p w14:paraId="14B0EAF8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</w:t>
            </w:r>
          </w:p>
          <w:p w14:paraId="6232DED2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f_NR5GC_</w:t>
            </w:r>
            <w:proofErr w:type="gramStart"/>
            <w:r w:rsidRPr="005106C7">
              <w:rPr>
                <w:noProof/>
              </w:rPr>
              <w:t>Preamble(</w:t>
            </w:r>
            <w:proofErr w:type="gramEnd"/>
            <w:r w:rsidRPr="005106C7">
              <w:rPr>
                <w:noProof/>
              </w:rPr>
              <w:t xml:space="preserve">nr_Cell1, STATE_IDLE_1A, </w:t>
            </w:r>
            <w:proofErr w:type="spellStart"/>
            <w:r w:rsidRPr="005106C7">
              <w:rPr>
                <w:noProof/>
                <w:highlight w:val="yellow"/>
              </w:rPr>
              <w:t>TEST_LOOPModeB_ON</w:t>
            </w:r>
            <w:proofErr w:type="spellEnd"/>
            <w:r w:rsidRPr="005106C7">
              <w:rPr>
                <w:noProof/>
              </w:rPr>
              <w:t>);</w:t>
            </w:r>
          </w:p>
          <w:p w14:paraId="549AF701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f_NR5GC_RRC_ConnectedState3N_</w:t>
            </w:r>
            <w:proofErr w:type="gramStart"/>
            <w:r w:rsidRPr="005106C7">
              <w:rPr>
                <w:noProof/>
              </w:rPr>
              <w:t>Def(</w:t>
            </w:r>
            <w:proofErr w:type="gramEnd"/>
            <w:r w:rsidRPr="005106C7">
              <w:rPr>
                <w:noProof/>
              </w:rPr>
              <w:t xml:space="preserve">nr_Cell1, </w:t>
            </w:r>
            <w:proofErr w:type="spellStart"/>
            <w:r w:rsidRPr="005106C7">
              <w:rPr>
                <w:noProof/>
              </w:rPr>
              <w:t>TEST_LOOPModeB_ON</w:t>
            </w:r>
            <w:proofErr w:type="spellEnd"/>
            <w:r w:rsidRPr="005106C7">
              <w:rPr>
                <w:noProof/>
              </w:rPr>
              <w:t xml:space="preserve">, -, </w:t>
            </w:r>
            <w:proofErr w:type="spellStart"/>
            <w:r w:rsidRPr="005106C7">
              <w:rPr>
                <w:noProof/>
              </w:rPr>
              <w:t>v_IP_PDU_delay</w:t>
            </w:r>
            <w:proofErr w:type="spellEnd"/>
            <w:r w:rsidRPr="005106C7">
              <w:rPr>
                <w:noProof/>
              </w:rPr>
              <w:t>);</w:t>
            </w:r>
          </w:p>
          <w:p w14:paraId="5802BD99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</w:p>
          <w:p w14:paraId="7C30876C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</w:t>
            </w:r>
            <w:proofErr w:type="spellStart"/>
            <w:r w:rsidRPr="005106C7">
              <w:rPr>
                <w:noProof/>
              </w:rPr>
              <w:t>f_NR_TestBody_Set</w:t>
            </w:r>
            <w:proofErr w:type="spellEnd"/>
            <w:r w:rsidRPr="005106C7">
              <w:rPr>
                <w:noProof/>
              </w:rPr>
              <w:t>(true</w:t>
            </w:r>
            <w:proofErr w:type="gramStart"/>
            <w:r w:rsidRPr="005106C7">
              <w:rPr>
                <w:noProof/>
              </w:rPr>
              <w:t>);</w:t>
            </w:r>
            <w:proofErr w:type="gramEnd"/>
          </w:p>
          <w:p w14:paraId="6CC82933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</w:p>
          <w:p w14:paraId="55E18A2E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fl_TC_8_1_1_2_3_</w:t>
            </w:r>
            <w:proofErr w:type="gramStart"/>
            <w:r w:rsidRPr="005106C7">
              <w:rPr>
                <w:noProof/>
              </w:rPr>
              <w:t>TestBody(</w:t>
            </w:r>
            <w:proofErr w:type="gramEnd"/>
            <w:r w:rsidRPr="005106C7">
              <w:rPr>
                <w:noProof/>
              </w:rPr>
              <w:t>);</w:t>
            </w:r>
          </w:p>
          <w:p w14:paraId="487EDBE7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</w:p>
          <w:p w14:paraId="45C71AEA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</w:t>
            </w:r>
            <w:proofErr w:type="spellStart"/>
            <w:r w:rsidRPr="005106C7">
              <w:rPr>
                <w:noProof/>
              </w:rPr>
              <w:t>f_NR_TestBody_Set</w:t>
            </w:r>
            <w:proofErr w:type="spellEnd"/>
            <w:r w:rsidRPr="005106C7">
              <w:rPr>
                <w:noProof/>
              </w:rPr>
              <w:t>(false</w:t>
            </w:r>
            <w:proofErr w:type="gramStart"/>
            <w:r w:rsidRPr="005106C7">
              <w:rPr>
                <w:noProof/>
              </w:rPr>
              <w:t>);</w:t>
            </w:r>
            <w:proofErr w:type="gramEnd"/>
          </w:p>
          <w:p w14:paraId="02604F5D" w14:textId="77777777" w:rsidR="005106C7" w:rsidRPr="005106C7" w:rsidRDefault="005106C7" w:rsidP="005106C7">
            <w:pPr>
              <w:pStyle w:val="CRCoverPage"/>
              <w:spacing w:after="0"/>
              <w:rPr>
                <w:noProof/>
              </w:rPr>
            </w:pPr>
            <w:r w:rsidRPr="005106C7">
              <w:rPr>
                <w:noProof/>
              </w:rPr>
              <w:t xml:space="preserve">    </w:t>
            </w:r>
            <w:proofErr w:type="spellStart"/>
            <w:r w:rsidRPr="005106C7">
              <w:rPr>
                <w:noProof/>
              </w:rPr>
              <w:t>f_NR_</w:t>
            </w:r>
            <w:proofErr w:type="gramStart"/>
            <w:r w:rsidRPr="005106C7">
              <w:rPr>
                <w:noProof/>
              </w:rPr>
              <w:t>Postamble</w:t>
            </w:r>
            <w:proofErr w:type="spellEnd"/>
            <w:r w:rsidRPr="005106C7">
              <w:rPr>
                <w:noProof/>
              </w:rPr>
              <w:t>(</w:t>
            </w:r>
            <w:proofErr w:type="gramEnd"/>
            <w:r w:rsidRPr="005106C7">
              <w:rPr>
                <w:noProof/>
              </w:rPr>
              <w:t>nr_Cell1, STATE_IDLE_1A); // @sic R5s221102 sic@</w:t>
            </w:r>
          </w:p>
          <w:p w14:paraId="6D85451B" w14:textId="43D159C8" w:rsidR="005106C7" w:rsidRPr="00DF0A06" w:rsidRDefault="005106C7" w:rsidP="005106C7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5106C7">
              <w:rPr>
                <w:noProof/>
              </w:rPr>
              <w:t xml:space="preserve">  }</w:t>
            </w:r>
          </w:p>
        </w:tc>
      </w:tr>
    </w:tbl>
    <w:p w14:paraId="545E70A0" w14:textId="77777777" w:rsidR="005106C7" w:rsidRDefault="005106C7" w:rsidP="005106C7">
      <w:pPr>
        <w:spacing w:after="0"/>
        <w:rPr>
          <w:rFonts w:ascii="Arial" w:hAnsi="Arial"/>
          <w:b/>
          <w:lang w:eastAsia="en-GB"/>
        </w:rPr>
      </w:pPr>
    </w:p>
    <w:p w14:paraId="46139B44" w14:textId="77777777" w:rsidR="005106C7" w:rsidRDefault="005106C7" w:rsidP="005106C7">
      <w:pPr>
        <w:spacing w:after="0"/>
        <w:rPr>
          <w:rFonts w:ascii="Arial" w:hAnsi="Arial"/>
          <w:b/>
          <w:lang w:eastAsia="en-GB"/>
        </w:rPr>
      </w:pPr>
    </w:p>
    <w:p w14:paraId="7938642E" w14:textId="77777777" w:rsidR="005106C7" w:rsidRDefault="005106C7" w:rsidP="005106C7">
      <w:pPr>
        <w:spacing w:after="0"/>
        <w:rPr>
          <w:rFonts w:ascii="Arial" w:hAnsi="Arial"/>
          <w:b/>
          <w:lang w:eastAsia="en-GB"/>
        </w:rPr>
      </w:pPr>
    </w:p>
    <w:p w14:paraId="036828CF" w14:textId="77777777" w:rsidR="005106C7" w:rsidRDefault="005106C7" w:rsidP="005106C7">
      <w:pPr>
        <w:spacing w:after="0"/>
        <w:rPr>
          <w:rFonts w:ascii="Arial" w:hAnsi="Arial"/>
          <w:b/>
          <w:lang w:eastAsia="en-GB"/>
        </w:rPr>
      </w:pPr>
    </w:p>
    <w:p w14:paraId="4DF2367C" w14:textId="77777777" w:rsidR="005106C7" w:rsidRDefault="005106C7" w:rsidP="005106C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106C7" w14:paraId="2540127B" w14:textId="77777777" w:rsidTr="005E51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42EC" w14:textId="7518A901" w:rsidR="005106C7" w:rsidRPr="00DF0A06" w:rsidRDefault="005106C7" w:rsidP="005E5195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4572B">
              <w:rPr>
                <w:noProof/>
              </w:rPr>
              <w:t xml:space="preserve">  </w:t>
            </w:r>
            <w:r w:rsidRPr="005106C7">
              <w:rPr>
                <w:noProof/>
              </w:rPr>
              <w:t>function f_TC_8_1_1_2_3_NR5GC() runs on NR5GC_PTC</w:t>
            </w:r>
            <w:r w:rsidRPr="005106C7">
              <w:rPr>
                <w:noProof/>
              </w:rPr>
              <w:br/>
              <w:t>{ // RRC connection establishment / RRC Reject with wait time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lastRenderedPageBreak/>
              <w:br/>
              <w:t xml:space="preserve">var </w:t>
            </w:r>
            <w:proofErr w:type="spellStart"/>
            <w:r w:rsidRPr="005106C7">
              <w:rPr>
                <w:noProof/>
              </w:rPr>
              <w:t>Octet_Type</w:t>
            </w:r>
            <w:proofErr w:type="spellEnd"/>
            <w:r w:rsidRPr="005106C7">
              <w:rPr>
                <w:noProof/>
              </w:rPr>
              <w:t xml:space="preserve"> </w:t>
            </w:r>
            <w:proofErr w:type="spellStart"/>
            <w:r w:rsidRPr="005106C7">
              <w:rPr>
                <w:noProof/>
              </w:rPr>
              <w:t>v_IP_PDU_delay</w:t>
            </w:r>
            <w:proofErr w:type="spellEnd"/>
            <w:r w:rsidRPr="005106C7">
              <w:rPr>
                <w:noProof/>
              </w:rPr>
              <w:t xml:space="preserve"> := '05'O;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br/>
              <w:t>f_NR5GC_Init(NR_1);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br/>
              <w:t>//Create and configure cell</w:t>
            </w:r>
            <w:r w:rsidRPr="005106C7">
              <w:rPr>
                <w:noProof/>
              </w:rPr>
              <w:br/>
            </w:r>
            <w:proofErr w:type="spellStart"/>
            <w:r w:rsidRPr="005106C7">
              <w:rPr>
                <w:noProof/>
              </w:rPr>
              <w:t>f_NR_CellConfig_Def</w:t>
            </w:r>
            <w:proofErr w:type="spellEnd"/>
            <w:r w:rsidRPr="005106C7">
              <w:rPr>
                <w:noProof/>
              </w:rPr>
              <w:t>(nr_Cell1);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br/>
              <w:t xml:space="preserve">f_NR5GC_Preamble(nr_Cell1, STATE_IDLE_1A, </w:t>
            </w:r>
            <w:proofErr w:type="spellStart"/>
            <w:r w:rsidRPr="005106C7">
              <w:rPr>
                <w:noProof/>
                <w:highlight w:val="yellow"/>
              </w:rPr>
              <w:t>TESTModeB_ON</w:t>
            </w:r>
            <w:proofErr w:type="spellEnd"/>
            <w:r w:rsidRPr="005106C7">
              <w:rPr>
                <w:noProof/>
              </w:rPr>
              <w:t>);</w:t>
            </w:r>
            <w:r w:rsidRPr="005106C7">
              <w:rPr>
                <w:noProof/>
              </w:rPr>
              <w:br/>
              <w:t xml:space="preserve">f_NR5GC_RRC_ConnectedState3N_Def(nr_Cell1, </w:t>
            </w:r>
            <w:proofErr w:type="spellStart"/>
            <w:r w:rsidRPr="005106C7">
              <w:rPr>
                <w:noProof/>
              </w:rPr>
              <w:t>TEST_LOOPModeB_ON</w:t>
            </w:r>
            <w:proofErr w:type="spellEnd"/>
            <w:r w:rsidRPr="005106C7">
              <w:rPr>
                <w:noProof/>
              </w:rPr>
              <w:t xml:space="preserve">, -, </w:t>
            </w:r>
            <w:proofErr w:type="spellStart"/>
            <w:r w:rsidRPr="005106C7">
              <w:rPr>
                <w:noProof/>
              </w:rPr>
              <w:t>v_IP_PDU_delay</w:t>
            </w:r>
            <w:proofErr w:type="spellEnd"/>
            <w:r w:rsidRPr="005106C7">
              <w:rPr>
                <w:noProof/>
              </w:rPr>
              <w:t>);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br/>
            </w:r>
            <w:proofErr w:type="spellStart"/>
            <w:r w:rsidRPr="005106C7">
              <w:rPr>
                <w:noProof/>
              </w:rPr>
              <w:t>f_NR_TestBody_Set</w:t>
            </w:r>
            <w:proofErr w:type="spellEnd"/>
            <w:r w:rsidRPr="005106C7">
              <w:rPr>
                <w:noProof/>
              </w:rPr>
              <w:t>(true);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br/>
              <w:t>fl_TC_8_1_1_2_3_TestBody();</w:t>
            </w:r>
            <w:r w:rsidRPr="005106C7">
              <w:rPr>
                <w:noProof/>
              </w:rPr>
              <w:br/>
            </w:r>
            <w:r w:rsidRPr="005106C7">
              <w:rPr>
                <w:noProof/>
              </w:rPr>
              <w:br/>
            </w:r>
            <w:proofErr w:type="spellStart"/>
            <w:r w:rsidRPr="005106C7">
              <w:rPr>
                <w:noProof/>
              </w:rPr>
              <w:t>f_NR_TestBody_Set</w:t>
            </w:r>
            <w:proofErr w:type="spellEnd"/>
            <w:r w:rsidRPr="005106C7">
              <w:rPr>
                <w:noProof/>
              </w:rPr>
              <w:t>(false);</w:t>
            </w:r>
            <w:r w:rsidRPr="005106C7">
              <w:rPr>
                <w:noProof/>
              </w:rPr>
              <w:br/>
            </w:r>
            <w:proofErr w:type="spellStart"/>
            <w:r w:rsidRPr="005106C7">
              <w:rPr>
                <w:noProof/>
              </w:rPr>
              <w:t>f_NR_Postamble</w:t>
            </w:r>
            <w:proofErr w:type="spellEnd"/>
            <w:r w:rsidRPr="005106C7">
              <w:rPr>
                <w:noProof/>
              </w:rPr>
              <w:t>(nr_Cell1, STATE_IDLE_1A); // @sic R5s221102 sic@</w:t>
            </w:r>
            <w:r w:rsidRPr="005106C7">
              <w:rPr>
                <w:noProof/>
              </w:rPr>
              <w:br/>
              <w:t>}</w:t>
            </w:r>
          </w:p>
        </w:tc>
      </w:tr>
    </w:tbl>
    <w:p w14:paraId="2611BBBF" w14:textId="77777777" w:rsidR="005106C7" w:rsidRDefault="005106C7" w:rsidP="005106C7">
      <w:pPr>
        <w:rPr>
          <w:noProof/>
        </w:rPr>
      </w:pPr>
    </w:p>
    <w:p w14:paraId="115C57AB" w14:textId="77777777" w:rsidR="005106C7" w:rsidRDefault="005106C7" w:rsidP="005106C7">
      <w:pPr>
        <w:rPr>
          <w:noProof/>
        </w:rPr>
      </w:pPr>
    </w:p>
    <w:p w14:paraId="1E9C0753" w14:textId="77777777" w:rsidR="005106C7" w:rsidRDefault="005106C7" w:rsidP="005106C7">
      <w:pPr>
        <w:rPr>
          <w:noProof/>
        </w:rPr>
      </w:pP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16CC4" w14:textId="77777777" w:rsidR="001C18B0" w:rsidRDefault="001C18B0">
      <w:r>
        <w:separator/>
      </w:r>
    </w:p>
  </w:endnote>
  <w:endnote w:type="continuationSeparator" w:id="0">
    <w:p w14:paraId="17D8C0BF" w14:textId="77777777" w:rsidR="001C18B0" w:rsidRDefault="001C1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487ED" w14:textId="77777777" w:rsidR="001C18B0" w:rsidRDefault="001C18B0">
      <w:r>
        <w:separator/>
      </w:r>
    </w:p>
  </w:footnote>
  <w:footnote w:type="continuationSeparator" w:id="0">
    <w:p w14:paraId="140BE3CD" w14:textId="77777777" w:rsidR="001C18B0" w:rsidRDefault="001C1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61ACF80" w:rsidR="005106C7" w:rsidRDefault="0051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7486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58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23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7CF"/>
    <w:rsid w:val="000B7FED"/>
    <w:rsid w:val="000C038A"/>
    <w:rsid w:val="000C6598"/>
    <w:rsid w:val="000D44B3"/>
    <w:rsid w:val="000D7DAD"/>
    <w:rsid w:val="00145D43"/>
    <w:rsid w:val="00192C46"/>
    <w:rsid w:val="001A08B3"/>
    <w:rsid w:val="001A2CA0"/>
    <w:rsid w:val="001A7B60"/>
    <w:rsid w:val="001B52F0"/>
    <w:rsid w:val="001B7A65"/>
    <w:rsid w:val="001C18B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5EA"/>
    <w:rsid w:val="005106C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36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EA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348E"/>
    <w:rsid w:val="00DE34CF"/>
    <w:rsid w:val="00E13F3D"/>
    <w:rsid w:val="00E34898"/>
    <w:rsid w:val="00EB09B7"/>
    <w:rsid w:val="00EC4FA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106C7"/>
    <w:rPr>
      <w:rFonts w:ascii="Arial" w:hAnsi="Arial"/>
      <w:lang w:val="en-GB" w:eastAsia="en-US"/>
    </w:rPr>
  </w:style>
  <w:style w:type="character" w:styleId="Emphasis">
    <w:name w:val="Emphasis"/>
    <w:qFormat/>
    <w:rsid w:val="005106C7"/>
    <w:rPr>
      <w:i/>
      <w:iCs/>
    </w:rPr>
  </w:style>
  <w:style w:type="paragraph" w:styleId="Title">
    <w:name w:val="Title"/>
    <w:basedOn w:val="Normal"/>
    <w:next w:val="Normal"/>
    <w:link w:val="TitleChar"/>
    <w:qFormat/>
    <w:rsid w:val="005106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106C7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5106C7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C0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11</cp:revision>
  <cp:lastPrinted>1900-01-01T00:00:00Z</cp:lastPrinted>
  <dcterms:created xsi:type="dcterms:W3CDTF">2020-02-03T08:32:00Z</dcterms:created>
  <dcterms:modified xsi:type="dcterms:W3CDTF">2024-02-07T13:42:00Z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R5s240149</vt:lpwstr>
  </property>
  <property fmtid="{D5CDD505-2E9C-101B-9397-08002B2CF9AE}" pid="10" name="Spec#">
    <vt:lpwstr>38.523-3</vt:lpwstr>
  </property>
  <property fmtid="{D5CDD505-2E9C-101B-9397-08002B2CF9AE}" pid="11" name="Cr#">
    <vt:lpwstr>3367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 RRC test case 8.1.1.2.3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2024-02-06</vt:lpwstr>
  </property>
  <property fmtid="{D5CDD505-2E9C-101B-9397-08002B2CF9AE}" pid="20" name="Release">
    <vt:lpwstr>Rel-17</vt:lpwstr>
  </property>
</Properties>
</file>