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79F09" w14:textId="236E51DE" w:rsidR="00DB264C" w:rsidRDefault="00DB264C" w:rsidP="00B759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880D6C" w:rsidRPr="00880D6C">
        <w:rPr>
          <w:b/>
          <w:bCs/>
          <w:i/>
          <w:iCs/>
          <w:sz w:val="24"/>
          <w:szCs w:val="24"/>
        </w:rPr>
        <w:t>R5s240138</w:t>
      </w:r>
    </w:p>
    <w:p w14:paraId="331CE45A" w14:textId="77777777" w:rsidR="00DB264C" w:rsidRDefault="004A47BD" w:rsidP="00DB264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B264C" w:rsidRPr="00BA51D9">
          <w:rPr>
            <w:b/>
            <w:noProof/>
            <w:sz w:val="24"/>
          </w:rPr>
          <w:t>Online</w:t>
        </w:r>
      </w:fldSimple>
      <w:r w:rsidR="00DB264C">
        <w:rPr>
          <w:b/>
          <w:noProof/>
          <w:sz w:val="24"/>
        </w:rPr>
        <w:t xml:space="preserve">, </w:t>
      </w:r>
      <w:r w:rsidR="00DB264C">
        <w:fldChar w:fldCharType="begin"/>
      </w:r>
      <w:r w:rsidR="00DB264C">
        <w:instrText xml:space="preserve"> DOCPROPERTY  Country  \* MERGEFORMAT </w:instrText>
      </w:r>
      <w:r w:rsidR="00DB264C">
        <w:fldChar w:fldCharType="end"/>
      </w:r>
      <w:r w:rsidR="00DB264C">
        <w:rPr>
          <w:b/>
          <w:noProof/>
          <w:sz w:val="24"/>
        </w:rPr>
        <w:t xml:space="preserve">, </w:t>
      </w:r>
      <w:fldSimple w:instr=" DOCPROPERTY  StartDate  \* MERGEFORMAT ">
        <w:r w:rsidR="00DB264C">
          <w:rPr>
            <w:b/>
            <w:noProof/>
            <w:sz w:val="24"/>
          </w:rPr>
          <w:t>8</w:t>
        </w:r>
        <w:r w:rsidR="00DB264C" w:rsidRPr="00BA51D9">
          <w:rPr>
            <w:b/>
            <w:noProof/>
            <w:sz w:val="24"/>
          </w:rPr>
          <w:t>th Dec 20</w:t>
        </w:r>
        <w:r w:rsidR="00DB264C">
          <w:rPr>
            <w:b/>
            <w:noProof/>
            <w:sz w:val="24"/>
          </w:rPr>
          <w:t>23</w:t>
        </w:r>
      </w:fldSimple>
      <w:r w:rsidR="00DB264C">
        <w:rPr>
          <w:b/>
          <w:noProof/>
          <w:sz w:val="24"/>
        </w:rPr>
        <w:t xml:space="preserve"> - </w:t>
      </w:r>
      <w:fldSimple w:instr=" DOCPROPERTY  EndDate  \* MERGEFORMAT ">
        <w:r w:rsidR="00DB264C" w:rsidRPr="00BA51D9">
          <w:rPr>
            <w:b/>
            <w:noProof/>
            <w:sz w:val="24"/>
          </w:rPr>
          <w:t>31st Dec 202</w:t>
        </w:r>
        <w:r w:rsidR="00DB264C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CE5411" w:rsidR="001E41F3" w:rsidRPr="00410371" w:rsidRDefault="004A47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</w:t>
              </w:r>
              <w:r w:rsidR="002722C7">
                <w:rPr>
                  <w:b/>
                  <w:noProof/>
                  <w:sz w:val="28"/>
                </w:rPr>
                <w:t>6</w:t>
              </w:r>
              <w:r w:rsidR="00AC2713">
                <w:rPr>
                  <w:b/>
                  <w:noProof/>
                  <w:sz w:val="28"/>
                </w:rPr>
                <w:t>.523-</w:t>
              </w:r>
              <w:r w:rsidR="0037409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12975B" w:rsidR="001E41F3" w:rsidRPr="00355D01" w:rsidRDefault="00355D01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355D01">
              <w:rPr>
                <w:rFonts w:cs="Arial"/>
                <w:b/>
                <w:bCs/>
                <w:color w:val="000000"/>
                <w:sz w:val="24"/>
                <w:szCs w:val="24"/>
              </w:rPr>
              <w:t>4784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B1A231" w:rsidR="001E41F3" w:rsidRPr="00410371" w:rsidRDefault="004A47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</w:t>
              </w:r>
              <w:r w:rsidR="002722C7">
                <w:rPr>
                  <w:b/>
                  <w:noProof/>
                  <w:sz w:val="28"/>
                </w:rPr>
                <w:t>8</w:t>
              </w:r>
              <w:r w:rsidR="00040BAC">
                <w:rPr>
                  <w:b/>
                  <w:noProof/>
                  <w:sz w:val="28"/>
                </w:rPr>
                <w:t>.</w:t>
              </w:r>
              <w:r w:rsidR="002722C7">
                <w:rPr>
                  <w:b/>
                  <w:noProof/>
                  <w:sz w:val="28"/>
                </w:rPr>
                <w:t>2</w:t>
              </w:r>
              <w:r w:rsidR="00040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DCC807" w:rsidR="001E41F3" w:rsidRDefault="00570147" w:rsidP="009C5B9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E4752">
              <w:t>Correction to</w:t>
            </w:r>
            <w:r w:rsidR="00DE5D31">
              <w:t xml:space="preserve"> </w:t>
            </w:r>
            <w:r w:rsidR="007F69C2">
              <w:t xml:space="preserve">function </w:t>
            </w:r>
            <w:proofErr w:type="spellStart"/>
            <w:r w:rsidR="007F69C2" w:rsidRPr="007F69C2">
              <w:t>f_NBIOT_Init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F84B6" w:rsidR="001E41F3" w:rsidRDefault="00135B43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ECFF6F" w:rsidR="001E41F3" w:rsidRDefault="007F69C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23859">
              <w:rPr>
                <w:rFonts w:cs="Arial"/>
              </w:rPr>
              <w:t>LTE_NBIOT_eMTC_NTN_plus_EPS-UEConTest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5C2928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722C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722C7">
              <w:rPr>
                <w:noProof/>
              </w:rPr>
              <w:t>0</w:t>
            </w:r>
            <w:r w:rsidR="00225286">
              <w:rPr>
                <w:noProof/>
              </w:rPr>
              <w:t>1</w:t>
            </w:r>
            <w:r w:rsidR="009F562A">
              <w:rPr>
                <w:noProof/>
              </w:rPr>
              <w:t>-</w:t>
            </w:r>
            <w:r w:rsidR="007F69C2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4A47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E4CA9B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722C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F8D2A4" w:rsidR="001534C7" w:rsidRPr="00592B7E" w:rsidRDefault="004A47BD" w:rsidP="008C0136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Incorrect assignment of System Information combination during NTN cell initialization leads to wrong cell configuration.</w:t>
            </w:r>
          </w:p>
        </w:tc>
      </w:tr>
      <w:tr w:rsidR="001534C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30E73EA" w:rsidR="001534C7" w:rsidRPr="003A38D1" w:rsidRDefault="001534C7" w:rsidP="001534C7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534C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3188E1" w:rsidR="00E9308F" w:rsidRPr="00592B7E" w:rsidRDefault="004A47BD" w:rsidP="00396DC5">
            <w:pPr>
              <w:pStyle w:val="CRCoverPage"/>
              <w:spacing w:after="0" w:line="259" w:lineRule="auto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Replace </w:t>
            </w:r>
            <w:r w:rsidRPr="00D27690">
              <w:rPr>
                <w:rFonts w:cs="Arial"/>
                <w:noProof/>
              </w:rPr>
              <w:t>p_SysinfoCombination</w:t>
            </w:r>
            <w:r>
              <w:rPr>
                <w:rFonts w:cs="Arial"/>
                <w:noProof/>
              </w:rPr>
              <w:t xml:space="preserve"> with </w:t>
            </w:r>
            <w:r w:rsidRPr="00D27690">
              <w:rPr>
                <w:rFonts w:cs="Arial"/>
                <w:noProof/>
              </w:rPr>
              <w:t>v_Params.SysinfoCombination</w:t>
            </w:r>
          </w:p>
        </w:tc>
      </w:tr>
      <w:tr w:rsidR="001534C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34C7" w:rsidRPr="00482712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BCA2F9" w:rsidR="001534C7" w:rsidRPr="00482712" w:rsidRDefault="000302A0" w:rsidP="00F342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534C7" w14:paraId="034AF533" w14:textId="77777777" w:rsidTr="00547111">
        <w:tc>
          <w:tcPr>
            <w:tcW w:w="2694" w:type="dxa"/>
            <w:gridSpan w:val="2"/>
          </w:tcPr>
          <w:p w14:paraId="39D9EB5B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69CD1D" w:rsidR="001534C7" w:rsidRDefault="004A47BD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All NBIOT NTN testcases</w:t>
            </w:r>
          </w:p>
        </w:tc>
      </w:tr>
      <w:tr w:rsidR="001534C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34C7" w:rsidRDefault="001534C7" w:rsidP="00153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34C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34C7" w:rsidRDefault="001534C7" w:rsidP="00153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F98CC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</w:p>
        </w:tc>
      </w:tr>
      <w:tr w:rsidR="001534C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34C7" w:rsidRDefault="001534C7" w:rsidP="00153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34C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34C7" w:rsidRPr="008863B9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34C7" w:rsidRPr="008863B9" w:rsidRDefault="001534C7" w:rsidP="001534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34C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534C7" w:rsidRDefault="001534C7" w:rsidP="00153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4117036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6721940" w14:textId="4E73E5FD" w:rsidR="00E6381C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6381C" w:rsidRPr="00125B89">
        <w:rPr>
          <w:rFonts w:cs="Arial"/>
          <w:iCs/>
        </w:rPr>
        <w:t>Table of Contents</w:t>
      </w:r>
      <w:r w:rsidR="00E6381C">
        <w:tab/>
      </w:r>
      <w:r w:rsidR="00E6381C">
        <w:fldChar w:fldCharType="begin"/>
      </w:r>
      <w:r w:rsidR="00E6381C">
        <w:instrText xml:space="preserve"> PAGEREF _Toc141170365 \h </w:instrText>
      </w:r>
      <w:r w:rsidR="00E6381C">
        <w:fldChar w:fldCharType="separate"/>
      </w:r>
      <w:r w:rsidR="00E6381C">
        <w:t>2</w:t>
      </w:r>
      <w:r w:rsidR="00E6381C">
        <w:fldChar w:fldCharType="end"/>
      </w:r>
    </w:p>
    <w:p w14:paraId="623F4F77" w14:textId="4D30058A" w:rsidR="00E6381C" w:rsidRDefault="00E6381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125B8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125B8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_Toc141170366 \h </w:instrText>
      </w:r>
      <w:r>
        <w:fldChar w:fldCharType="separate"/>
      </w:r>
      <w:r>
        <w:t>3</w:t>
      </w:r>
      <w:r>
        <w:fldChar w:fldCharType="end"/>
      </w:r>
    </w:p>
    <w:p w14:paraId="31D8704F" w14:textId="0CAE55DC" w:rsidR="00E6381C" w:rsidRDefault="00E6381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125B89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125B8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_Toc141170367 \h </w:instrText>
      </w:r>
      <w:r>
        <w:fldChar w:fldCharType="separate"/>
      </w:r>
      <w:r>
        <w:t>3</w:t>
      </w:r>
      <w:r>
        <w:fldChar w:fldCharType="end"/>
      </w:r>
    </w:p>
    <w:p w14:paraId="575945A3" w14:textId="1ABE0457" w:rsidR="00E6381C" w:rsidRDefault="00E6381C">
      <w:pPr>
        <w:pStyle w:val="TOC2"/>
      </w:pPr>
      <w:r w:rsidRPr="00125B89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125B89">
        <w:rPr>
          <w:rFonts w:cs="Arial"/>
          <w:color w:val="000000"/>
          <w:lang w:eastAsia="en-GB"/>
        </w:rPr>
        <w:t xml:space="preserve">Change </w:t>
      </w:r>
      <w:r w:rsidRPr="00125B89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_Toc141170368 \h </w:instrText>
      </w:r>
      <w:r>
        <w:fldChar w:fldCharType="separate"/>
      </w:r>
      <w:r>
        <w:t>3</w:t>
      </w:r>
      <w:r>
        <w:fldChar w:fldCharType="end"/>
      </w:r>
    </w:p>
    <w:p w14:paraId="792628C7" w14:textId="77777777" w:rsidR="00132D01" w:rsidRDefault="00132D01" w:rsidP="00396DC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</w:p>
    <w:p w14:paraId="5B639983" w14:textId="77777777" w:rsidR="00396DC5" w:rsidRDefault="00396DC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</w:p>
    <w:p w14:paraId="325A0C2F" w14:textId="16D16E3C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41170366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7E2AB4CB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02BC1" w:rsidRPr="00A02BC1">
        <w:rPr>
          <w:rFonts w:cs="Arial"/>
          <w:lang w:eastAsia="ja-JP"/>
        </w:rPr>
        <w:t>iwd-TTCN3-B2022-09_D23wk49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1CD603A" w14:textId="4EF184C2" w:rsidR="008C14BF" w:rsidRDefault="008C14BF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25E2697A" w14:textId="77777777" w:rsidR="008C14BF" w:rsidRDefault="008C14BF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41170367"/>
      <w:r w:rsidRPr="00854C55">
        <w:rPr>
          <w:b/>
        </w:rPr>
        <w:t>Corrections required</w:t>
      </w:r>
      <w:bookmarkEnd w:id="5"/>
      <w:bookmarkEnd w:id="6"/>
      <w:bookmarkEnd w:id="7"/>
    </w:p>
    <w:p w14:paraId="7AE92AFF" w14:textId="77777777" w:rsidR="000579F6" w:rsidRDefault="000579F6" w:rsidP="000579F6"/>
    <w:p w14:paraId="469DFDDC" w14:textId="0390C4A4" w:rsidR="00FD579F" w:rsidRPr="00FD579F" w:rsidRDefault="00464805" w:rsidP="00FD579F">
      <w:pPr>
        <w:pStyle w:val="Heading2"/>
        <w:numPr>
          <w:ilvl w:val="1"/>
          <w:numId w:val="1"/>
        </w:numPr>
        <w:rPr>
          <w:rFonts w:eastAsia="SimSun" w:cs="Arial"/>
          <w:color w:val="000000"/>
          <w:lang w:val="en-US" w:eastAsia="zh-CN"/>
        </w:rPr>
      </w:pPr>
      <w:bookmarkStart w:id="8" w:name="_Toc136279094"/>
      <w:bookmarkStart w:id="9" w:name="_Toc141170368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8"/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64805" w14:paraId="268319A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73E0" w14:textId="72799C6E" w:rsidR="00464805" w:rsidRDefault="00491C2C" w:rsidP="003B418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Testcase</w:t>
            </w:r>
            <w:r w:rsidR="00B67E7A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44CC" w14:textId="550F680E" w:rsidR="00464805" w:rsidRPr="00345402" w:rsidRDefault="00D27690" w:rsidP="00E638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proofErr w:type="spellStart"/>
            <w:r w:rsidRPr="00D27690">
              <w:rPr>
                <w:rFonts w:ascii="Arial" w:hAnsi="Arial" w:cs="Arial"/>
                <w:lang w:eastAsia="de-DE"/>
              </w:rPr>
              <w:t>f_NBIOT_Init</w:t>
            </w:r>
            <w:proofErr w:type="spellEnd"/>
          </w:p>
        </w:tc>
      </w:tr>
      <w:tr w:rsidR="00464805" w14:paraId="2BF16251" w14:textId="77777777" w:rsidTr="003B418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09D1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4ADA" w14:textId="4180F5A6" w:rsidR="00AA4187" w:rsidRPr="001D04A9" w:rsidRDefault="00D27690" w:rsidP="007C47A5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 xml:space="preserve">Incorrect assignment of System Information combination during NTN cell initialization leads to </w:t>
            </w:r>
            <w:r w:rsidR="004A47BD">
              <w:rPr>
                <w:rFonts w:ascii="Arial" w:hAnsi="Arial" w:cs="Arial"/>
              </w:rPr>
              <w:t xml:space="preserve">wrong cell configuration. </w:t>
            </w:r>
          </w:p>
        </w:tc>
      </w:tr>
      <w:tr w:rsidR="00464805" w14:paraId="53068A00" w14:textId="77777777" w:rsidTr="003B4180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7E16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08D3" w14:textId="7B491F49" w:rsidR="00023A3F" w:rsidRPr="00345402" w:rsidRDefault="00D27690" w:rsidP="007C47A5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noProof/>
              </w:rPr>
              <w:t xml:space="preserve">Replace </w:t>
            </w:r>
            <w:r w:rsidRPr="00D27690">
              <w:rPr>
                <w:rFonts w:cs="Arial"/>
                <w:noProof/>
              </w:rPr>
              <w:t>p_SysinfoCombination</w:t>
            </w:r>
            <w:r>
              <w:rPr>
                <w:rFonts w:cs="Arial"/>
                <w:noProof/>
              </w:rPr>
              <w:t xml:space="preserve"> with </w:t>
            </w:r>
            <w:r w:rsidRPr="00D27690">
              <w:rPr>
                <w:rFonts w:cs="Arial"/>
                <w:noProof/>
              </w:rPr>
              <w:t>v_Params.SysinfoCombination</w:t>
            </w:r>
          </w:p>
        </w:tc>
      </w:tr>
      <w:tr w:rsidR="00464805" w14:paraId="71F5884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0BE0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5D1A" w14:textId="43497E7F" w:rsidR="00464805" w:rsidRPr="00345402" w:rsidRDefault="00D27690" w:rsidP="003B4180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D27690">
              <w:rPr>
                <w:rFonts w:ascii="Arial" w:hAnsi="Arial" w:cs="Arial"/>
                <w:lang w:eastAsia="en-GB"/>
              </w:rPr>
              <w:t>NBIOT_CellInfo</w:t>
            </w:r>
            <w:r w:rsidR="006F6A56" w:rsidRPr="006F6A56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464805" w14:paraId="22A2ACD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2A30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7357" w14:textId="77777777" w:rsidR="00464805" w:rsidRPr="00345402" w:rsidRDefault="00464805" w:rsidP="003B4180">
            <w:pPr>
              <w:rPr>
                <w:rFonts w:ascii="Arial" w:hAnsi="Arial" w:cs="Arial"/>
                <w:lang w:eastAsia="zh-CN"/>
              </w:rPr>
            </w:pPr>
          </w:p>
        </w:tc>
      </w:tr>
    </w:tbl>
    <w:p w14:paraId="55CDA4F2" w14:textId="77777777" w:rsidR="00464805" w:rsidRDefault="00464805" w:rsidP="00464805">
      <w:pPr>
        <w:rPr>
          <w:lang w:val="en-US" w:eastAsia="zh-CN"/>
        </w:rPr>
      </w:pPr>
    </w:p>
    <w:p w14:paraId="4D3DC6E2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64805" w:rsidRPr="00CC2C25" w14:paraId="48E9EEE9" w14:textId="77777777" w:rsidTr="003B418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9184" w14:textId="77777777" w:rsidR="00D27690" w:rsidRPr="00D27690" w:rsidRDefault="00A41F34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41F34">
              <w:rPr>
                <w:rFonts w:ascii="Arial" w:hAnsi="Arial" w:cs="Arial"/>
                <w:lang w:eastAsia="de-DE"/>
              </w:rPr>
              <w:t xml:space="preserve"> </w:t>
            </w:r>
            <w:r w:rsidR="00D27690" w:rsidRPr="00D27690">
              <w:rPr>
                <w:rFonts w:ascii="Arial" w:hAnsi="Arial" w:cs="Arial"/>
                <w:lang w:eastAsia="de-DE"/>
              </w:rPr>
              <w:t xml:space="preserve">function </w:t>
            </w:r>
            <w:proofErr w:type="spellStart"/>
            <w:r w:rsidR="00D27690" w:rsidRPr="00D27690">
              <w:rPr>
                <w:rFonts w:ascii="Arial" w:hAnsi="Arial" w:cs="Arial"/>
                <w:lang w:eastAsia="de-DE"/>
              </w:rPr>
              <w:t>f_NBIOT_</w:t>
            </w:r>
            <w:proofErr w:type="gramStart"/>
            <w:r w:rsidR="00D27690" w:rsidRPr="00D27690">
              <w:rPr>
                <w:rFonts w:ascii="Arial" w:hAnsi="Arial" w:cs="Arial"/>
                <w:lang w:eastAsia="de-DE"/>
              </w:rPr>
              <w:t>Init</w:t>
            </w:r>
            <w:proofErr w:type="spellEnd"/>
            <w:r w:rsidR="00D27690" w:rsidRPr="00D27690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="00D27690" w:rsidRPr="00D27690">
              <w:rPr>
                <w:rFonts w:ascii="Arial" w:hAnsi="Arial" w:cs="Arial"/>
                <w:lang w:eastAsia="de-DE"/>
              </w:rPr>
              <w:t>NB_Combination_Type</w:t>
            </w:r>
            <w:proofErr w:type="spellEnd"/>
            <w:r w:rsidR="00D27690" w:rsidRPr="00D2769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="00D27690" w:rsidRPr="00D27690">
              <w:rPr>
                <w:rFonts w:ascii="Arial" w:hAnsi="Arial" w:cs="Arial"/>
                <w:lang w:eastAsia="de-DE"/>
              </w:rPr>
              <w:t>p_SysinfoCombination</w:t>
            </w:r>
            <w:proofErr w:type="spellEnd"/>
            <w:r w:rsidR="00D27690" w:rsidRPr="00D27690">
              <w:rPr>
                <w:rFonts w:ascii="Arial" w:hAnsi="Arial" w:cs="Arial"/>
                <w:lang w:eastAsia="de-DE"/>
              </w:rPr>
              <w:t>,</w:t>
            </w:r>
          </w:p>
          <w:p w14:paraId="581C3CBC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               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IOT_STATE_Type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p_</w:t>
            </w:r>
            <w:proofErr w:type="gramStart"/>
            <w:r w:rsidRPr="00D27690">
              <w:rPr>
                <w:rFonts w:ascii="Arial" w:hAnsi="Arial" w:cs="Arial"/>
                <w:lang w:eastAsia="de-DE"/>
              </w:rPr>
              <w:t>AllowAttachWithoutPDN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D27690">
              <w:rPr>
                <w:rFonts w:ascii="Arial" w:hAnsi="Arial" w:cs="Arial"/>
                <w:lang w:eastAsia="de-DE"/>
              </w:rPr>
              <w:t>= CONTROL_PLANE,</w:t>
            </w:r>
          </w:p>
          <w:p w14:paraId="4E52D296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               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EUTRA_NAS_NumOfPLMN_Type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p_</w:t>
            </w:r>
            <w:proofErr w:type="gramStart"/>
            <w:r w:rsidRPr="00D27690">
              <w:rPr>
                <w:rFonts w:ascii="Arial" w:hAnsi="Arial" w:cs="Arial"/>
                <w:lang w:eastAsia="de-DE"/>
              </w:rPr>
              <w:t>CellsOnSamePLMN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D27690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LTE_AllCellsOnSamePLMN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>,</w:t>
            </w:r>
          </w:p>
          <w:p w14:paraId="5A65999C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               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EUTRA_NAS_CellSpecialFreq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p_</w:t>
            </w:r>
            <w:proofErr w:type="gramStart"/>
            <w:r w:rsidRPr="00D27690">
              <w:rPr>
                <w:rFonts w:ascii="Arial" w:hAnsi="Arial" w:cs="Arial"/>
                <w:lang w:eastAsia="de-DE"/>
              </w:rPr>
              <w:t>CellSpecialFreq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D27690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LTE_NAS_NormalFreq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>,</w:t>
            </w:r>
          </w:p>
          <w:p w14:paraId="06C2DCB4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                template (omit)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NBIOT_CellId_List_Type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p_Neighbour_NTN_</w:t>
            </w:r>
            <w:proofErr w:type="gramStart"/>
            <w:r w:rsidRPr="00D27690">
              <w:rPr>
                <w:rFonts w:ascii="Arial" w:hAnsi="Arial" w:cs="Arial"/>
                <w:lang w:eastAsia="de-DE"/>
              </w:rPr>
              <w:t>Cells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D27690">
              <w:rPr>
                <w:rFonts w:ascii="Arial" w:hAnsi="Arial" w:cs="Arial"/>
                <w:lang w:eastAsia="de-DE"/>
              </w:rPr>
              <w:t>= omit) runs on NBIOT_PTC</w:t>
            </w:r>
          </w:p>
          <w:p w14:paraId="7C998F7F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{</w:t>
            </w:r>
          </w:p>
          <w:p w14:paraId="2A22FE7D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NB_InitParams_Local_Type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D27690">
              <w:rPr>
                <w:rFonts w:ascii="Arial" w:hAnsi="Arial" w:cs="Arial"/>
                <w:lang w:eastAsia="de-DE"/>
              </w:rPr>
              <w:t>Params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D27690">
              <w:rPr>
                <w:rFonts w:ascii="Arial" w:hAnsi="Arial" w:cs="Arial"/>
                <w:lang w:eastAsia="de-DE"/>
              </w:rPr>
              <w:t>= {</w:t>
            </w:r>
          </w:p>
          <w:p w14:paraId="1B89C4EC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CellsOnSamePLMN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 </w:t>
            </w:r>
            <w:proofErr w:type="gramStart"/>
            <w:r w:rsidRPr="00D27690">
              <w:rPr>
                <w:rFonts w:ascii="Arial" w:hAnsi="Arial" w:cs="Arial"/>
                <w:lang w:eastAsia="de-DE"/>
              </w:rPr>
              <w:t xml:space="preserve">  :</w:t>
            </w:r>
            <w:proofErr w:type="gramEnd"/>
            <w:r w:rsidRPr="00D27690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p_CellsOnSamePLMN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>,</w:t>
            </w:r>
          </w:p>
          <w:p w14:paraId="0F545E77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proofErr w:type="gramStart"/>
            <w:r w:rsidRPr="00D27690">
              <w:rPr>
                <w:rFonts w:ascii="Arial" w:hAnsi="Arial" w:cs="Arial"/>
                <w:lang w:eastAsia="de-DE"/>
              </w:rPr>
              <w:t>SysinfoCombination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D27690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p_SysinfoCombination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>,</w:t>
            </w:r>
          </w:p>
          <w:p w14:paraId="32B8AEB5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CellSpecialFreq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 </w:t>
            </w:r>
            <w:proofErr w:type="gramStart"/>
            <w:r w:rsidRPr="00D27690">
              <w:rPr>
                <w:rFonts w:ascii="Arial" w:hAnsi="Arial" w:cs="Arial"/>
                <w:lang w:eastAsia="de-DE"/>
              </w:rPr>
              <w:t xml:space="preserve">  :</w:t>
            </w:r>
            <w:proofErr w:type="gramEnd"/>
            <w:r w:rsidRPr="00D27690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p_CellSpecialFreq</w:t>
            </w:r>
            <w:proofErr w:type="spellEnd"/>
          </w:p>
          <w:p w14:paraId="7213276C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};</w:t>
            </w:r>
          </w:p>
          <w:p w14:paraId="63DC59FC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boolean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D27690">
              <w:rPr>
                <w:rFonts w:ascii="Arial" w:hAnsi="Arial" w:cs="Arial"/>
                <w:lang w:eastAsia="de-DE"/>
              </w:rPr>
              <w:t>DoAttachWithoutPDN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D27690">
              <w:rPr>
                <w:rFonts w:ascii="Arial" w:hAnsi="Arial" w:cs="Arial"/>
                <w:lang w:eastAsia="de-DE"/>
              </w:rPr>
              <w:t>= false;</w:t>
            </w:r>
          </w:p>
          <w:p w14:paraId="17750D37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if (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p_AllowAttachWithoutPDN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== CONTROL_PLANE) </w:t>
            </w:r>
            <w:proofErr w:type="gramStart"/>
            <w:r w:rsidRPr="00D27690">
              <w:rPr>
                <w:rFonts w:ascii="Arial" w:hAnsi="Arial" w:cs="Arial"/>
                <w:lang w:eastAsia="de-DE"/>
              </w:rPr>
              <w:t>{ /</w:t>
            </w:r>
            <w:proofErr w:type="gramEnd"/>
            <w:r w:rsidRPr="00D27690">
              <w:rPr>
                <w:rFonts w:ascii="Arial" w:hAnsi="Arial" w:cs="Arial"/>
                <w:lang w:eastAsia="de-DE"/>
              </w:rPr>
              <w:t>/ @sic R5-171992 sic@</w:t>
            </w:r>
          </w:p>
          <w:p w14:paraId="0088A358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D27690">
              <w:rPr>
                <w:rFonts w:ascii="Arial" w:hAnsi="Arial" w:cs="Arial"/>
                <w:lang w:eastAsia="de-DE"/>
              </w:rPr>
              <w:t>DoAttachWithoutPDN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D27690">
              <w:rPr>
                <w:rFonts w:ascii="Arial" w:hAnsi="Arial" w:cs="Arial"/>
                <w:lang w:eastAsia="de-DE"/>
              </w:rPr>
              <w:t>= true;</w:t>
            </w:r>
          </w:p>
          <w:p w14:paraId="14EF0877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31247820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</w:t>
            </w:r>
          </w:p>
          <w:p w14:paraId="5F21401F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</w:t>
            </w:r>
            <w:proofErr w:type="gramStart"/>
            <w:r w:rsidRPr="00D27690">
              <w:rPr>
                <w:rFonts w:ascii="Arial" w:hAnsi="Arial" w:cs="Arial"/>
                <w:lang w:eastAsia="de-DE"/>
              </w:rPr>
              <w:t>if(</w:t>
            </w:r>
            <w:proofErr w:type="spellStart"/>
            <w:proofErr w:type="gramEnd"/>
            <w:r w:rsidRPr="00D27690">
              <w:rPr>
                <w:rFonts w:ascii="Arial" w:hAnsi="Arial" w:cs="Arial"/>
                <w:lang w:eastAsia="de-DE"/>
              </w:rPr>
              <w:t>px_ePrimaryFrequencyBand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== 255 or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px_ePrimaryFrequencyBand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== 256) {//@sic R5s230512, R5-235473 sic@</w:t>
            </w:r>
          </w:p>
          <w:p w14:paraId="19A5DB50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if (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px_NTN_ScenarioUnderTest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== </w:t>
            </w:r>
            <w:proofErr w:type="gramStart"/>
            <w:r w:rsidRPr="00D27690">
              <w:rPr>
                <w:rFonts w:ascii="Arial" w:hAnsi="Arial" w:cs="Arial"/>
                <w:lang w:eastAsia="de-DE"/>
              </w:rPr>
              <w:t>GSO){</w:t>
            </w:r>
            <w:proofErr w:type="gramEnd"/>
            <w:r w:rsidRPr="00D27690">
              <w:rPr>
                <w:rFonts w:ascii="Arial" w:hAnsi="Arial" w:cs="Arial"/>
                <w:lang w:eastAsia="de-DE"/>
              </w:rPr>
              <w:t>//@sic R5-235437, R5-235473 sic@</w:t>
            </w:r>
          </w:p>
          <w:p w14:paraId="0ADB5964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   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vc_NBIOT_Global.MobileInfo.NTN_</w:t>
            </w:r>
            <w:proofErr w:type="gramStart"/>
            <w:r w:rsidRPr="00D27690">
              <w:rPr>
                <w:rFonts w:ascii="Arial" w:hAnsi="Arial" w:cs="Arial"/>
                <w:lang w:eastAsia="de-DE"/>
              </w:rPr>
              <w:t>SatelliteType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D27690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ntn_GSO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>; //@sic R5-231915, R5-233442 sic@</w:t>
            </w:r>
          </w:p>
          <w:p w14:paraId="1C011631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70BD0680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</w:t>
            </w:r>
            <w:proofErr w:type="gramStart"/>
            <w:r w:rsidRPr="00D27690">
              <w:rPr>
                <w:rFonts w:ascii="Arial" w:hAnsi="Arial" w:cs="Arial"/>
                <w:lang w:eastAsia="de-DE"/>
              </w:rPr>
              <w:t>else{</w:t>
            </w:r>
            <w:proofErr w:type="gramEnd"/>
          </w:p>
          <w:p w14:paraId="1EAF5F41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   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vc_NBIOT_Global.MobileInfo.NTN_</w:t>
            </w:r>
            <w:proofErr w:type="gramStart"/>
            <w:r w:rsidRPr="00D27690">
              <w:rPr>
                <w:rFonts w:ascii="Arial" w:hAnsi="Arial" w:cs="Arial"/>
                <w:lang w:eastAsia="de-DE"/>
              </w:rPr>
              <w:t>SatelliteType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D27690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ntn_NGSO</w:t>
            </w:r>
            <w:proofErr w:type="spellEnd"/>
          </w:p>
          <w:p w14:paraId="48E5F2BD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389E2A5B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</w:t>
            </w:r>
          </w:p>
          <w:p w14:paraId="26CBBBE7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select(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p_SysinfoCombination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>)</w:t>
            </w:r>
          </w:p>
          <w:p w14:paraId="70F45466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{//@</w:t>
            </w:r>
            <w:proofErr w:type="gramStart"/>
            <w:r w:rsidRPr="00D27690">
              <w:rPr>
                <w:rFonts w:ascii="Arial" w:hAnsi="Arial" w:cs="Arial"/>
                <w:lang w:eastAsia="de-DE"/>
              </w:rPr>
              <w:t>sic  R</w:t>
            </w:r>
            <w:proofErr w:type="gramEnd"/>
            <w:r w:rsidRPr="00D27690">
              <w:rPr>
                <w:rFonts w:ascii="Arial" w:hAnsi="Arial" w:cs="Arial"/>
                <w:lang w:eastAsia="de-DE"/>
              </w:rPr>
              <w:t xml:space="preserve">5-237459, R5-237126 mapping legacy TC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SysinfoCombination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to NTN-specific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SysinfoCombination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 sic@</w:t>
            </w:r>
          </w:p>
          <w:p w14:paraId="6856B1D5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lastRenderedPageBreak/>
              <w:t xml:space="preserve">            case(c1)</w:t>
            </w:r>
          </w:p>
          <w:p w14:paraId="60F11E0E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    {</w:t>
            </w:r>
          </w:p>
          <w:p w14:paraId="1D1AEB96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        </w:t>
            </w:r>
            <w:proofErr w:type="spellStart"/>
            <w:r w:rsidRPr="00D27690">
              <w:rPr>
                <w:rFonts w:ascii="Arial" w:hAnsi="Arial" w:cs="Arial"/>
                <w:highlight w:val="yellow"/>
                <w:lang w:eastAsia="de-DE"/>
              </w:rPr>
              <w:t>p_</w:t>
            </w:r>
            <w:proofErr w:type="gramStart"/>
            <w:r w:rsidRPr="00D27690">
              <w:rPr>
                <w:rFonts w:ascii="Arial" w:hAnsi="Arial" w:cs="Arial"/>
                <w:highlight w:val="yellow"/>
                <w:lang w:eastAsia="de-DE"/>
              </w:rPr>
              <w:t>SysinfoCombination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D27690">
              <w:rPr>
                <w:rFonts w:ascii="Arial" w:hAnsi="Arial" w:cs="Arial"/>
                <w:lang w:eastAsia="de-DE"/>
              </w:rPr>
              <w:t>= c8;</w:t>
            </w:r>
          </w:p>
          <w:p w14:paraId="2CCC8D92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    }</w:t>
            </w:r>
          </w:p>
          <w:p w14:paraId="3E5FD6BB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    case(c2)</w:t>
            </w:r>
          </w:p>
          <w:p w14:paraId="7DBDA2B7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    {</w:t>
            </w:r>
          </w:p>
          <w:p w14:paraId="6F183E10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        </w:t>
            </w:r>
            <w:proofErr w:type="spellStart"/>
            <w:r w:rsidRPr="00D27690">
              <w:rPr>
                <w:rFonts w:ascii="Arial" w:hAnsi="Arial" w:cs="Arial"/>
                <w:highlight w:val="yellow"/>
                <w:lang w:eastAsia="de-DE"/>
              </w:rPr>
              <w:t>p_</w:t>
            </w:r>
            <w:proofErr w:type="gramStart"/>
            <w:r w:rsidRPr="00D27690">
              <w:rPr>
                <w:rFonts w:ascii="Arial" w:hAnsi="Arial" w:cs="Arial"/>
                <w:highlight w:val="yellow"/>
                <w:lang w:eastAsia="de-DE"/>
              </w:rPr>
              <w:t>SysinfoCombination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D27690">
              <w:rPr>
                <w:rFonts w:ascii="Arial" w:hAnsi="Arial" w:cs="Arial"/>
                <w:lang w:eastAsia="de-DE"/>
              </w:rPr>
              <w:t>= c10;</w:t>
            </w:r>
          </w:p>
          <w:p w14:paraId="1011E81F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    }</w:t>
            </w:r>
          </w:p>
          <w:p w14:paraId="1A02ADED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    case(c3)</w:t>
            </w:r>
          </w:p>
          <w:p w14:paraId="73D72D91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    {</w:t>
            </w:r>
          </w:p>
          <w:p w14:paraId="20FC1707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        </w:t>
            </w:r>
            <w:proofErr w:type="spellStart"/>
            <w:r w:rsidRPr="00D27690">
              <w:rPr>
                <w:rFonts w:ascii="Arial" w:hAnsi="Arial" w:cs="Arial"/>
                <w:highlight w:val="yellow"/>
                <w:lang w:eastAsia="de-DE"/>
              </w:rPr>
              <w:t>p_</w:t>
            </w:r>
            <w:proofErr w:type="gramStart"/>
            <w:r w:rsidRPr="00D27690">
              <w:rPr>
                <w:rFonts w:ascii="Arial" w:hAnsi="Arial" w:cs="Arial"/>
                <w:highlight w:val="yellow"/>
                <w:lang w:eastAsia="de-DE"/>
              </w:rPr>
              <w:t>SysinfoCombination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D27690">
              <w:rPr>
                <w:rFonts w:ascii="Arial" w:hAnsi="Arial" w:cs="Arial"/>
                <w:lang w:eastAsia="de-DE"/>
              </w:rPr>
              <w:t>= c11;</w:t>
            </w:r>
          </w:p>
          <w:p w14:paraId="020C2B0F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    }</w:t>
            </w:r>
          </w:p>
          <w:p w14:paraId="27DC84D0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    case(c4)</w:t>
            </w:r>
          </w:p>
          <w:p w14:paraId="51DFF967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    {</w:t>
            </w:r>
          </w:p>
          <w:p w14:paraId="186FCD18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        </w:t>
            </w:r>
            <w:proofErr w:type="spellStart"/>
            <w:r w:rsidRPr="00D27690">
              <w:rPr>
                <w:rFonts w:ascii="Arial" w:hAnsi="Arial" w:cs="Arial"/>
                <w:highlight w:val="yellow"/>
                <w:lang w:eastAsia="de-DE"/>
              </w:rPr>
              <w:t>p_</w:t>
            </w:r>
            <w:proofErr w:type="gramStart"/>
            <w:r w:rsidRPr="00D27690">
              <w:rPr>
                <w:rFonts w:ascii="Arial" w:hAnsi="Arial" w:cs="Arial"/>
                <w:highlight w:val="yellow"/>
                <w:lang w:eastAsia="de-DE"/>
              </w:rPr>
              <w:t>SysinfoCombination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D27690">
              <w:rPr>
                <w:rFonts w:ascii="Arial" w:hAnsi="Arial" w:cs="Arial"/>
                <w:lang w:eastAsia="de-DE"/>
              </w:rPr>
              <w:t>= c13;</w:t>
            </w:r>
          </w:p>
          <w:p w14:paraId="141BE20B" w14:textId="77777777" w:rsid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    }</w:t>
            </w:r>
          </w:p>
          <w:p w14:paraId="7C65F464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 w:cs="Arial"/>
                <w:lang w:eastAsia="de-DE"/>
              </w:rPr>
              <w:t xml:space="preserve">            </w:t>
            </w:r>
            <w:r w:rsidRPr="00D27690">
              <w:rPr>
                <w:rFonts w:ascii="Arial" w:hAnsi="Arial"/>
                <w:noProof/>
              </w:rPr>
              <w:t>case (c8,c9)</w:t>
            </w:r>
          </w:p>
          <w:p w14:paraId="6E5DA3D3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   {</w:t>
            </w:r>
          </w:p>
          <w:p w14:paraId="2C8EA3B7" w14:textId="69CD4CD6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   } </w:t>
            </w:r>
          </w:p>
          <w:p w14:paraId="0CBB8F0D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    case else</w:t>
            </w:r>
          </w:p>
          <w:p w14:paraId="126B8B0A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    {</w:t>
            </w:r>
          </w:p>
          <w:p w14:paraId="42C1C3A4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        </w:t>
            </w:r>
            <w:proofErr w:type="spellStart"/>
            <w:proofErr w:type="gramStart"/>
            <w:r w:rsidRPr="00D27690">
              <w:rPr>
                <w:rFonts w:ascii="Arial" w:hAnsi="Arial" w:cs="Arial"/>
                <w:lang w:eastAsia="de-DE"/>
              </w:rPr>
              <w:t>FatalError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D27690">
              <w:rPr>
                <w:rFonts w:ascii="Arial" w:hAnsi="Arial" w:cs="Arial"/>
                <w:lang w:eastAsia="de-DE"/>
              </w:rPr>
              <w:t xml:space="preserve">__FILE__, __LINE__, "Invalid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sysinfo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combination");  //no corresponding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SysInfo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Combination for NTN</w:t>
            </w:r>
          </w:p>
          <w:p w14:paraId="1E7B4F95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    }</w:t>
            </w:r>
          </w:p>
          <w:p w14:paraId="7BA8DB45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17F0E599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0FA4D80E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else</w:t>
            </w:r>
          </w:p>
          <w:p w14:paraId="420150C6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{</w:t>
            </w:r>
          </w:p>
          <w:p w14:paraId="4784A4E7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vc_NBIOT_Global.MobileInfo.NTN_</w:t>
            </w:r>
            <w:proofErr w:type="gramStart"/>
            <w:r w:rsidRPr="00D27690">
              <w:rPr>
                <w:rFonts w:ascii="Arial" w:hAnsi="Arial" w:cs="Arial"/>
                <w:lang w:eastAsia="de-DE"/>
              </w:rPr>
              <w:t>SatelliteType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D27690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ntn_None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>;</w:t>
            </w:r>
          </w:p>
          <w:p w14:paraId="46B71E1D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    </w:t>
            </w:r>
          </w:p>
          <w:p w14:paraId="7A0B2376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185C5969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29DEC838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fl_NBIOT_Common_</w:t>
            </w:r>
            <w:proofErr w:type="gramStart"/>
            <w:r w:rsidRPr="00D27690">
              <w:rPr>
                <w:rFonts w:ascii="Arial" w:hAnsi="Arial" w:cs="Arial"/>
                <w:lang w:eastAsia="de-DE"/>
              </w:rPr>
              <w:t>Init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D27690">
              <w:rPr>
                <w:rFonts w:ascii="Arial" w:hAnsi="Arial" w:cs="Arial"/>
                <w:lang w:eastAsia="de-DE"/>
              </w:rPr>
              <w:t>v_Params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v_DoAttachWithoutPDN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D27690">
              <w:rPr>
                <w:rFonts w:ascii="Arial" w:hAnsi="Arial" w:cs="Arial"/>
                <w:lang w:eastAsia="de-DE"/>
              </w:rPr>
              <w:t>p_Neighbour_NTN_Cells</w:t>
            </w:r>
            <w:proofErr w:type="spellEnd"/>
            <w:r w:rsidRPr="00D27690">
              <w:rPr>
                <w:rFonts w:ascii="Arial" w:hAnsi="Arial" w:cs="Arial"/>
                <w:lang w:eastAsia="de-DE"/>
              </w:rPr>
              <w:t>);   //@sic R5-235468 sic@</w:t>
            </w:r>
          </w:p>
          <w:p w14:paraId="79D72F37" w14:textId="77777777" w:rsidR="00132D01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D27690">
              <w:rPr>
                <w:rFonts w:ascii="Arial" w:hAnsi="Arial" w:cs="Arial"/>
                <w:lang w:eastAsia="de-DE"/>
              </w:rPr>
              <w:t xml:space="preserve">  } </w:t>
            </w:r>
          </w:p>
          <w:p w14:paraId="4A3AB2CB" w14:textId="27BB2B78" w:rsidR="00D27690" w:rsidRPr="00CC2C25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</w:tc>
      </w:tr>
    </w:tbl>
    <w:p w14:paraId="517F4054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</w:p>
    <w:p w14:paraId="68DF47B4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</w:p>
    <w:p w14:paraId="58CEAFD6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</w:p>
    <w:p w14:paraId="0C3C90B8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64805" w14:paraId="0B64A2D3" w14:textId="77777777" w:rsidTr="003B418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CF2E" w14:textId="77777777" w:rsidR="00D27690" w:rsidRPr="00D27690" w:rsidRDefault="00A41F34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1F34">
              <w:rPr>
                <w:rFonts w:ascii="Arial" w:hAnsi="Arial"/>
                <w:noProof/>
              </w:rPr>
              <w:t xml:space="preserve"> </w:t>
            </w:r>
            <w:r w:rsidR="00D27690" w:rsidRPr="00D27690">
              <w:rPr>
                <w:rFonts w:ascii="Arial" w:hAnsi="Arial"/>
                <w:noProof/>
              </w:rPr>
              <w:t>function f_NBIOT_Init(NB_Combination_Type p_SysinfoCombination,</w:t>
            </w:r>
          </w:p>
          <w:p w14:paraId="482FFA2B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               IOT_STATE_Type p_AllowAttachWithoutPDN := CONTROL_PLANE,</w:t>
            </w:r>
          </w:p>
          <w:p w14:paraId="739D1105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               EUTRA_NAS_NumOfPLMN_Type p_CellsOnSamePLMN := LTE_AllCellsOnSamePLMN,</w:t>
            </w:r>
          </w:p>
          <w:p w14:paraId="6BA2DF01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               EUTRA_NAS_CellSpecialFreq p_CellSpecialFreq := LTE_NAS_NormalFreq,</w:t>
            </w:r>
          </w:p>
          <w:p w14:paraId="625222AC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               template (omit)NBIOT_CellId_List_Type p_Neighbour_NTN_Cells := omit) runs on NBIOT_PTC</w:t>
            </w:r>
          </w:p>
          <w:p w14:paraId="0408FD53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{</w:t>
            </w:r>
          </w:p>
          <w:p w14:paraId="67EB0EA6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var NB_InitParams_Local_Type v_Params := {</w:t>
            </w:r>
          </w:p>
          <w:p w14:paraId="3F9DEAAB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CellsOnSamePLMN    := p_CellsOnSamePLMN,</w:t>
            </w:r>
          </w:p>
          <w:p w14:paraId="28407F55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SysinfoCombination := p_SysinfoCombination,</w:t>
            </w:r>
          </w:p>
          <w:p w14:paraId="4D61B838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CellSpecialFreq    := p_CellSpecialFreq</w:t>
            </w:r>
          </w:p>
          <w:p w14:paraId="38E51C1A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};</w:t>
            </w:r>
          </w:p>
          <w:p w14:paraId="4873F087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var boolean v_DoAttachWithoutPDN := false;</w:t>
            </w:r>
          </w:p>
          <w:p w14:paraId="22DF5824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if (p_AllowAttachWithoutPDN == CONTROL_PLANE) { // @sic R5-171992 sic@</w:t>
            </w:r>
          </w:p>
          <w:p w14:paraId="6D452289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v_DoAttachWithoutPDN := true;</w:t>
            </w:r>
          </w:p>
          <w:p w14:paraId="104ACA39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}</w:t>
            </w:r>
          </w:p>
          <w:p w14:paraId="203CA847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</w:t>
            </w:r>
          </w:p>
          <w:p w14:paraId="52106EC7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if(px_ePrimaryFrequencyBand == 255 or px_ePrimaryFrequencyBand == 256) {//@sic R5s230512, R5-235473 sic@</w:t>
            </w:r>
          </w:p>
          <w:p w14:paraId="5B76B0F7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if (px_NTN_ScenarioUnderTest == GSO){//@sic R5-235437, R5-235473 sic@</w:t>
            </w:r>
          </w:p>
          <w:p w14:paraId="736FEA6A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lastRenderedPageBreak/>
              <w:t xml:space="preserve">            vc_NBIOT_Global.MobileInfo.NTN_SatelliteType := ntn_GSO; //@sic R5-231915, R5-233442 sic@</w:t>
            </w:r>
          </w:p>
          <w:p w14:paraId="2780D9EC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}</w:t>
            </w:r>
          </w:p>
          <w:p w14:paraId="1534FE7D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else{</w:t>
            </w:r>
          </w:p>
          <w:p w14:paraId="2D13CD64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   vc_NBIOT_Global.MobileInfo.NTN_SatelliteType := ntn_NGSO</w:t>
            </w:r>
          </w:p>
          <w:p w14:paraId="6BBB2FD8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}</w:t>
            </w:r>
          </w:p>
          <w:p w14:paraId="07276C5B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</w:t>
            </w:r>
          </w:p>
          <w:p w14:paraId="0E748E57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select(p_SysinfoCombination)</w:t>
            </w:r>
          </w:p>
          <w:p w14:paraId="28856AAF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{//@sic  R5-237459, R5-237126 mapping legacy TC SysinfoCombination to NTN-specific SysinfoCombination  sic@</w:t>
            </w:r>
          </w:p>
          <w:p w14:paraId="215A9591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   case(c1)</w:t>
            </w:r>
          </w:p>
          <w:p w14:paraId="2B2894EC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   {</w:t>
            </w:r>
          </w:p>
          <w:p w14:paraId="4EE5F2E2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       </w:t>
            </w:r>
            <w:r w:rsidRPr="00D27690">
              <w:rPr>
                <w:rFonts w:ascii="Arial" w:hAnsi="Arial"/>
                <w:noProof/>
                <w:highlight w:val="yellow"/>
              </w:rPr>
              <w:t>v_Params.SysinfoCombination</w:t>
            </w:r>
            <w:r w:rsidRPr="00D27690">
              <w:rPr>
                <w:rFonts w:ascii="Arial" w:hAnsi="Arial"/>
                <w:noProof/>
              </w:rPr>
              <w:t xml:space="preserve"> := c8;</w:t>
            </w:r>
          </w:p>
          <w:p w14:paraId="66A39713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   }</w:t>
            </w:r>
          </w:p>
          <w:p w14:paraId="2CE79EFA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   case(c2)</w:t>
            </w:r>
          </w:p>
          <w:p w14:paraId="4CCAA5F3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   {</w:t>
            </w:r>
          </w:p>
          <w:p w14:paraId="154D3FE9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       </w:t>
            </w:r>
            <w:r w:rsidRPr="00D27690">
              <w:rPr>
                <w:rFonts w:ascii="Arial" w:hAnsi="Arial"/>
                <w:noProof/>
                <w:highlight w:val="yellow"/>
              </w:rPr>
              <w:t>v_Params.SysinfoCombination</w:t>
            </w:r>
            <w:r w:rsidRPr="00D27690">
              <w:rPr>
                <w:rFonts w:ascii="Arial" w:hAnsi="Arial"/>
                <w:noProof/>
              </w:rPr>
              <w:t xml:space="preserve"> := c10;</w:t>
            </w:r>
          </w:p>
          <w:p w14:paraId="4F997EF2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   }</w:t>
            </w:r>
          </w:p>
          <w:p w14:paraId="4EA7F7AF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   case(c3)</w:t>
            </w:r>
          </w:p>
          <w:p w14:paraId="1CD5D263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   {</w:t>
            </w:r>
          </w:p>
          <w:p w14:paraId="51F4E353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       </w:t>
            </w:r>
            <w:r w:rsidRPr="00D27690">
              <w:rPr>
                <w:rFonts w:ascii="Arial" w:hAnsi="Arial"/>
                <w:noProof/>
                <w:highlight w:val="yellow"/>
              </w:rPr>
              <w:t>v_Params.SysinfoCombination</w:t>
            </w:r>
            <w:r w:rsidRPr="00D27690">
              <w:rPr>
                <w:rFonts w:ascii="Arial" w:hAnsi="Arial"/>
                <w:noProof/>
              </w:rPr>
              <w:t xml:space="preserve"> := c11;</w:t>
            </w:r>
          </w:p>
          <w:p w14:paraId="3AC1CC4E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   }</w:t>
            </w:r>
          </w:p>
          <w:p w14:paraId="37C7AE6B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   case(c4)</w:t>
            </w:r>
          </w:p>
          <w:p w14:paraId="027B0FCC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   {</w:t>
            </w:r>
          </w:p>
          <w:p w14:paraId="4619BF2E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       </w:t>
            </w:r>
            <w:r w:rsidRPr="00D27690">
              <w:rPr>
                <w:rFonts w:ascii="Arial" w:hAnsi="Arial"/>
                <w:noProof/>
                <w:highlight w:val="yellow"/>
              </w:rPr>
              <w:t>v_Params.SysinfoCombination</w:t>
            </w:r>
            <w:r w:rsidRPr="00D27690">
              <w:rPr>
                <w:rFonts w:ascii="Arial" w:hAnsi="Arial"/>
                <w:noProof/>
              </w:rPr>
              <w:t xml:space="preserve"> := c13;</w:t>
            </w:r>
          </w:p>
          <w:p w14:paraId="64C818C9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   }</w:t>
            </w:r>
          </w:p>
          <w:p w14:paraId="6B6BB607" w14:textId="0F6FFAD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ab/>
            </w:r>
            <w:r w:rsidRPr="00D27690">
              <w:rPr>
                <w:rFonts w:ascii="Arial" w:hAnsi="Arial"/>
                <w:noProof/>
              </w:rPr>
              <w:tab/>
            </w:r>
            <w:r>
              <w:rPr>
                <w:rFonts w:ascii="Arial" w:hAnsi="Arial"/>
                <w:noProof/>
              </w:rPr>
              <w:t xml:space="preserve">  </w:t>
            </w:r>
            <w:r w:rsidRPr="00D27690">
              <w:rPr>
                <w:rFonts w:ascii="Arial" w:hAnsi="Arial"/>
                <w:noProof/>
              </w:rPr>
              <w:t>case (c8,c9)</w:t>
            </w:r>
          </w:p>
          <w:p w14:paraId="1E3310AC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   {</w:t>
            </w:r>
          </w:p>
          <w:p w14:paraId="28136024" w14:textId="539F57A1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   } </w:t>
            </w:r>
          </w:p>
          <w:p w14:paraId="0A5C0DC3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   case else</w:t>
            </w:r>
          </w:p>
          <w:p w14:paraId="0888ACAA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   {</w:t>
            </w:r>
          </w:p>
          <w:p w14:paraId="7E54996C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       FatalError(__FILE__, __LINE__, "Invalid sysinfo combination");  //no corresponding SysInfo Combination for NTN</w:t>
            </w:r>
          </w:p>
          <w:p w14:paraId="0E8EAFC3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   }</w:t>
            </w:r>
          </w:p>
          <w:p w14:paraId="12F97222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}</w:t>
            </w:r>
          </w:p>
          <w:p w14:paraId="069C2EDD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}</w:t>
            </w:r>
          </w:p>
          <w:p w14:paraId="30BE83B7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else</w:t>
            </w:r>
          </w:p>
          <w:p w14:paraId="17CFDC80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{</w:t>
            </w:r>
          </w:p>
          <w:p w14:paraId="1C4AC5E3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 vc_NBIOT_Global.MobileInfo.NTN_SatelliteType := ntn_None;</w:t>
            </w:r>
          </w:p>
          <w:p w14:paraId="7B964F75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    </w:t>
            </w:r>
          </w:p>
          <w:p w14:paraId="50732BF8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}</w:t>
            </w:r>
          </w:p>
          <w:p w14:paraId="6D6ABBA8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</w:t>
            </w:r>
          </w:p>
          <w:p w14:paraId="32AE11D2" w14:textId="77777777" w:rsidR="00D27690" w:rsidRPr="00D27690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  fl_NBIOT_Common_Init(v_Params, v_DoAttachWithoutPDN, p_Neighbour_NTN_Cells);   //@sic R5-235468 sic@</w:t>
            </w:r>
          </w:p>
          <w:p w14:paraId="3A008F64" w14:textId="77777777" w:rsidR="00132D01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D27690">
              <w:rPr>
                <w:rFonts w:ascii="Arial" w:hAnsi="Arial"/>
                <w:noProof/>
              </w:rPr>
              <w:t xml:space="preserve">  } </w:t>
            </w:r>
          </w:p>
          <w:p w14:paraId="2D3CAA79" w14:textId="07E9852F" w:rsidR="00D27690" w:rsidRPr="001C599F" w:rsidRDefault="00D27690" w:rsidP="00D2769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</w:tc>
      </w:tr>
    </w:tbl>
    <w:p w14:paraId="4BBC92AA" w14:textId="77777777" w:rsidR="00B808D8" w:rsidRPr="00045309" w:rsidRDefault="00B808D8" w:rsidP="00D27690"/>
    <w:sectPr w:rsidR="00B808D8" w:rsidRPr="0004530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D6246" w14:textId="77777777" w:rsidR="00AF2772" w:rsidRDefault="00AF2772">
      <w:r>
        <w:separator/>
      </w:r>
    </w:p>
  </w:endnote>
  <w:endnote w:type="continuationSeparator" w:id="0">
    <w:p w14:paraId="659D1A35" w14:textId="77777777" w:rsidR="00AF2772" w:rsidRDefault="00AF2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293CC" w14:textId="77777777" w:rsidR="00AF2772" w:rsidRDefault="00AF2772">
      <w:r>
        <w:separator/>
      </w:r>
    </w:p>
  </w:footnote>
  <w:footnote w:type="continuationSeparator" w:id="0">
    <w:p w14:paraId="20FFB78E" w14:textId="77777777" w:rsidR="00AF2772" w:rsidRDefault="00AF27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25FDB"/>
    <w:multiLevelType w:val="hybridMultilevel"/>
    <w:tmpl w:val="40207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5104B0F"/>
    <w:multiLevelType w:val="hybridMultilevel"/>
    <w:tmpl w:val="988824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FC78DC"/>
    <w:multiLevelType w:val="hybridMultilevel"/>
    <w:tmpl w:val="4EB298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0B7698"/>
    <w:multiLevelType w:val="hybridMultilevel"/>
    <w:tmpl w:val="F56CBF3C"/>
    <w:lvl w:ilvl="0" w:tplc="9560F4B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6E1A2C15"/>
    <w:multiLevelType w:val="hybridMultilevel"/>
    <w:tmpl w:val="CF7086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9E4708"/>
    <w:multiLevelType w:val="hybridMultilevel"/>
    <w:tmpl w:val="1C46ED2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56852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1"/>
  </w:num>
  <w:num w:numId="4" w16cid:durableId="974918840">
    <w:abstractNumId w:val="2"/>
  </w:num>
  <w:num w:numId="5" w16cid:durableId="1873959925">
    <w:abstractNumId w:val="0"/>
  </w:num>
  <w:num w:numId="6" w16cid:durableId="1082291939">
    <w:abstractNumId w:val="4"/>
  </w:num>
  <w:num w:numId="7" w16cid:durableId="751318076">
    <w:abstractNumId w:val="7"/>
  </w:num>
  <w:num w:numId="8" w16cid:durableId="1349218220">
    <w:abstractNumId w:val="6"/>
  </w:num>
  <w:num w:numId="9" w16cid:durableId="1746149216">
    <w:abstractNumId w:val="5"/>
  </w:num>
  <w:num w:numId="10" w16cid:durableId="676493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10084"/>
    <w:rsid w:val="00022E4A"/>
    <w:rsid w:val="00023A3F"/>
    <w:rsid w:val="000302A0"/>
    <w:rsid w:val="00040BAC"/>
    <w:rsid w:val="00045309"/>
    <w:rsid w:val="000579F6"/>
    <w:rsid w:val="00071DF7"/>
    <w:rsid w:val="0008307F"/>
    <w:rsid w:val="00092931"/>
    <w:rsid w:val="00095A97"/>
    <w:rsid w:val="0009779D"/>
    <w:rsid w:val="000A461F"/>
    <w:rsid w:val="000A6394"/>
    <w:rsid w:val="000A724E"/>
    <w:rsid w:val="000B7FED"/>
    <w:rsid w:val="000C038A"/>
    <w:rsid w:val="000C6598"/>
    <w:rsid w:val="000D44B3"/>
    <w:rsid w:val="00107393"/>
    <w:rsid w:val="00110E0E"/>
    <w:rsid w:val="0011283B"/>
    <w:rsid w:val="00113CF5"/>
    <w:rsid w:val="0011439C"/>
    <w:rsid w:val="00125131"/>
    <w:rsid w:val="00132D01"/>
    <w:rsid w:val="00135B43"/>
    <w:rsid w:val="00145D43"/>
    <w:rsid w:val="00147584"/>
    <w:rsid w:val="001534C7"/>
    <w:rsid w:val="00175DD0"/>
    <w:rsid w:val="001765AE"/>
    <w:rsid w:val="00177A0C"/>
    <w:rsid w:val="0018578D"/>
    <w:rsid w:val="00185D73"/>
    <w:rsid w:val="00190A6F"/>
    <w:rsid w:val="00192C46"/>
    <w:rsid w:val="001A08B3"/>
    <w:rsid w:val="001A7B60"/>
    <w:rsid w:val="001B3F7C"/>
    <w:rsid w:val="001B52F0"/>
    <w:rsid w:val="001B7A65"/>
    <w:rsid w:val="001D04A9"/>
    <w:rsid w:val="001D30B6"/>
    <w:rsid w:val="001E0548"/>
    <w:rsid w:val="001E0920"/>
    <w:rsid w:val="001E41F3"/>
    <w:rsid w:val="001E790C"/>
    <w:rsid w:val="001F215C"/>
    <w:rsid w:val="002060EF"/>
    <w:rsid w:val="002117A6"/>
    <w:rsid w:val="00225286"/>
    <w:rsid w:val="00226281"/>
    <w:rsid w:val="00227518"/>
    <w:rsid w:val="002358B0"/>
    <w:rsid w:val="0024706E"/>
    <w:rsid w:val="00257E73"/>
    <w:rsid w:val="0026004D"/>
    <w:rsid w:val="002600C1"/>
    <w:rsid w:val="002640DD"/>
    <w:rsid w:val="0026582C"/>
    <w:rsid w:val="002678F4"/>
    <w:rsid w:val="002722C7"/>
    <w:rsid w:val="00272C27"/>
    <w:rsid w:val="00275D12"/>
    <w:rsid w:val="00281A4E"/>
    <w:rsid w:val="00283C92"/>
    <w:rsid w:val="00284FEB"/>
    <w:rsid w:val="002860C4"/>
    <w:rsid w:val="00290A2B"/>
    <w:rsid w:val="00293B86"/>
    <w:rsid w:val="00296BCF"/>
    <w:rsid w:val="002A281A"/>
    <w:rsid w:val="002A388C"/>
    <w:rsid w:val="002B5741"/>
    <w:rsid w:val="002C17AA"/>
    <w:rsid w:val="002E472E"/>
    <w:rsid w:val="002E6DB1"/>
    <w:rsid w:val="00300A0F"/>
    <w:rsid w:val="00300A5B"/>
    <w:rsid w:val="00305409"/>
    <w:rsid w:val="00316CDC"/>
    <w:rsid w:val="00345402"/>
    <w:rsid w:val="00355D01"/>
    <w:rsid w:val="003609EF"/>
    <w:rsid w:val="0036231A"/>
    <w:rsid w:val="00374096"/>
    <w:rsid w:val="00374DD4"/>
    <w:rsid w:val="00380F6D"/>
    <w:rsid w:val="00392E62"/>
    <w:rsid w:val="00392EC6"/>
    <w:rsid w:val="003957DB"/>
    <w:rsid w:val="00396DC5"/>
    <w:rsid w:val="003A38D1"/>
    <w:rsid w:val="003B0E3D"/>
    <w:rsid w:val="003C0D82"/>
    <w:rsid w:val="003C294E"/>
    <w:rsid w:val="003E1A36"/>
    <w:rsid w:val="003E3B97"/>
    <w:rsid w:val="003E3BEE"/>
    <w:rsid w:val="003E4752"/>
    <w:rsid w:val="00410371"/>
    <w:rsid w:val="004242F1"/>
    <w:rsid w:val="00431EC2"/>
    <w:rsid w:val="00441797"/>
    <w:rsid w:val="0044768E"/>
    <w:rsid w:val="00456520"/>
    <w:rsid w:val="00462F1C"/>
    <w:rsid w:val="00464805"/>
    <w:rsid w:val="0046747F"/>
    <w:rsid w:val="00482712"/>
    <w:rsid w:val="00491C2C"/>
    <w:rsid w:val="00492A49"/>
    <w:rsid w:val="00497DD7"/>
    <w:rsid w:val="004A47BD"/>
    <w:rsid w:val="004A56B1"/>
    <w:rsid w:val="004B2F49"/>
    <w:rsid w:val="004B7380"/>
    <w:rsid w:val="004B75B7"/>
    <w:rsid w:val="004C07BC"/>
    <w:rsid w:val="004C63DD"/>
    <w:rsid w:val="004C7FD0"/>
    <w:rsid w:val="004D2284"/>
    <w:rsid w:val="00501CF4"/>
    <w:rsid w:val="005141D9"/>
    <w:rsid w:val="0051580D"/>
    <w:rsid w:val="00547111"/>
    <w:rsid w:val="00547B31"/>
    <w:rsid w:val="00550F54"/>
    <w:rsid w:val="00560950"/>
    <w:rsid w:val="00563934"/>
    <w:rsid w:val="00570147"/>
    <w:rsid w:val="00574F78"/>
    <w:rsid w:val="005767EB"/>
    <w:rsid w:val="00577E0E"/>
    <w:rsid w:val="005907E2"/>
    <w:rsid w:val="00592B7E"/>
    <w:rsid w:val="00592D74"/>
    <w:rsid w:val="00596AA8"/>
    <w:rsid w:val="005A5A9C"/>
    <w:rsid w:val="005D5DDE"/>
    <w:rsid w:val="005D7059"/>
    <w:rsid w:val="005E2C44"/>
    <w:rsid w:val="00621188"/>
    <w:rsid w:val="006257ED"/>
    <w:rsid w:val="0063279E"/>
    <w:rsid w:val="00637F3D"/>
    <w:rsid w:val="00650E43"/>
    <w:rsid w:val="00653DE4"/>
    <w:rsid w:val="00654422"/>
    <w:rsid w:val="00657B96"/>
    <w:rsid w:val="00663D89"/>
    <w:rsid w:val="00665C47"/>
    <w:rsid w:val="00670255"/>
    <w:rsid w:val="00672CBB"/>
    <w:rsid w:val="00694CE0"/>
    <w:rsid w:val="00695808"/>
    <w:rsid w:val="00696E59"/>
    <w:rsid w:val="006A36C5"/>
    <w:rsid w:val="006A4E93"/>
    <w:rsid w:val="006B46FB"/>
    <w:rsid w:val="006B6F80"/>
    <w:rsid w:val="006B7CE7"/>
    <w:rsid w:val="006C5486"/>
    <w:rsid w:val="006E21FB"/>
    <w:rsid w:val="006F4AD0"/>
    <w:rsid w:val="006F6A56"/>
    <w:rsid w:val="00731C2B"/>
    <w:rsid w:val="00732F5A"/>
    <w:rsid w:val="0073671D"/>
    <w:rsid w:val="00745C21"/>
    <w:rsid w:val="00766E0B"/>
    <w:rsid w:val="00771F32"/>
    <w:rsid w:val="00782BAD"/>
    <w:rsid w:val="00785AFF"/>
    <w:rsid w:val="00792342"/>
    <w:rsid w:val="007977A8"/>
    <w:rsid w:val="007B512A"/>
    <w:rsid w:val="007C0455"/>
    <w:rsid w:val="007C09AD"/>
    <w:rsid w:val="007C2097"/>
    <w:rsid w:val="007C24E2"/>
    <w:rsid w:val="007C47A5"/>
    <w:rsid w:val="007D6A07"/>
    <w:rsid w:val="007D780F"/>
    <w:rsid w:val="007F69C2"/>
    <w:rsid w:val="007F7259"/>
    <w:rsid w:val="008040A8"/>
    <w:rsid w:val="00807EA0"/>
    <w:rsid w:val="008279FA"/>
    <w:rsid w:val="00830FB8"/>
    <w:rsid w:val="00841653"/>
    <w:rsid w:val="00846ABE"/>
    <w:rsid w:val="00860E86"/>
    <w:rsid w:val="008626E7"/>
    <w:rsid w:val="00870EE7"/>
    <w:rsid w:val="00871661"/>
    <w:rsid w:val="00873374"/>
    <w:rsid w:val="00880D6C"/>
    <w:rsid w:val="008863B9"/>
    <w:rsid w:val="008935F0"/>
    <w:rsid w:val="008A0AAC"/>
    <w:rsid w:val="008A14EC"/>
    <w:rsid w:val="008A1B0C"/>
    <w:rsid w:val="008A45A6"/>
    <w:rsid w:val="008B3C4F"/>
    <w:rsid w:val="008C0136"/>
    <w:rsid w:val="008C14BF"/>
    <w:rsid w:val="008C166F"/>
    <w:rsid w:val="008C21EE"/>
    <w:rsid w:val="008C5AA4"/>
    <w:rsid w:val="008C7756"/>
    <w:rsid w:val="008D3CCC"/>
    <w:rsid w:val="008D4170"/>
    <w:rsid w:val="008F3789"/>
    <w:rsid w:val="008F686C"/>
    <w:rsid w:val="00906130"/>
    <w:rsid w:val="00910F5C"/>
    <w:rsid w:val="0091207D"/>
    <w:rsid w:val="009148DE"/>
    <w:rsid w:val="00916574"/>
    <w:rsid w:val="00927946"/>
    <w:rsid w:val="00941E30"/>
    <w:rsid w:val="00973773"/>
    <w:rsid w:val="009777D9"/>
    <w:rsid w:val="00983A1A"/>
    <w:rsid w:val="0098422A"/>
    <w:rsid w:val="00991B88"/>
    <w:rsid w:val="009A5753"/>
    <w:rsid w:val="009A579D"/>
    <w:rsid w:val="009B13F9"/>
    <w:rsid w:val="009C5B9C"/>
    <w:rsid w:val="009C7DC7"/>
    <w:rsid w:val="009D452D"/>
    <w:rsid w:val="009D53BE"/>
    <w:rsid w:val="009E3297"/>
    <w:rsid w:val="009E4B4C"/>
    <w:rsid w:val="009F13B6"/>
    <w:rsid w:val="009F4086"/>
    <w:rsid w:val="009F4828"/>
    <w:rsid w:val="009F562A"/>
    <w:rsid w:val="009F734F"/>
    <w:rsid w:val="00A00B37"/>
    <w:rsid w:val="00A02BC1"/>
    <w:rsid w:val="00A246B6"/>
    <w:rsid w:val="00A308F0"/>
    <w:rsid w:val="00A30E5A"/>
    <w:rsid w:val="00A34D2E"/>
    <w:rsid w:val="00A41F34"/>
    <w:rsid w:val="00A477E1"/>
    <w:rsid w:val="00A47E70"/>
    <w:rsid w:val="00A50CF0"/>
    <w:rsid w:val="00A600D1"/>
    <w:rsid w:val="00A7071B"/>
    <w:rsid w:val="00A71099"/>
    <w:rsid w:val="00A7671C"/>
    <w:rsid w:val="00AA0527"/>
    <w:rsid w:val="00AA2CBC"/>
    <w:rsid w:val="00AA4187"/>
    <w:rsid w:val="00AA6EF3"/>
    <w:rsid w:val="00AB1873"/>
    <w:rsid w:val="00AB66B1"/>
    <w:rsid w:val="00AC2713"/>
    <w:rsid w:val="00AC5820"/>
    <w:rsid w:val="00AD1CD8"/>
    <w:rsid w:val="00AE0AFF"/>
    <w:rsid w:val="00AE319C"/>
    <w:rsid w:val="00AF2772"/>
    <w:rsid w:val="00B0233C"/>
    <w:rsid w:val="00B03E98"/>
    <w:rsid w:val="00B05011"/>
    <w:rsid w:val="00B258BB"/>
    <w:rsid w:val="00B36D49"/>
    <w:rsid w:val="00B37FA6"/>
    <w:rsid w:val="00B47CD2"/>
    <w:rsid w:val="00B60620"/>
    <w:rsid w:val="00B61F5A"/>
    <w:rsid w:val="00B65467"/>
    <w:rsid w:val="00B67B97"/>
    <w:rsid w:val="00B67E7A"/>
    <w:rsid w:val="00B808D8"/>
    <w:rsid w:val="00B87461"/>
    <w:rsid w:val="00B968C8"/>
    <w:rsid w:val="00BA2388"/>
    <w:rsid w:val="00BA3EC5"/>
    <w:rsid w:val="00BA51D9"/>
    <w:rsid w:val="00BB2463"/>
    <w:rsid w:val="00BB5DFC"/>
    <w:rsid w:val="00BC194E"/>
    <w:rsid w:val="00BD279D"/>
    <w:rsid w:val="00BD6BB8"/>
    <w:rsid w:val="00BD789A"/>
    <w:rsid w:val="00BE1761"/>
    <w:rsid w:val="00BF4326"/>
    <w:rsid w:val="00C22877"/>
    <w:rsid w:val="00C26193"/>
    <w:rsid w:val="00C32CF2"/>
    <w:rsid w:val="00C34B95"/>
    <w:rsid w:val="00C50E92"/>
    <w:rsid w:val="00C56F78"/>
    <w:rsid w:val="00C66BA2"/>
    <w:rsid w:val="00C80052"/>
    <w:rsid w:val="00C82D50"/>
    <w:rsid w:val="00C86234"/>
    <w:rsid w:val="00C86A18"/>
    <w:rsid w:val="00C870F6"/>
    <w:rsid w:val="00C87A22"/>
    <w:rsid w:val="00C92A5D"/>
    <w:rsid w:val="00C95985"/>
    <w:rsid w:val="00C95A97"/>
    <w:rsid w:val="00CB2D5A"/>
    <w:rsid w:val="00CB6076"/>
    <w:rsid w:val="00CC2C25"/>
    <w:rsid w:val="00CC5026"/>
    <w:rsid w:val="00CC68D0"/>
    <w:rsid w:val="00CC7BAC"/>
    <w:rsid w:val="00CD317E"/>
    <w:rsid w:val="00CE6FBF"/>
    <w:rsid w:val="00CE79B5"/>
    <w:rsid w:val="00CF71B6"/>
    <w:rsid w:val="00D00148"/>
    <w:rsid w:val="00D03F9A"/>
    <w:rsid w:val="00D06D51"/>
    <w:rsid w:val="00D14405"/>
    <w:rsid w:val="00D23F4A"/>
    <w:rsid w:val="00D24991"/>
    <w:rsid w:val="00D27625"/>
    <w:rsid w:val="00D27690"/>
    <w:rsid w:val="00D31026"/>
    <w:rsid w:val="00D35695"/>
    <w:rsid w:val="00D373BD"/>
    <w:rsid w:val="00D50255"/>
    <w:rsid w:val="00D66115"/>
    <w:rsid w:val="00D66520"/>
    <w:rsid w:val="00D84AE9"/>
    <w:rsid w:val="00D91E17"/>
    <w:rsid w:val="00D9406A"/>
    <w:rsid w:val="00DA1FC7"/>
    <w:rsid w:val="00DB264C"/>
    <w:rsid w:val="00DB3990"/>
    <w:rsid w:val="00DB3B9F"/>
    <w:rsid w:val="00DD34E0"/>
    <w:rsid w:val="00DE12D9"/>
    <w:rsid w:val="00DE34CF"/>
    <w:rsid w:val="00DE4317"/>
    <w:rsid w:val="00DE5D31"/>
    <w:rsid w:val="00DF7CE1"/>
    <w:rsid w:val="00E13CD6"/>
    <w:rsid w:val="00E13F3D"/>
    <w:rsid w:val="00E14DDB"/>
    <w:rsid w:val="00E26145"/>
    <w:rsid w:val="00E2676F"/>
    <w:rsid w:val="00E34898"/>
    <w:rsid w:val="00E35060"/>
    <w:rsid w:val="00E50DF1"/>
    <w:rsid w:val="00E53BB2"/>
    <w:rsid w:val="00E54508"/>
    <w:rsid w:val="00E6381C"/>
    <w:rsid w:val="00E9177E"/>
    <w:rsid w:val="00E9308F"/>
    <w:rsid w:val="00E94CE2"/>
    <w:rsid w:val="00EA51E8"/>
    <w:rsid w:val="00EB09B7"/>
    <w:rsid w:val="00EC6DB7"/>
    <w:rsid w:val="00EE7D7C"/>
    <w:rsid w:val="00EF2078"/>
    <w:rsid w:val="00F02F66"/>
    <w:rsid w:val="00F17B7B"/>
    <w:rsid w:val="00F25D98"/>
    <w:rsid w:val="00F2700A"/>
    <w:rsid w:val="00F300FB"/>
    <w:rsid w:val="00F342B4"/>
    <w:rsid w:val="00F44E00"/>
    <w:rsid w:val="00F5120C"/>
    <w:rsid w:val="00F5691C"/>
    <w:rsid w:val="00F71E1A"/>
    <w:rsid w:val="00F7391B"/>
    <w:rsid w:val="00F8417E"/>
    <w:rsid w:val="00F93526"/>
    <w:rsid w:val="00FA0AC9"/>
    <w:rsid w:val="00FB0699"/>
    <w:rsid w:val="00FB2005"/>
    <w:rsid w:val="00FB6386"/>
    <w:rsid w:val="00FC42F7"/>
    <w:rsid w:val="00FC7A00"/>
    <w:rsid w:val="00FD579F"/>
    <w:rsid w:val="00FE3399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69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D57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7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56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33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32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8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1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3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67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2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2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85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9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42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82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31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47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0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31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7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87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56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04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7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66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8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00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50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70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8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33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76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31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18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2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91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20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18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46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99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2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99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1110</Words>
  <Characters>6333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1900-01-01T00:00:00Z</cp:lastPrinted>
  <dcterms:created xsi:type="dcterms:W3CDTF">2024-01-25T14:48:00Z</dcterms:created>
  <dcterms:modified xsi:type="dcterms:W3CDTF">2024-01-25T14:49:00Z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