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R5s240136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to </w:t>
              </w:r>
              <w:bookmarkStart w:id="1" w:name="_Hlk158397783"/>
              <w:r w:rsidR="002640DD">
                <w:t>NR5GC Emergency call test case 11.4.1</w:t>
              </w:r>
              <w:bookmarkEnd w:id="1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C7056" w:rsidR="001E41F3" w:rsidRDefault="005029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7398BB" w14:textId="2A6434E0" w:rsidR="005029D0" w:rsidRDefault="005029D0" w:rsidP="00502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 grant is getting stop</w:t>
            </w:r>
            <w:r w:rsidR="00052ED2">
              <w:rPr>
                <w:noProof/>
              </w:rPr>
              <w:t>ped</w:t>
            </w:r>
            <w:r>
              <w:rPr>
                <w:noProof/>
              </w:rPr>
              <w:t xml:space="preserve"> during step-2 of emergency call registration. This is due to this test case being removed from the function f_GetTestcaseAttrib_EarlyContentionResolution. </w:t>
            </w:r>
          </w:p>
          <w:p w14:paraId="708AA7DE" w14:textId="6CB6E904" w:rsidR="001E41F3" w:rsidRDefault="005029D0" w:rsidP="00502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this change after RRC complete during emergency call registration, test case is executing an additional function f_NR_SS_CommonCellConfig and modifing the UL Grant configurations.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B7A319" w:rsidR="001E41F3" w:rsidRDefault="005029D0">
            <w:pPr>
              <w:pStyle w:val="CRCoverPage"/>
              <w:spacing w:after="0"/>
              <w:ind w:left="100"/>
              <w:rPr>
                <w:noProof/>
              </w:rPr>
            </w:pPr>
            <w:r w:rsidRPr="005029D0">
              <w:rPr>
                <w:noProof/>
              </w:rPr>
              <w:t>OnSR UL Grant added at step-2CA to provide UL grant to device (for voice call data at Step-3_3E).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113053" w:rsidR="001E41F3" w:rsidRDefault="005029D0">
            <w:pPr>
              <w:pStyle w:val="CRCoverPage"/>
              <w:spacing w:after="0"/>
              <w:ind w:left="100"/>
              <w:rPr>
                <w:noProof/>
              </w:rPr>
            </w:pPr>
            <w:r w:rsidRPr="005029D0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29B8D2" w:rsidR="001E41F3" w:rsidRDefault="005029D0">
            <w:pPr>
              <w:pStyle w:val="CRCoverPage"/>
              <w:spacing w:after="0"/>
              <w:ind w:left="100"/>
              <w:rPr>
                <w:noProof/>
              </w:rPr>
            </w:pPr>
            <w:r w:rsidRPr="005029D0">
              <w:rPr>
                <w:noProof/>
              </w:rPr>
              <w:t>11.4.1.NR5GC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29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29D0" w:rsidRDefault="005029D0" w:rsidP="005029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29D0" w:rsidRDefault="005029D0" w:rsidP="005029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A5443E" w:rsidR="005029D0" w:rsidRDefault="005029D0" w:rsidP="005029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029D0" w:rsidRDefault="005029D0" w:rsidP="005029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29D0" w:rsidRDefault="005029D0" w:rsidP="005029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29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29D0" w:rsidRDefault="005029D0" w:rsidP="005029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029D0" w:rsidRDefault="005029D0" w:rsidP="005029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37DC69" w:rsidR="005029D0" w:rsidRDefault="005029D0" w:rsidP="005029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029D0" w:rsidRDefault="005029D0" w:rsidP="005029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029D0" w:rsidRDefault="005029D0" w:rsidP="005029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29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29D0" w:rsidRDefault="005029D0" w:rsidP="005029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29D0" w:rsidRDefault="005029D0" w:rsidP="005029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F727A" w:rsidR="005029D0" w:rsidRDefault="005029D0" w:rsidP="005029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029D0" w:rsidRDefault="005029D0" w:rsidP="005029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29D0" w:rsidRDefault="005029D0" w:rsidP="005029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1011C" w14:textId="77777777" w:rsidR="003D10F0" w:rsidRDefault="003D10F0" w:rsidP="003D10F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3203602"/>
      <w:r>
        <w:rPr>
          <w:b/>
          <w:lang w:eastAsia="ja-JP"/>
        </w:rPr>
        <w:lastRenderedPageBreak/>
        <w:t>Overview</w:t>
      </w:r>
      <w:bookmarkEnd w:id="2"/>
      <w:bookmarkEnd w:id="3"/>
    </w:p>
    <w:p w14:paraId="04A48E1B" w14:textId="694757CE" w:rsidR="003D10F0" w:rsidRDefault="003D10F0" w:rsidP="003D10F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</w:t>
      </w:r>
      <w:r w:rsidR="00052ED2">
        <w:rPr>
          <w:rFonts w:cs="Arial"/>
        </w:rPr>
        <w:t>2</w:t>
      </w:r>
      <w:r w:rsidRPr="00A37C31">
        <w:rPr>
          <w:rFonts w:cs="Arial"/>
        </w:rPr>
        <w:t>-09_D2</w:t>
      </w:r>
      <w:r>
        <w:rPr>
          <w:rFonts w:cs="Arial"/>
        </w:rPr>
        <w:t>3</w:t>
      </w:r>
      <w:r w:rsidRPr="00A37C31">
        <w:rPr>
          <w:rFonts w:cs="Arial"/>
        </w:rPr>
        <w:t>wk</w:t>
      </w:r>
      <w:r>
        <w:rPr>
          <w:rFonts w:cs="Arial"/>
        </w:rPr>
        <w:t>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7EC49E5" w14:textId="571B0C5B" w:rsidR="003D10F0" w:rsidRDefault="003D10F0" w:rsidP="003D10F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052ED2" w:rsidRPr="00FD78FC">
          <w:rPr>
            <w:rStyle w:val="Hyperlink"/>
            <w:rFonts w:cs="Arial"/>
            <w:lang w:eastAsia="ja-JP"/>
          </w:rPr>
          <w:t>mohit.kanchan@keysight.com</w:t>
        </w:r>
      </w:hyperlink>
      <w:r w:rsidR="00052ED2">
        <w:rPr>
          <w:rFonts w:cs="Arial"/>
          <w:lang w:eastAsia="ja-JP"/>
        </w:rPr>
        <w:t xml:space="preserve"> </w:t>
      </w:r>
    </w:p>
    <w:p w14:paraId="7EDBB6D8" w14:textId="77777777" w:rsidR="003D10F0" w:rsidRPr="00854C55" w:rsidRDefault="003D10F0" w:rsidP="003D10F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3203603"/>
      <w:r w:rsidRPr="00854C55">
        <w:rPr>
          <w:b/>
        </w:rPr>
        <w:t>Corrections required</w:t>
      </w:r>
      <w:bookmarkEnd w:id="4"/>
      <w:bookmarkEnd w:id="5"/>
      <w:bookmarkEnd w:id="6"/>
    </w:p>
    <w:p w14:paraId="4E0288CF" w14:textId="77777777" w:rsidR="003D10F0" w:rsidRDefault="003D10F0" w:rsidP="003D10F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3203604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D10F0" w14:paraId="23F535B3" w14:textId="77777777" w:rsidTr="005E5195">
        <w:trPr>
          <w:trHeight w:val="447"/>
        </w:trPr>
        <w:tc>
          <w:tcPr>
            <w:tcW w:w="1985" w:type="dxa"/>
          </w:tcPr>
          <w:p w14:paraId="52474F48" w14:textId="77777777" w:rsidR="003D10F0" w:rsidRPr="00E751F5" w:rsidRDefault="003D10F0" w:rsidP="005E519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4B94E15" w14:textId="77777777" w:rsidR="003D10F0" w:rsidRPr="002D56A7" w:rsidRDefault="003D10F0" w:rsidP="005E5195">
            <w:pPr>
              <w:spacing w:after="0"/>
            </w:pPr>
            <w:r w:rsidRPr="00BB1AB5">
              <w:rPr>
                <w:rFonts w:ascii="Arial" w:hAnsi="Arial" w:cs="Arial"/>
                <w:lang w:val="en-US" w:eastAsia="en-GB"/>
              </w:rPr>
              <w:t>function fl_TC_11_4_1_TestBody()</w:t>
            </w:r>
          </w:p>
        </w:tc>
      </w:tr>
      <w:tr w:rsidR="003D10F0" w14:paraId="619DA936" w14:textId="77777777" w:rsidTr="005E5195">
        <w:trPr>
          <w:trHeight w:val="452"/>
        </w:trPr>
        <w:tc>
          <w:tcPr>
            <w:tcW w:w="1985" w:type="dxa"/>
          </w:tcPr>
          <w:p w14:paraId="1119E51A" w14:textId="77777777" w:rsidR="003D10F0" w:rsidRPr="00E751F5" w:rsidRDefault="003D10F0" w:rsidP="005E51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976DE74" w14:textId="60BF0E5E" w:rsidR="003D10F0" w:rsidRPr="00C93D74" w:rsidRDefault="003D10F0" w:rsidP="005E5195">
            <w:pPr>
              <w:pStyle w:val="CRCoverPage"/>
              <w:spacing w:after="0"/>
              <w:rPr>
                <w:rFonts w:cs="Arial"/>
                <w:noProof/>
              </w:rPr>
            </w:pPr>
            <w:r w:rsidRPr="00C93D74">
              <w:rPr>
                <w:rFonts w:cs="Arial"/>
                <w:noProof/>
              </w:rPr>
              <w:t>UL grant is getting stop</w:t>
            </w:r>
            <w:r w:rsidR="00C42DBD">
              <w:rPr>
                <w:rFonts w:cs="Arial"/>
                <w:noProof/>
              </w:rPr>
              <w:t>ped</w:t>
            </w:r>
            <w:r w:rsidRPr="00C93D74">
              <w:rPr>
                <w:rFonts w:cs="Arial"/>
                <w:noProof/>
              </w:rPr>
              <w:t xml:space="preserve"> during step-2 of emergency call registration as TC has been removed from </w:t>
            </w:r>
            <w:r>
              <w:rPr>
                <w:rFonts w:cs="Arial"/>
                <w:noProof/>
              </w:rPr>
              <w:t xml:space="preserve">the function </w:t>
            </w:r>
            <w:r w:rsidRPr="00C93D74">
              <w:rPr>
                <w:rFonts w:cs="Arial"/>
                <w:noProof/>
              </w:rPr>
              <w:t xml:space="preserve">f_GetTestcaseAttrib_EarlyContentionResolution . </w:t>
            </w:r>
          </w:p>
          <w:p w14:paraId="5040D0F8" w14:textId="20FB6F33" w:rsidR="003D10F0" w:rsidRPr="000935C8" w:rsidRDefault="003D10F0" w:rsidP="005E5195">
            <w:pPr>
              <w:rPr>
                <w:rFonts w:ascii="Arial" w:hAnsi="Arial" w:cs="Arial"/>
              </w:rPr>
            </w:pPr>
            <w:r w:rsidRPr="00C93D74">
              <w:rPr>
                <w:rFonts w:ascii="Arial" w:hAnsi="Arial" w:cs="Arial"/>
                <w:noProof/>
              </w:rPr>
              <w:t xml:space="preserve">Due to this change </w:t>
            </w:r>
            <w:r w:rsidR="00C42DBD">
              <w:rPr>
                <w:rFonts w:ascii="Arial" w:hAnsi="Arial" w:cs="Arial"/>
                <w:noProof/>
              </w:rPr>
              <w:t>after</w:t>
            </w:r>
            <w:r w:rsidRPr="00C93D74">
              <w:rPr>
                <w:rFonts w:ascii="Arial" w:hAnsi="Arial" w:cs="Arial"/>
                <w:noProof/>
              </w:rPr>
              <w:t xml:space="preserve"> RRC complete during emeregency call registration , TC is executing an additional function f_NR_SS_CommonCellConfig and modifing the UL Grant configurations</w:t>
            </w:r>
            <w:r>
              <w:rPr>
                <w:noProof/>
              </w:rPr>
              <w:t>.</w:t>
            </w:r>
          </w:p>
        </w:tc>
      </w:tr>
      <w:tr w:rsidR="003D10F0" w14:paraId="2479D0EE" w14:textId="77777777" w:rsidTr="005E5195">
        <w:tc>
          <w:tcPr>
            <w:tcW w:w="1985" w:type="dxa"/>
          </w:tcPr>
          <w:p w14:paraId="787164C4" w14:textId="77777777" w:rsidR="003D10F0" w:rsidRPr="00E751F5" w:rsidRDefault="003D10F0" w:rsidP="005E51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1339F7A" w14:textId="1E683E64" w:rsidR="003D10F0" w:rsidRPr="000352E9" w:rsidRDefault="003D10F0" w:rsidP="005E5195">
            <w:pPr>
              <w:spacing w:after="0"/>
              <w:rPr>
                <w:noProof/>
                <w:lang w:val="en-SG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OnSR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UL Grant added at step-2CA to provide UL grant to device (for voice call data at Step-3_3E). </w:t>
            </w:r>
          </w:p>
        </w:tc>
      </w:tr>
      <w:tr w:rsidR="003D10F0" w14:paraId="19E526BB" w14:textId="77777777" w:rsidTr="005E5195">
        <w:tc>
          <w:tcPr>
            <w:tcW w:w="1985" w:type="dxa"/>
          </w:tcPr>
          <w:p w14:paraId="70510A7B" w14:textId="77777777" w:rsidR="003D10F0" w:rsidRPr="00E751F5" w:rsidRDefault="003D10F0" w:rsidP="005E51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00C1095" w14:textId="77777777" w:rsidR="003D10F0" w:rsidRPr="00E751F5" w:rsidRDefault="003D10F0" w:rsidP="005E5195">
            <w:pPr>
              <w:spacing w:after="0"/>
              <w:rPr>
                <w:rFonts w:ascii="Arial" w:hAnsi="Arial" w:cs="Arial"/>
                <w:noProof/>
              </w:rPr>
            </w:pPr>
            <w:r w:rsidRPr="00592DB6">
              <w:rPr>
                <w:rFonts w:ascii="Arial" w:hAnsi="Arial" w:cs="Arial"/>
                <w:lang w:eastAsia="en-GB"/>
              </w:rPr>
              <w:t>Emergency_NR5GC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3D10F0" w:rsidRPr="00E751F5" w14:paraId="21E8C9A4" w14:textId="77777777" w:rsidTr="005E5195">
        <w:tc>
          <w:tcPr>
            <w:tcW w:w="1985" w:type="dxa"/>
          </w:tcPr>
          <w:p w14:paraId="070B9E7E" w14:textId="77777777" w:rsidR="003D10F0" w:rsidRPr="00E751F5" w:rsidRDefault="003D10F0" w:rsidP="005E519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3CBF0FB" w14:textId="77777777" w:rsidR="003D10F0" w:rsidRPr="00E751F5" w:rsidRDefault="003D10F0" w:rsidP="005E5195">
            <w:pPr>
              <w:rPr>
                <w:rFonts w:ascii="Arial" w:hAnsi="Arial"/>
                <w:highlight w:val="cyan"/>
              </w:rPr>
            </w:pPr>
          </w:p>
        </w:tc>
      </w:tr>
    </w:tbl>
    <w:p w14:paraId="7A8C671A" w14:textId="77777777" w:rsidR="003D10F0" w:rsidRDefault="003D10F0" w:rsidP="003D10F0">
      <w:pPr>
        <w:rPr>
          <w:noProof/>
        </w:rPr>
      </w:pPr>
    </w:p>
    <w:p w14:paraId="775C3811" w14:textId="77777777" w:rsidR="003D10F0" w:rsidRDefault="003D10F0" w:rsidP="003D10F0">
      <w:pPr>
        <w:spacing w:after="0"/>
        <w:rPr>
          <w:rFonts w:ascii="Arial" w:hAnsi="Arial"/>
          <w:b/>
          <w:lang w:eastAsia="en-GB"/>
        </w:rPr>
      </w:pPr>
      <w:bookmarkStart w:id="8" w:name="_Toc153203605"/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D10F0" w14:paraId="1B719F87" w14:textId="77777777" w:rsidTr="005E519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EC79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>function fl_TC_11_4_1_TestBody() runs on NR5GC_PTC</w:t>
            </w:r>
          </w:p>
          <w:p w14:paraId="547FA104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F510619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NG_NAS_DL_Message_Type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;</w:t>
            </w:r>
          </w:p>
          <w:p w14:paraId="2263B949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PLMN_Identity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v_ASN_PLMN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(nr_Cell1);</w:t>
            </w:r>
          </w:p>
          <w:p w14:paraId="66C7F4F1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v_PLMN_Cell1 := f_NR_Asn2Nas_PlmnId(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v_ASN_PLMN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);</w:t>
            </w:r>
          </w:p>
          <w:p w14:paraId="200CB013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NG_NAS_SecurityParams_Type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:= f_NR5GC_Security_Get();</w:t>
            </w:r>
          </w:p>
          <w:p w14:paraId="21CB794F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var B3_Type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v_KSI_InUse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v_NAS_SecurityParams.KSIamf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;</w:t>
            </w:r>
          </w:p>
          <w:p w14:paraId="15F98C37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GSM_MobilityInfo_Type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;</w:t>
            </w:r>
          </w:p>
          <w:p w14:paraId="2184DC85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PDUSessionInfoList_Type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;</w:t>
            </w:r>
          </w:p>
          <w:p w14:paraId="010C992F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v_PDUSessionIdToRelease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;</w:t>
            </w:r>
          </w:p>
          <w:p w14:paraId="5B5D62C2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;</w:t>
            </w:r>
          </w:p>
          <w:p w14:paraId="28A29FA5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;</w:t>
            </w:r>
          </w:p>
          <w:p w14:paraId="01D342DB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ab/>
              <w:t>...</w:t>
            </w:r>
          </w:p>
          <w:p w14:paraId="20B86ABB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ab/>
            </w:r>
          </w:p>
          <w:p w14:paraId="5DE350FD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ab/>
              <w:t>...</w:t>
            </w:r>
          </w:p>
          <w:p w14:paraId="74A6EE92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ab/>
            </w:r>
          </w:p>
          <w:p w14:paraId="431B5020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ab/>
              <w:t xml:space="preserve"> //@siclog "Step 2C"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@</w:t>
            </w:r>
          </w:p>
          <w:p w14:paraId="09DDA37C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//PDU session release procedure to release non-IMS Emergency relevant PDUs.</w:t>
            </w:r>
          </w:p>
          <w:p w14:paraId="16D586F1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//Make the UE to transmit a PDU SESSION RELEASE REQ</w:t>
            </w:r>
          </w:p>
          <w:p w14:paraId="18A69C8D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:= f_NR5GC_MobileInfo_GetSessionInfoList();</w:t>
            </w:r>
          </w:p>
          <w:p w14:paraId="4AD08E43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//@sic R5s230143 sic@</w:t>
            </w:r>
          </w:p>
          <w:p w14:paraId="3DEE6D4B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//Reset the stored messages, to capture the PDU Session Release REQs</w:t>
            </w:r>
          </w:p>
          <w:p w14:paraId="7EE39EA0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f_NR5GC_MsgInDefault_ResetStoreOfNASMessageReq();</w:t>
            </w:r>
          </w:p>
          <w:p w14:paraId="7D494BCB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for (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:= 0;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&lt;(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) - 1); i:=i+1) //Capture PDU Session Release REQs</w:t>
            </w:r>
          </w:p>
          <w:p w14:paraId="7FEDABB2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5BE0BCBB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lastRenderedPageBreak/>
              <w:t xml:space="preserve">   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(nr_Cell1, ?, cr_NG_NAS_IndWithPiggybacking(tsc_SHT_IntegrityProtected_Ciphered))) -&gt; value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;</w:t>
            </w:r>
          </w:p>
          <w:p w14:paraId="57B52F85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f_NR5GC_MsgInDefault_StoreNASMessageReq (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);</w:t>
            </w:r>
          </w:p>
          <w:p w14:paraId="5CECD622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4DFC7DF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for (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:= 0;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&lt;(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) - 1); i:=i+1) //Now release fully the captured PDU Session Release REQs</w:t>
            </w:r>
          </w:p>
          <w:p w14:paraId="1803709C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5703C5CC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PDUType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!=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Emergency_PDN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) {</w:t>
            </w:r>
          </w:p>
          <w:p w14:paraId="46C7F4A2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v_PDUSessionIdToRelease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SessionId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;</w:t>
            </w:r>
          </w:p>
          <w:p w14:paraId="0000B64F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:= f_NR5GC_MsgInDefault_GetOneNASMessageReq(i+1);</w:t>
            </w:r>
          </w:p>
          <w:p w14:paraId="365EA4CE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 if (not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f_Check_NG_PDUSessionReleaseReq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,</w:t>
            </w:r>
          </w:p>
          <w:p w14:paraId="67E53DD7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                                      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Pdu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v_PDUSessionIdToRelease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)) {</w:t>
            </w:r>
          </w:p>
          <w:p w14:paraId="608241E9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(__FILE__, __LINE__, "PDU Session Release Request Message Failed");</w:t>
            </w:r>
          </w:p>
          <w:p w14:paraId="00277B90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     } else {</w:t>
            </w:r>
          </w:p>
          <w:p w14:paraId="05BBF6B8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(__FILE__, __LINE__, "Step 2C-1");</w:t>
            </w:r>
          </w:p>
          <w:p w14:paraId="16F49530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400C17F5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2AFFEA89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     f_NR5GC_PDUSessionRelease(nr_Cell1,</w:t>
            </w:r>
          </w:p>
          <w:p w14:paraId="36D5415E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v_PDUSessionIdToRelease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,</w:t>
            </w:r>
          </w:p>
          <w:p w14:paraId="2E398472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cs_GMM_GSM_Cause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(omit, '00100100'B));</w:t>
            </w:r>
          </w:p>
          <w:p w14:paraId="6F9AE653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482E0FC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BFDED80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:= activate(a_NR5GC_Deregistration_REQ(nr_Cell1)); //@sic Rs230748 sic@</w:t>
            </w:r>
          </w:p>
          <w:p w14:paraId="678D2C0D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//@siclog "Step 2CA"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@</w:t>
            </w:r>
          </w:p>
          <w:p w14:paraId="2DDFE5C9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//@sic R5-237482 sic@</w:t>
            </w:r>
          </w:p>
          <w:p w14:paraId="017F1B8D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//The SS is configured to Stop RA response</w:t>
            </w:r>
          </w:p>
          <w:p w14:paraId="0450A74D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f_NR_SS_RachProcedureConfig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cs_NR_RachProcedureConfig_NoResponse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);</w:t>
            </w:r>
          </w:p>
          <w:p w14:paraId="252ED57F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f_NR_ULGrantConfiguration_Start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(nr_Cell1); //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KS_Changes_for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UL Grant   </w:t>
            </w:r>
          </w:p>
          <w:p w14:paraId="10C121AB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//@siclog "Step 3-3E"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@</w:t>
            </w:r>
          </w:p>
          <w:p w14:paraId="5C355DF8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//@sic Rs230748 sic@</w:t>
            </w:r>
          </w:p>
          <w:p w14:paraId="0662E82C" w14:textId="77777777" w:rsidR="003D10F0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f_NR5GC_EmergencyCallRelease(nr_Cell1);</w:t>
            </w:r>
          </w:p>
        </w:tc>
      </w:tr>
    </w:tbl>
    <w:p w14:paraId="7101B2B7" w14:textId="77777777" w:rsidR="003D10F0" w:rsidRDefault="003D10F0" w:rsidP="003D10F0">
      <w:pPr>
        <w:spacing w:after="0"/>
        <w:rPr>
          <w:rFonts w:ascii="Arial" w:hAnsi="Arial"/>
          <w:b/>
          <w:lang w:eastAsia="en-GB"/>
        </w:rPr>
      </w:pPr>
    </w:p>
    <w:p w14:paraId="69320AEB" w14:textId="77777777" w:rsidR="003D10F0" w:rsidRDefault="003D10F0" w:rsidP="003D10F0">
      <w:pPr>
        <w:spacing w:after="0"/>
        <w:rPr>
          <w:rFonts w:ascii="Arial" w:hAnsi="Arial"/>
          <w:b/>
          <w:lang w:eastAsia="en-GB"/>
        </w:rPr>
      </w:pPr>
    </w:p>
    <w:p w14:paraId="42DD08F7" w14:textId="77777777" w:rsidR="003D10F0" w:rsidRDefault="003D10F0" w:rsidP="003D10F0">
      <w:pPr>
        <w:spacing w:after="0"/>
        <w:rPr>
          <w:rFonts w:ascii="Arial" w:hAnsi="Arial"/>
          <w:b/>
          <w:lang w:eastAsia="en-GB"/>
        </w:rPr>
      </w:pPr>
    </w:p>
    <w:p w14:paraId="34ADC80B" w14:textId="77777777" w:rsidR="003D10F0" w:rsidRDefault="003D10F0" w:rsidP="003D10F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D10F0" w:rsidRPr="002F381F" w14:paraId="6401816B" w14:textId="77777777" w:rsidTr="005E519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1F72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>function fl_TC_11_4_1_TestBody() runs on NR5GC_PTC</w:t>
            </w:r>
          </w:p>
          <w:p w14:paraId="76231CE5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{</w:t>
            </w:r>
          </w:p>
          <w:p w14:paraId="3C187E25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var template (value) NG_NAS_DL_Message_Type v_MsgToSend;</w:t>
            </w:r>
          </w:p>
          <w:p w14:paraId="12AC1C26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var PLMN_Identity v_ASN_PLMN := f_NR_CellInfo_GetPLMN (nr_Cell1);</w:t>
            </w:r>
          </w:p>
          <w:p w14:paraId="6FC094F3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var NAS_PlmnId v_PLMN_Cell1 := f_NR_Asn2Nas_PlmnId(v_ASN_PLMN);</w:t>
            </w:r>
          </w:p>
          <w:p w14:paraId="4A1F227E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var NG_NAS_SecurityParams_Type v_NAS_SecurityParams := f_NR5GC_Security_Get();</w:t>
            </w:r>
          </w:p>
          <w:p w14:paraId="277B0B20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var B3_Type v_KSI_InUse := v_NAS_SecurityParams.KSIamf;</w:t>
            </w:r>
          </w:p>
          <w:p w14:paraId="36668BD0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var GSM_MobilityInfo_Type v_GSM_MobilityInfo;</w:t>
            </w:r>
          </w:p>
          <w:p w14:paraId="170E8574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var PDUSessionInfoList_Type v_PDUSessionInfo;</w:t>
            </w:r>
          </w:p>
          <w:p w14:paraId="23227348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var O1_Type v_PDUSessionIdToRelease;</w:t>
            </w:r>
          </w:p>
          <w:p w14:paraId="7BAD5736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var NR_SRB_COMMON_IND v_ReceivedAsp;</w:t>
            </w:r>
          </w:p>
          <w:p w14:paraId="43F7AC73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var integer i;</w:t>
            </w:r>
          </w:p>
          <w:p w14:paraId="0F9F9F1B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ab/>
              <w:t>...</w:t>
            </w:r>
          </w:p>
          <w:p w14:paraId="79A794CA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ab/>
            </w:r>
          </w:p>
          <w:p w14:paraId="2D03FC40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ab/>
              <w:t>...</w:t>
            </w:r>
          </w:p>
          <w:p w14:paraId="0CF0E843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ab/>
            </w:r>
          </w:p>
          <w:p w14:paraId="110B10FC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ab/>
              <w:t xml:space="preserve"> //@siclog "Step 2C" siclog@</w:t>
            </w:r>
          </w:p>
          <w:p w14:paraId="70974153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//PDU session release procedure to release non-IMS Emergency relevant PDUs.</w:t>
            </w:r>
          </w:p>
          <w:p w14:paraId="75B20CAD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//Make the UE to transmit a PDU SESSION RELEASE REQ</w:t>
            </w:r>
          </w:p>
          <w:p w14:paraId="4A9D4F0B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lastRenderedPageBreak/>
              <w:t xml:space="preserve">    v_PDUSessionInfo := f_NR5GC_MobileInfo_GetSessionInfoList();</w:t>
            </w:r>
          </w:p>
          <w:p w14:paraId="0FEE3F20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//@sic R5s230143 sic@</w:t>
            </w:r>
          </w:p>
          <w:p w14:paraId="41F87834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//Reset the stored messages, to capture the PDU Session Release REQs</w:t>
            </w:r>
          </w:p>
          <w:p w14:paraId="74284AF7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f_NR5GC_MsgInDefault_ResetStoreOfNASMessageReq();</w:t>
            </w:r>
          </w:p>
          <w:p w14:paraId="48D0CB09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for ( i := 0; i&lt;(lengthof(v_PDUSessionInfo) - 1); i:=i+1) //Capture PDU Session Release REQs</w:t>
            </w:r>
          </w:p>
          <w:p w14:paraId="0D09E1ED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{</w:t>
            </w:r>
          </w:p>
          <w:p w14:paraId="4F2D09C7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SRB.receive(car_NR_SRB_NasPdu_IND(nr_Cell1, ?, cr_NG_NAS_IndWithPiggybacking(tsc_SHT_IntegrityProtected_Ciphered))) -&gt; value v_ReceivedAsp;</w:t>
            </w:r>
          </w:p>
          <w:p w14:paraId="0DDCF87A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f_NR5GC_MsgInDefault_StoreNASMessageReq (v_ReceivedAsp);</w:t>
            </w:r>
          </w:p>
          <w:p w14:paraId="71352A59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1FA683DB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for ( i := 0; i&lt;(lengthof(v_PDUSessionInfo) - 1); i:=i+1) //Now release fully the captured PDU Session Release REQs</w:t>
            </w:r>
          </w:p>
          <w:p w14:paraId="521D3536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{</w:t>
            </w:r>
          </w:p>
          <w:p w14:paraId="458F2B7D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if (v_PDUSessionInfo[i].PDUType != Emergency_PDN) {</w:t>
            </w:r>
          </w:p>
          <w:p w14:paraId="20843035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 v_PDUSessionIdToRelease := v_PDUSessionInfo[i].SessionId;</w:t>
            </w:r>
          </w:p>
          <w:p w14:paraId="0A3A13E9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 v_ReceivedAsp := f_NR5GC_MsgInDefault_GetOneNASMessageReq(i+1);</w:t>
            </w:r>
          </w:p>
          <w:p w14:paraId="711A7D06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 if (not f_Check_NG_PDUSessionReleaseReq (v_GSM_MobilityInfo, v_PDUSessionInfo,</w:t>
            </w:r>
          </w:p>
          <w:p w14:paraId="203B55E7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                                          v_ReceivedAsp.Signalling.Nas[0].Pdu, v_PDUSessionIdToRelease)) {</w:t>
            </w:r>
          </w:p>
          <w:p w14:paraId="1F5B492D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       f_NR_SetVerdictFailOrInconc(__FILE__, __LINE__, "PDU Session Release Request Message Failed");</w:t>
            </w:r>
          </w:p>
          <w:p w14:paraId="0C12F70D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     } else {</w:t>
            </w:r>
          </w:p>
          <w:p w14:paraId="4E9C6DF0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       f_NR_PreliminaryPass(__FILE__, __LINE__, "Step 2C-1");</w:t>
            </w:r>
          </w:p>
          <w:p w14:paraId="62325D36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     }</w:t>
            </w:r>
          </w:p>
          <w:p w14:paraId="412ED654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 </w:t>
            </w:r>
          </w:p>
          <w:p w14:paraId="3CE13C11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     f_NR5GC_PDUSessionRelease(nr_Cell1,</w:t>
            </w:r>
          </w:p>
          <w:p w14:paraId="27CA3311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                           v_PDUSessionIdToRelease,</w:t>
            </w:r>
          </w:p>
          <w:p w14:paraId="1315D351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                           cs_GMM_GSM_Cause (omit, '00100100'B));</w:t>
            </w:r>
          </w:p>
          <w:p w14:paraId="4758907C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2BABB885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75D28720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v_MyDefaultVar := activate(a_NR5GC_Deregistration_REQ(nr_Cell1)); //@sic Rs230748 sic@</w:t>
            </w:r>
          </w:p>
          <w:p w14:paraId="2896DB66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//@siclog "Step 2CA" siclog@</w:t>
            </w:r>
          </w:p>
          <w:p w14:paraId="3E6BACCD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//@sic R5-237482 sic@</w:t>
            </w:r>
          </w:p>
          <w:p w14:paraId="43D0F8A8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//The SS is configured to Stop RA response</w:t>
            </w:r>
          </w:p>
          <w:p w14:paraId="42E02A1C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f_NR_SS_RachProcedureConfig(nr_Cell1, cs_NR_RachProcedureConfig_NoResponse);</w:t>
            </w:r>
          </w:p>
          <w:p w14:paraId="2CBC4F49" w14:textId="6AAC0D71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</w:t>
            </w:r>
            <w:r w:rsidRPr="002F381F">
              <w:rPr>
                <w:rFonts w:ascii="Courier New" w:hAnsi="Courier New" w:cs="Courier New"/>
                <w:noProof/>
                <w:highlight w:val="yellow"/>
              </w:rPr>
              <w:t xml:space="preserve">f_NR_ULGrantConfiguration_Start(nr_Cell1); </w:t>
            </w:r>
          </w:p>
          <w:p w14:paraId="4F3A7890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//@siclog "Step 3-3E" siclog@</w:t>
            </w:r>
          </w:p>
          <w:p w14:paraId="11300C60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//@sic Rs230748 sic@</w:t>
            </w:r>
          </w:p>
          <w:p w14:paraId="7B576D1A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f_NR5GC_EmergencyCallRelease(nr_Cell1);</w:t>
            </w:r>
          </w:p>
        </w:tc>
      </w:tr>
      <w:bookmarkEnd w:id="8"/>
    </w:tbl>
    <w:p w14:paraId="28CED331" w14:textId="77777777" w:rsidR="003D10F0" w:rsidRDefault="003D10F0" w:rsidP="003D10F0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7AEA5" w14:textId="77777777" w:rsidR="00A61641" w:rsidRDefault="00A61641">
      <w:r>
        <w:separator/>
      </w:r>
    </w:p>
  </w:endnote>
  <w:endnote w:type="continuationSeparator" w:id="0">
    <w:p w14:paraId="6664D99E" w14:textId="77777777" w:rsidR="00A61641" w:rsidRDefault="00A61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B21EE" w14:textId="77777777" w:rsidR="00A61641" w:rsidRDefault="00A61641">
      <w:r>
        <w:separator/>
      </w:r>
    </w:p>
  </w:footnote>
  <w:footnote w:type="continuationSeparator" w:id="0">
    <w:p w14:paraId="1B5B86AD" w14:textId="77777777" w:rsidR="00A61641" w:rsidRDefault="00A61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8D92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09EE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D0C2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ED2"/>
    <w:rsid w:val="000A6394"/>
    <w:rsid w:val="000B7FED"/>
    <w:rsid w:val="000C038A"/>
    <w:rsid w:val="000C6598"/>
    <w:rsid w:val="000D44B3"/>
    <w:rsid w:val="00145D43"/>
    <w:rsid w:val="001768FB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10F0"/>
    <w:rsid w:val="003E1A36"/>
    <w:rsid w:val="00410371"/>
    <w:rsid w:val="004242F1"/>
    <w:rsid w:val="004B75B7"/>
    <w:rsid w:val="005029D0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456E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10B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4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DB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3D10F0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52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4</Pages>
  <Words>1374</Words>
  <Characters>7835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</cp:revision>
  <cp:lastPrinted>1900-01-01T00:00:00Z</cp:lastPrinted>
  <dcterms:created xsi:type="dcterms:W3CDTF">2024-02-05T21:49:00Z</dcterms:created>
  <dcterms:modified xsi:type="dcterms:W3CDTF">2024-02-09T22:31:00Z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R5s240136</vt:lpwstr>
  </property>
  <property fmtid="{D5CDD505-2E9C-101B-9397-08002B2CF9AE}" pid="10" name="Spec#">
    <vt:lpwstr>38.523-3</vt:lpwstr>
  </property>
  <property fmtid="{D5CDD505-2E9C-101B-9397-08002B2CF9AE}" pid="11" name="Cr#">
    <vt:lpwstr>3361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Correction to NR5GC Emergency call test case 11.4.1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2024-01-23</vt:lpwstr>
  </property>
  <property fmtid="{D5CDD505-2E9C-101B-9397-08002B2CF9AE}" pid="20" name="Release">
    <vt:lpwstr>Rel-17</vt:lpwstr>
  </property>
</Properties>
</file>