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0CBE" w:rsidRDefault="00990CBE" w:rsidP="00990C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R5s240041</w:t>
      </w:r>
      <w:r>
        <w:rPr>
          <w:b/>
          <w:i/>
          <w:noProof/>
          <w:sz w:val="28"/>
        </w:rPr>
        <w:fldChar w:fldCharType="end"/>
      </w:r>
    </w:p>
    <w:p w:rsidR="00990CBE" w:rsidRDefault="00990CBE" w:rsidP="00990CB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0CBE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CBE" w:rsidRDefault="00990CBE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90CBE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0CBE" w:rsidRDefault="00990CBE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0CBE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0CBE" w:rsidRDefault="00990CB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CBE" w:rsidTr="00BD0D20">
        <w:tc>
          <w:tcPr>
            <w:tcW w:w="142" w:type="dxa"/>
            <w:tcBorders>
              <w:left w:val="single" w:sz="4" w:space="0" w:color="auto"/>
            </w:tcBorders>
          </w:tcPr>
          <w:p w:rsidR="00990CBE" w:rsidRDefault="00990CBE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0CBE" w:rsidRPr="00410371" w:rsidRDefault="00990CBE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90CBE" w:rsidRDefault="00990CBE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0CBE" w:rsidRPr="00410371" w:rsidRDefault="00990CBE" w:rsidP="00BD0D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90CBE" w:rsidRDefault="00990CBE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0CBE" w:rsidRPr="00410371" w:rsidRDefault="00990CBE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90CBE" w:rsidRDefault="00990CBE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0CBE" w:rsidRPr="00410371" w:rsidRDefault="00990CBE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0CBE" w:rsidRDefault="00990CBE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990CBE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0CBE" w:rsidRDefault="00990CBE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990CBE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0CBE" w:rsidRPr="00F25D98" w:rsidRDefault="00990CBE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0CBE" w:rsidTr="00BD0D20">
        <w:tc>
          <w:tcPr>
            <w:tcW w:w="9641" w:type="dxa"/>
            <w:gridSpan w:val="9"/>
          </w:tcPr>
          <w:p w:rsidR="00990CBE" w:rsidRDefault="00990CB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90CBE" w:rsidRDefault="00990CBE" w:rsidP="00990C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0CBE" w:rsidTr="00BD0D20">
        <w:tc>
          <w:tcPr>
            <w:tcW w:w="2835" w:type="dxa"/>
          </w:tcPr>
          <w:p w:rsidR="00990CBE" w:rsidRDefault="00990CBE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90CBE" w:rsidRDefault="00990CBE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90CBE" w:rsidRDefault="00990CBE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0CBE" w:rsidRDefault="00990CBE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0CBE" w:rsidRDefault="00990CBE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90CBE" w:rsidRDefault="00990CBE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90CBE" w:rsidRDefault="00990CBE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90CBE" w:rsidRDefault="00990CBE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0CBE" w:rsidRDefault="00990CBE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90CBE" w:rsidRDefault="00990CBE" w:rsidP="00990C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0CBE" w:rsidTr="00BD0D20">
        <w:tc>
          <w:tcPr>
            <w:tcW w:w="9640" w:type="dxa"/>
            <w:gridSpan w:val="11"/>
          </w:tcPr>
          <w:p w:rsidR="00990CBE" w:rsidRDefault="00990CB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CBE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90CBE" w:rsidRDefault="00990CB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0CBE" w:rsidRDefault="00990CBE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template cr_SET_UAI_RESPONSE</w:t>
            </w:r>
            <w:r>
              <w:fldChar w:fldCharType="end"/>
            </w:r>
          </w:p>
        </w:tc>
      </w:tr>
      <w:tr w:rsidR="00990CBE" w:rsidTr="00BD0D20">
        <w:tc>
          <w:tcPr>
            <w:tcW w:w="1843" w:type="dxa"/>
            <w:tcBorders>
              <w:left w:val="single" w:sz="4" w:space="0" w:color="auto"/>
            </w:tcBorders>
          </w:tcPr>
          <w:p w:rsidR="00990CBE" w:rsidRDefault="00990CB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0CBE" w:rsidRDefault="00990CB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CBE" w:rsidTr="00BD0D20">
        <w:tc>
          <w:tcPr>
            <w:tcW w:w="1843" w:type="dxa"/>
            <w:tcBorders>
              <w:left w:val="single" w:sz="4" w:space="0" w:color="auto"/>
            </w:tcBorders>
          </w:tcPr>
          <w:p w:rsidR="00990CBE" w:rsidRDefault="00990CB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0CBE" w:rsidRDefault="00990CBE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90CBE" w:rsidTr="00BD0D20">
        <w:tc>
          <w:tcPr>
            <w:tcW w:w="1843" w:type="dxa"/>
            <w:tcBorders>
              <w:left w:val="single" w:sz="4" w:space="0" w:color="auto"/>
            </w:tcBorders>
          </w:tcPr>
          <w:p w:rsidR="00990CBE" w:rsidRDefault="00990CB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0CBE" w:rsidRDefault="00990CBE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90CBE" w:rsidTr="00BD0D20">
        <w:tc>
          <w:tcPr>
            <w:tcW w:w="1843" w:type="dxa"/>
            <w:tcBorders>
              <w:left w:val="single" w:sz="4" w:space="0" w:color="auto"/>
            </w:tcBorders>
          </w:tcPr>
          <w:p w:rsidR="00990CBE" w:rsidRDefault="00990CB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0CBE" w:rsidRDefault="00990CB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CBE" w:rsidTr="00BD0D20">
        <w:tc>
          <w:tcPr>
            <w:tcW w:w="1843" w:type="dxa"/>
            <w:tcBorders>
              <w:left w:val="single" w:sz="4" w:space="0" w:color="auto"/>
            </w:tcBorders>
          </w:tcPr>
          <w:p w:rsidR="00990CBE" w:rsidRDefault="00990CB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90CBE" w:rsidRDefault="00990CBE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TEI16_Test, NR_UE_pow_sav-UEConTest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90CBE" w:rsidRDefault="00990CBE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0CBE" w:rsidRDefault="00990CBE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0CBE" w:rsidRDefault="00990CBE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2023-12-15</w:t>
            </w:r>
            <w:r>
              <w:rPr>
                <w:noProof/>
              </w:rPr>
              <w:fldChar w:fldCharType="end"/>
            </w:r>
          </w:p>
        </w:tc>
      </w:tr>
      <w:tr w:rsidR="00990CBE" w:rsidTr="00BD0D20">
        <w:tc>
          <w:tcPr>
            <w:tcW w:w="1843" w:type="dxa"/>
            <w:tcBorders>
              <w:left w:val="single" w:sz="4" w:space="0" w:color="auto"/>
            </w:tcBorders>
          </w:tcPr>
          <w:p w:rsidR="00990CBE" w:rsidRDefault="00990CB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90CBE" w:rsidRDefault="00990CB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90CBE" w:rsidRDefault="00990CB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90CBE" w:rsidRDefault="00990CB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90CBE" w:rsidRDefault="00990CB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CBE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90CBE" w:rsidRDefault="00990CB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90CBE" w:rsidRDefault="00990CBE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90CBE" w:rsidRDefault="00990CBE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0CBE" w:rsidRDefault="00990CBE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0CBE" w:rsidRDefault="00990CBE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90CBE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90CBE" w:rsidRDefault="00990CBE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90CBE" w:rsidRDefault="00990CBE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90CBE" w:rsidRDefault="00990CBE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0CBE" w:rsidRPr="007C2097" w:rsidRDefault="00990CBE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90CBE" w:rsidTr="00BD0D20">
        <w:tc>
          <w:tcPr>
            <w:tcW w:w="1843" w:type="dxa"/>
          </w:tcPr>
          <w:p w:rsidR="00990CBE" w:rsidRDefault="00990CB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90CBE" w:rsidRDefault="00990CB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CBE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0CBE" w:rsidRDefault="00990CBE" w:rsidP="0099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0CBE" w:rsidRDefault="00990CBE" w:rsidP="00990CBE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current TTCN implementation </w:t>
            </w:r>
            <w:r>
              <w:rPr>
                <w:rFonts w:cs="Arial"/>
                <w:noProof/>
              </w:rPr>
              <w:t>of 23wk49,</w:t>
            </w:r>
            <w:r>
              <w:rPr>
                <w:rFonts w:cs="Arial"/>
                <w:noProof/>
              </w:rPr>
              <w:t xml:space="preserve"> t</w:t>
            </w:r>
            <w:r>
              <w:rPr>
                <w:rFonts w:cs="Arial"/>
                <w:noProof/>
              </w:rPr>
              <w:t xml:space="preserve">emplate </w:t>
            </w:r>
            <w:r w:rsidRPr="00E11331">
              <w:rPr>
                <w:rFonts w:cs="Arial"/>
                <w:noProof/>
              </w:rPr>
              <w:t>cr_SET_UAI_RESPONSE</w:t>
            </w:r>
            <w:r>
              <w:rPr>
                <w:rFonts w:cs="Arial"/>
                <w:noProof/>
              </w:rPr>
              <w:t xml:space="preserve"> is having incorrect </w:t>
            </w:r>
            <w:r w:rsidRPr="00E11331">
              <w:rPr>
                <w:rFonts w:cs="Arial"/>
                <w:noProof/>
              </w:rPr>
              <w:t>messageType</w:t>
            </w:r>
            <w:r>
              <w:rPr>
                <w:rFonts w:cs="Arial"/>
                <w:noProof/>
              </w:rPr>
              <w:t>.</w:t>
            </w:r>
          </w:p>
          <w:p w:rsidR="00990CBE" w:rsidRDefault="00990CBE" w:rsidP="00990CBE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990CBE" w:rsidRPr="00C14CD0" w:rsidRDefault="00990CBE" w:rsidP="00990CB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needs to be corrected</w:t>
            </w:r>
          </w:p>
        </w:tc>
      </w:tr>
      <w:tr w:rsidR="00990CBE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CBE" w:rsidRDefault="00990CBE" w:rsidP="0099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0CBE" w:rsidRPr="007520C3" w:rsidRDefault="00990CBE" w:rsidP="00990CB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90CBE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CBE" w:rsidRDefault="00990CBE" w:rsidP="0099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0CBE" w:rsidRPr="007520C3" w:rsidRDefault="00990CBE" w:rsidP="00990CB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messgeType in the template </w:t>
            </w:r>
            <w:r w:rsidRPr="00E11331">
              <w:rPr>
                <w:rFonts w:cs="Arial"/>
                <w:noProof/>
              </w:rPr>
              <w:t>cr_SET_UAI_RESPONSE</w:t>
            </w:r>
            <w:r>
              <w:rPr>
                <w:rFonts w:cs="Arial"/>
                <w:noProof/>
              </w:rPr>
              <w:t xml:space="preserve"> is corrected</w:t>
            </w:r>
          </w:p>
        </w:tc>
      </w:tr>
      <w:tr w:rsidR="00990CBE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CBE" w:rsidRDefault="00990CBE" w:rsidP="0099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0CBE" w:rsidRPr="00CF39F2" w:rsidRDefault="00990CBE" w:rsidP="00990CB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90CBE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0CBE" w:rsidRDefault="00990CBE" w:rsidP="0099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0CBE" w:rsidRPr="006637A7" w:rsidRDefault="00990CBE" w:rsidP="00990CB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990CBE" w:rsidTr="00BD0D20">
        <w:tc>
          <w:tcPr>
            <w:tcW w:w="2694" w:type="dxa"/>
            <w:gridSpan w:val="2"/>
          </w:tcPr>
          <w:p w:rsidR="00990CBE" w:rsidRDefault="00990CBE" w:rsidP="0099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0CBE" w:rsidRDefault="00990CBE" w:rsidP="0099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CBE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0CBE" w:rsidRDefault="00990CBE" w:rsidP="0099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0CBE" w:rsidRDefault="00990CBE" w:rsidP="00990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8.1.5.10.1.NR5GC</w:t>
            </w:r>
          </w:p>
        </w:tc>
      </w:tr>
      <w:tr w:rsidR="00990CBE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CBE" w:rsidRDefault="00990CBE" w:rsidP="0099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0CBE" w:rsidRDefault="00990CBE" w:rsidP="0099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CBE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CBE" w:rsidRDefault="00990CBE" w:rsidP="0099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CBE" w:rsidRDefault="00990CBE" w:rsidP="0099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0CBE" w:rsidRDefault="00990CBE" w:rsidP="0099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90CBE" w:rsidRDefault="00990CBE" w:rsidP="00990C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0CBE" w:rsidRDefault="00990CBE" w:rsidP="00990C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CBE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CBE" w:rsidRDefault="00990CBE" w:rsidP="0099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0CBE" w:rsidRDefault="00990CBE" w:rsidP="0099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0CBE" w:rsidRDefault="00990CBE" w:rsidP="0099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0CBE" w:rsidRDefault="00990CBE" w:rsidP="00990C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0CBE" w:rsidRDefault="00990CBE" w:rsidP="00990C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CBE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CBE" w:rsidRDefault="00990CBE" w:rsidP="00990C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0CBE" w:rsidRDefault="00990CBE" w:rsidP="0099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0CBE" w:rsidRDefault="00990CBE" w:rsidP="0099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0CBE" w:rsidRDefault="00990CBE" w:rsidP="00990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0CBE" w:rsidRDefault="00990CBE" w:rsidP="00990C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CBE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CBE" w:rsidRDefault="00990CBE" w:rsidP="00990C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0CBE" w:rsidRDefault="00990CBE" w:rsidP="0099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0CBE" w:rsidRDefault="00990CBE" w:rsidP="0099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0CBE" w:rsidRDefault="00990CBE" w:rsidP="00990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0CBE" w:rsidRDefault="00990CBE" w:rsidP="00990C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CBE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CBE" w:rsidRDefault="00990CBE" w:rsidP="00990C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0CBE" w:rsidRDefault="00990CBE" w:rsidP="00990CBE">
            <w:pPr>
              <w:pStyle w:val="CRCoverPage"/>
              <w:spacing w:after="0"/>
              <w:rPr>
                <w:noProof/>
              </w:rPr>
            </w:pPr>
          </w:p>
        </w:tc>
      </w:tr>
      <w:tr w:rsidR="00990CBE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0CBE" w:rsidRDefault="00990CBE" w:rsidP="0099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0CBE" w:rsidRDefault="00990CBE" w:rsidP="00990C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0CBE" w:rsidRPr="008863B9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0CBE" w:rsidRPr="008863B9" w:rsidRDefault="00990CBE" w:rsidP="0099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90CBE" w:rsidRPr="008863B9" w:rsidRDefault="00990CBE" w:rsidP="00990C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0CBE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CBE" w:rsidRDefault="00990CBE" w:rsidP="0099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0CBE" w:rsidRDefault="00990CBE" w:rsidP="00990C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90CBE" w:rsidRDefault="00990CBE" w:rsidP="00990CBE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51520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990CB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990CBE" w:rsidRPr="009C6883">
        <w:rPr>
          <w:rFonts w:ascii="Arial" w:hAnsi="Arial" w:cs="Arial"/>
          <w:iCs/>
        </w:rPr>
        <w:t>Table of Contents</w:t>
      </w:r>
      <w:r w:rsidR="00990CBE">
        <w:tab/>
      </w:r>
      <w:r w:rsidR="00990CBE">
        <w:fldChar w:fldCharType="begin"/>
      </w:r>
      <w:r w:rsidR="00990CBE">
        <w:instrText xml:space="preserve"> PAGEREF _Toc153515201 \h </w:instrText>
      </w:r>
      <w:r w:rsidR="00990CBE">
        <w:fldChar w:fldCharType="separate"/>
      </w:r>
      <w:r w:rsidR="00990CBE">
        <w:t>2</w:t>
      </w:r>
      <w:r w:rsidR="00990CBE">
        <w:fldChar w:fldCharType="end"/>
      </w:r>
    </w:p>
    <w:p w:rsidR="00990CBE" w:rsidRDefault="00990C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C688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C688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_Toc153515202 \h </w:instrText>
      </w:r>
      <w:r>
        <w:fldChar w:fldCharType="separate"/>
      </w:r>
      <w:r>
        <w:t>2</w:t>
      </w:r>
      <w:r>
        <w:fldChar w:fldCharType="end"/>
      </w:r>
    </w:p>
    <w:p w:rsidR="00990CBE" w:rsidRDefault="00990C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C688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C688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_Toc153515203 \h </w:instrText>
      </w:r>
      <w:r>
        <w:fldChar w:fldCharType="separate"/>
      </w:r>
      <w:r>
        <w:t>2</w:t>
      </w:r>
      <w:r>
        <w:fldChar w:fldCharType="end"/>
      </w:r>
    </w:p>
    <w:p w:rsidR="00990CBE" w:rsidRDefault="00990C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C688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C6883">
        <w:rPr>
          <w:rFonts w:cs="Arial"/>
          <w:b/>
          <w:bCs/>
          <w:color w:val="000000"/>
          <w:lang w:val="en-US" w:eastAsia="en-GB"/>
        </w:rPr>
        <w:t>Change to the Template cr_SET_UAI_RESPONSE</w:t>
      </w:r>
      <w:r>
        <w:tab/>
      </w:r>
      <w:r>
        <w:fldChar w:fldCharType="begin"/>
      </w:r>
      <w:r>
        <w:instrText xml:space="preserve"> PAGEREF _Toc153515204 \h </w:instrText>
      </w:r>
      <w:r>
        <w:fldChar w:fldCharType="separate"/>
      </w:r>
      <w:r>
        <w:t>2</w:t>
      </w:r>
      <w:r>
        <w:fldChar w:fldCharType="end"/>
      </w:r>
    </w:p>
    <w:p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Hlk107318485"/>
      <w:bookmarkStart w:id="22" w:name="_Toc153515202"/>
      <w:r w:rsidR="00D15337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2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990CBE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53515203"/>
      <w:r w:rsidRPr="00854C55">
        <w:rPr>
          <w:b/>
        </w:rPr>
        <w:t>Corrections required</w:t>
      </w:r>
      <w:bookmarkEnd w:id="23"/>
      <w:bookmarkEnd w:id="24"/>
      <w:bookmarkEnd w:id="25"/>
    </w:p>
    <w:p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53515204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8574CD">
        <w:rPr>
          <w:rFonts w:cs="Arial"/>
          <w:b/>
          <w:bCs/>
          <w:color w:val="000000"/>
          <w:lang w:val="en-US" w:eastAsia="en-GB"/>
        </w:rPr>
        <w:t>Template</w:t>
      </w:r>
      <w:r w:rsidR="00DE3DE9"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="00920992" w:rsidRPr="00920992">
        <w:rPr>
          <w:rFonts w:cs="Arial"/>
          <w:b/>
          <w:bCs/>
          <w:color w:val="000000"/>
          <w:lang w:val="en-US" w:eastAsia="en-GB"/>
        </w:rPr>
        <w:t>cr_SET_UAI_RESPONSE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8E7080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E13853" w:rsidRDefault="008E7080" w:rsidP="00206ED0">
            <w:pPr>
              <w:pStyle w:val="CRCoverPage"/>
              <w:spacing w:after="0"/>
              <w:rPr>
                <w:noProof/>
              </w:rPr>
            </w:pPr>
            <w:r w:rsidRPr="008E7080">
              <w:t>cr_SET_UAI_RESPONSE</w:t>
            </w: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401" w:rsidRDefault="00AC3401" w:rsidP="00AC3401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current TTCN implementation </w:t>
            </w:r>
            <w:r>
              <w:rPr>
                <w:rFonts w:cs="Arial"/>
                <w:noProof/>
              </w:rPr>
              <w:t>of 23wk49,</w:t>
            </w:r>
          </w:p>
          <w:p w:rsidR="00AC3401" w:rsidRDefault="00AC3401" w:rsidP="00AC3401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AC3401" w:rsidRDefault="00AC3401" w:rsidP="00AC340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Template </w:t>
            </w:r>
            <w:r w:rsidRPr="00E11331">
              <w:rPr>
                <w:rFonts w:cs="Arial"/>
                <w:noProof/>
              </w:rPr>
              <w:t>cr_SET_UAI_RESPONSE</w:t>
            </w:r>
            <w:r>
              <w:rPr>
                <w:rFonts w:cs="Arial"/>
                <w:noProof/>
              </w:rPr>
              <w:t xml:space="preserve"> is having incorrect </w:t>
            </w:r>
            <w:r w:rsidRPr="00E11331">
              <w:rPr>
                <w:rFonts w:cs="Arial"/>
                <w:noProof/>
              </w:rPr>
              <w:t>messageType</w:t>
            </w:r>
            <w:r>
              <w:rPr>
                <w:rFonts w:cs="Arial"/>
                <w:noProof/>
              </w:rPr>
              <w:t>.</w:t>
            </w:r>
          </w:p>
          <w:p w:rsidR="00AC3401" w:rsidRDefault="00AC3401" w:rsidP="00AC3401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AC3401" w:rsidRPr="00C14CD0" w:rsidRDefault="00AC3401" w:rsidP="00AC340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needs to be corrected</w:t>
            </w:r>
          </w:p>
          <w:p w:rsidR="006E31A3" w:rsidRPr="00803546" w:rsidRDefault="006E31A3" w:rsidP="002B0F0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7520C3" w:rsidRDefault="00C44B35" w:rsidP="00C44B3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messgeType in the template </w:t>
            </w:r>
            <w:r w:rsidRPr="00E11331">
              <w:rPr>
                <w:rFonts w:cs="Arial"/>
                <w:noProof/>
              </w:rPr>
              <w:t>cr_SET_UAI_RESPONSE</w:t>
            </w:r>
            <w:r>
              <w:rPr>
                <w:rFonts w:cs="Arial"/>
                <w:noProof/>
              </w:rPr>
              <w:t xml:space="preserve"> is corrected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CC39F9" w:rsidRDefault="000D35BF" w:rsidP="00C44B35">
            <w:pPr>
              <w:spacing w:after="0"/>
              <w:rPr>
                <w:rFonts w:ascii="Arial" w:hAnsi="Arial" w:cs="Arial"/>
                <w:lang w:eastAsia="en-GB"/>
              </w:rPr>
            </w:pPr>
            <w:r w:rsidRPr="000D35BF">
              <w:rPr>
                <w:rFonts w:ascii="Arial" w:hAnsi="Arial" w:cs="Arial"/>
                <w:lang w:eastAsia="en-GB"/>
              </w:rPr>
              <w:t>\Common\NG_NAS\NG_NAS_Templates.ttcn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Default="00C44B35" w:rsidP="00C44B3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8C" w:rsidRPr="00DE308C" w:rsidRDefault="00DE308C" w:rsidP="00DE30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template (present) NG_NAS_UL_Message_Type  cr_SET_UAI_RESPONSE :=</w:t>
            </w:r>
          </w:p>
          <w:p w:rsidR="00DE308C" w:rsidRPr="00DE308C" w:rsidRDefault="00DE308C" w:rsidP="00DE30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(NR5GC) */</w:t>
            </w:r>
          </w:p>
          <w:p w:rsidR="00DE308C" w:rsidRPr="00DE308C" w:rsidRDefault="00DE308C" w:rsidP="00DE30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  set_UAI_Response:= {</w:t>
            </w:r>
          </w:p>
          <w:p w:rsidR="00DE308C" w:rsidRPr="00DE308C" w:rsidRDefault="00DE308C" w:rsidP="00DE30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    skipIndicator            := tsc_Gen_SkipIndicator,                            /*    M V 1/2    */</w:t>
            </w:r>
          </w:p>
          <w:p w:rsidR="00DE308C" w:rsidRPr="00DE308C" w:rsidRDefault="00DE308C" w:rsidP="00DE30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    protocolDiscriminator    := tsc_LB_ProtocolDiscriminator,                     /*    M V 1/2    */</w:t>
            </w:r>
          </w:p>
          <w:p w:rsidR="00DE308C" w:rsidRPr="00DE308C" w:rsidRDefault="00DE308C" w:rsidP="00DE30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    messageType              := tsc_MsgType_SetMUSIMUAIResp                            /*    M V 1      */</w:t>
            </w:r>
          </w:p>
          <w:p w:rsidR="00DE308C" w:rsidRPr="00DE308C" w:rsidRDefault="00DE308C" w:rsidP="00DE30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F79CF" w:rsidRPr="00850B74" w:rsidRDefault="00DE308C" w:rsidP="00DE30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ABA" w:rsidRPr="009D1ABA" w:rsidRDefault="00544056" w:rsidP="009D1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9D1ABA" w:rsidRPr="009D1ABA">
              <w:rPr>
                <w:rFonts w:ascii="Courier New" w:hAnsi="Courier New" w:cs="Courier New"/>
                <w:color w:val="000000"/>
                <w:lang w:eastAsia="de-DE"/>
              </w:rPr>
              <w:t>template (present) NG_NAS_UL_Message_Type  cr_SET_UAI_RESPONSE :=</w:t>
            </w:r>
          </w:p>
          <w:p w:rsidR="009D1ABA" w:rsidRPr="009D1ABA" w:rsidRDefault="009D1ABA" w:rsidP="009D1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(NR5GC) */</w:t>
            </w:r>
          </w:p>
          <w:p w:rsidR="009D1ABA" w:rsidRPr="009D1ABA" w:rsidRDefault="009D1ABA" w:rsidP="009D1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    set_UAI_Response:= {</w:t>
            </w:r>
          </w:p>
          <w:p w:rsidR="009D1ABA" w:rsidRPr="009D1ABA" w:rsidRDefault="009D1ABA" w:rsidP="009D1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      skipIndicator            := tsc_Gen_SkipIndicator,                            /*    M V 1/2    */</w:t>
            </w:r>
          </w:p>
          <w:p w:rsidR="009D1ABA" w:rsidRPr="009D1ABA" w:rsidRDefault="009D1ABA" w:rsidP="009D1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      protocolDiscriminator    := tsc_LB_ProtocolDiscriminator,                     /*    M V 1/2    */</w:t>
            </w:r>
          </w:p>
          <w:p w:rsidR="009D1ABA" w:rsidRPr="009D1ABA" w:rsidRDefault="009D1ABA" w:rsidP="009D1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AF67F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messageType              := tsc_MsgType_SetUAIResp                            /*    M V 1      */  //WA#WI=1229720</w:t>
            </w:r>
          </w:p>
          <w:p w:rsidR="009D1ABA" w:rsidRPr="009D1ABA" w:rsidRDefault="009D1ABA" w:rsidP="009D1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F67FE" w:rsidRPr="00F212AA" w:rsidRDefault="009D1ABA" w:rsidP="00AF67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2F79CF" w:rsidRPr="00F212AA" w:rsidRDefault="002F79CF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7243" w:rsidRDefault="00AC7243">
      <w:r>
        <w:separator/>
      </w:r>
    </w:p>
  </w:endnote>
  <w:endnote w:type="continuationSeparator" w:id="0">
    <w:p w:rsidR="00AC7243" w:rsidRDefault="00AC7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CBE" w:rsidRDefault="00990C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CBE" w:rsidRDefault="00990C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CBE" w:rsidRDefault="00990C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7243" w:rsidRDefault="00AC7243">
      <w:r>
        <w:separator/>
      </w:r>
    </w:p>
  </w:footnote>
  <w:footnote w:type="continuationSeparator" w:id="0">
    <w:p w:rsidR="00AC7243" w:rsidRDefault="00AC7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35"/>
  </w:num>
  <w:num w:numId="5">
    <w:abstractNumId w:val="28"/>
  </w:num>
  <w:num w:numId="6">
    <w:abstractNumId w:val="32"/>
  </w:num>
  <w:num w:numId="7">
    <w:abstractNumId w:val="11"/>
  </w:num>
  <w:num w:numId="8">
    <w:abstractNumId w:val="33"/>
  </w:num>
  <w:num w:numId="9">
    <w:abstractNumId w:val="19"/>
  </w:num>
  <w:num w:numId="10">
    <w:abstractNumId w:val="24"/>
  </w:num>
  <w:num w:numId="11">
    <w:abstractNumId w:val="0"/>
  </w:num>
  <w:num w:numId="12">
    <w:abstractNumId w:val="10"/>
  </w:num>
  <w:num w:numId="13">
    <w:abstractNumId w:val="37"/>
  </w:num>
  <w:num w:numId="14">
    <w:abstractNumId w:val="5"/>
  </w:num>
  <w:num w:numId="15">
    <w:abstractNumId w:val="26"/>
  </w:num>
  <w:num w:numId="16">
    <w:abstractNumId w:val="23"/>
  </w:num>
  <w:num w:numId="17">
    <w:abstractNumId w:val="25"/>
  </w:num>
  <w:num w:numId="18">
    <w:abstractNumId w:val="15"/>
  </w:num>
  <w:num w:numId="19">
    <w:abstractNumId w:val="34"/>
  </w:num>
  <w:num w:numId="20">
    <w:abstractNumId w:val="30"/>
  </w:num>
  <w:num w:numId="21">
    <w:abstractNumId w:val="36"/>
  </w:num>
  <w:num w:numId="22">
    <w:abstractNumId w:val="27"/>
  </w:num>
  <w:num w:numId="23">
    <w:abstractNumId w:val="16"/>
  </w:num>
  <w:num w:numId="24">
    <w:abstractNumId w:val="21"/>
  </w:num>
  <w:num w:numId="25">
    <w:abstractNumId w:val="6"/>
  </w:num>
  <w:num w:numId="26">
    <w:abstractNumId w:val="13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31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29"/>
  </w:num>
  <w:num w:numId="37">
    <w:abstractNumId w:val="12"/>
  </w:num>
  <w:num w:numId="38">
    <w:abstractNumId w:val="22"/>
  </w:num>
  <w:num w:numId="3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5BF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F0C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C72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36A20"/>
    <w:rsid w:val="00440D0A"/>
    <w:rsid w:val="00440F27"/>
    <w:rsid w:val="0044257F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3869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BAC"/>
    <w:rsid w:val="00861EC3"/>
    <w:rsid w:val="008626E7"/>
    <w:rsid w:val="00863B8B"/>
    <w:rsid w:val="00864DAC"/>
    <w:rsid w:val="00865155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0CBE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53D2"/>
    <w:rsid w:val="00A86BDD"/>
    <w:rsid w:val="00A903D3"/>
    <w:rsid w:val="00A90724"/>
    <w:rsid w:val="00A91419"/>
    <w:rsid w:val="00A916D2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6477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BB743CC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H4VU7HTV54JD-1231737843-1101</_dlc_DocId>
    <_dlc_DocIdUrl xmlns="05fef6b6-48ff-4793-a586-dff4857ec2fd">
      <Url>https://sharepoint.rsint.net/teams/MRT_Dev/_layouts/15/DocIdRedir.aspx?ID=H4VU7HTV54JD-1231737843-1101</Url>
      <Description>H4VU7HTV54JD-1231737843-1101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5DB6AA4F-6B61-4028-8670-848FD3B28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671422-63CD-400A-8740-B55924052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2023-12-15T06:46:00Z</dcterms:created>
  <dcterms:modified xsi:type="dcterms:W3CDTF">2023-12-15T06:46:00Z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e55f29d0-b5f2-4c2c-8f43-dfcdea323daa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