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E2207" w14:textId="4D1D31B9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D4404">
        <w:fldChar w:fldCharType="begin"/>
      </w:r>
      <w:r w:rsidR="008D4404">
        <w:instrText xml:space="preserve"> DOCPROPERTY  TSG/WGRef  \* MERGEFORMAT </w:instrText>
      </w:r>
      <w:r w:rsidR="008D4404">
        <w:fldChar w:fldCharType="separate"/>
      </w:r>
      <w:r>
        <w:rPr>
          <w:b/>
          <w:noProof/>
          <w:sz w:val="24"/>
        </w:rPr>
        <w:t>RAN5</w:t>
      </w:r>
      <w:r w:rsidR="008D440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D4404">
        <w:fldChar w:fldCharType="begin"/>
      </w:r>
      <w:r w:rsidR="008D4404">
        <w:instrText xml:space="preserve"> DOCPROPERTY  MtgSeq  \* MERGEFORMAT </w:instrText>
      </w:r>
      <w:r w:rsidR="008D4404">
        <w:fldChar w:fldCharType="separate"/>
      </w:r>
      <w:r w:rsidRPr="00EB09B7">
        <w:rPr>
          <w:b/>
          <w:noProof/>
          <w:sz w:val="24"/>
        </w:rPr>
        <w:t>202</w:t>
      </w:r>
      <w:r w:rsidR="008D4404"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3-</w:t>
      </w:r>
      <w:r w:rsidR="008D4404">
        <w:fldChar w:fldCharType="begin"/>
      </w:r>
      <w:r w:rsidR="008D4404">
        <w:instrText xml:space="preserve"> DOCPROPERTY  MtgTitle  \* MERGEFORMAT </w:instrText>
      </w:r>
      <w:r w:rsidR="008D4404">
        <w:fldChar w:fldCharType="separate"/>
      </w:r>
      <w:r>
        <w:rPr>
          <w:b/>
          <w:noProof/>
          <w:sz w:val="24"/>
        </w:rPr>
        <w:t>TTCN email</w:t>
      </w:r>
      <w:r w:rsidR="008D440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1053F" w:rsidRPr="0061053F">
        <w:rPr>
          <w:b/>
          <w:bCs/>
          <w:i/>
          <w:iCs/>
          <w:sz w:val="24"/>
          <w:szCs w:val="24"/>
        </w:rPr>
        <w:t>R5s230650</w:t>
      </w:r>
    </w:p>
    <w:p w14:paraId="663EA847" w14:textId="0008A409" w:rsidR="000148C5" w:rsidRDefault="008D4404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74A09">
        <w:rPr>
          <w:b/>
          <w:noProof/>
          <w:sz w:val="24"/>
        </w:rPr>
        <w:t>9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012C6D79" w:rsidR="00DA10BB" w:rsidRPr="000148C5" w:rsidRDefault="008D4404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5B27">
              <w:rPr>
                <w:b/>
                <w:noProof/>
                <w:sz w:val="28"/>
              </w:rPr>
              <w:t>3</w:t>
            </w:r>
            <w:r w:rsidR="008F7A7E">
              <w:rPr>
                <w:b/>
                <w:noProof/>
                <w:sz w:val="28"/>
              </w:rPr>
              <w:t>6</w:t>
            </w:r>
            <w:r w:rsidR="00296987">
              <w:rPr>
                <w:b/>
                <w:noProof/>
                <w:sz w:val="28"/>
              </w:rPr>
              <w:t>.</w:t>
            </w:r>
            <w:r w:rsidR="008F7A7E">
              <w:rPr>
                <w:b/>
                <w:noProof/>
                <w:sz w:val="28"/>
              </w:rPr>
              <w:t>523</w:t>
            </w:r>
            <w:r w:rsidR="00296987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6C06F4F8" w:rsidR="00DA10BB" w:rsidRPr="0061053F" w:rsidRDefault="0061053F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61053F">
              <w:rPr>
                <w:rFonts w:cs="Arial"/>
                <w:b/>
                <w:bCs/>
                <w:color w:val="000000"/>
                <w:sz w:val="28"/>
                <w:szCs w:val="28"/>
              </w:rPr>
              <w:t>4756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8D4404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278B29BE" w:rsidR="00DA10BB" w:rsidRPr="00410371" w:rsidRDefault="008D4404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6987">
              <w:rPr>
                <w:b/>
                <w:noProof/>
                <w:sz w:val="28"/>
              </w:rPr>
              <w:t>1</w:t>
            </w:r>
            <w:r w:rsidR="008F7A7E">
              <w:rPr>
                <w:b/>
                <w:noProof/>
                <w:sz w:val="28"/>
              </w:rPr>
              <w:t>8</w:t>
            </w:r>
            <w:r w:rsidR="00296987">
              <w:rPr>
                <w:b/>
                <w:noProof/>
                <w:sz w:val="28"/>
              </w:rPr>
              <w:t>.</w:t>
            </w:r>
            <w:r w:rsidR="008F7A7E">
              <w:rPr>
                <w:b/>
                <w:noProof/>
                <w:sz w:val="28"/>
              </w:rPr>
              <w:t>0</w:t>
            </w:r>
            <w:r w:rsidR="002969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3409527" w:rsidR="00A1752C" w:rsidRDefault="008D4404" w:rsidP="00A1752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15DF">
              <w:t>Addition of</w:t>
            </w:r>
            <w:r w:rsidR="00AF1F75">
              <w:t xml:space="preserve"> </w:t>
            </w:r>
            <w:r w:rsidR="008F7A7E">
              <w:t xml:space="preserve">NBIOT RRC </w:t>
            </w:r>
            <w:r>
              <w:fldChar w:fldCharType="end"/>
            </w:r>
            <w:r w:rsidR="00465B27">
              <w:t xml:space="preserve">testcase </w:t>
            </w:r>
            <w:r w:rsidR="008F7A7E">
              <w:t>22.4.27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D4404">
              <w:fldChar w:fldCharType="begin"/>
            </w:r>
            <w:r w:rsidR="008D4404">
              <w:instrText xml:space="preserve"> DOCPROPERTY  SourceIfTsg  \* MERGEFORMAT </w:instrText>
            </w:r>
            <w:r w:rsidR="008D4404">
              <w:fldChar w:fldCharType="separate"/>
            </w:r>
            <w:r w:rsidR="008D4404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35A3B88A" w:rsidR="00A1752C" w:rsidRDefault="008F7A7E" w:rsidP="00667A8A">
            <w:pPr>
              <w:pStyle w:val="CRCoverPage"/>
              <w:spacing w:after="0"/>
              <w:ind w:left="100"/>
            </w:pPr>
            <w:r w:rsidRPr="008F7A7E">
              <w:t>TEI15_Test, 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7E0AE624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8F7A7E">
              <w:t>8</w:t>
            </w:r>
            <w:r>
              <w:t>-</w:t>
            </w:r>
            <w:r w:rsidR="0061053F">
              <w:t>29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AD996FB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F7A7E">
              <w:rPr>
                <w:noProof/>
              </w:rPr>
              <w:t>8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3E59A074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</w:t>
            </w:r>
            <w:r w:rsidR="008F7A7E">
              <w:rPr>
                <w:noProof/>
              </w:rPr>
              <w:t>22.4.27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52E837EF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</w:t>
            </w:r>
            <w:r w:rsidR="008F7A7E" w:rsidRPr="008F7A7E">
              <w:rPr>
                <w:rFonts w:ascii="Arial" w:hAnsi="Arial" w:cs="Arial"/>
                <w:lang w:eastAsia="en-GB"/>
              </w:rPr>
              <w:t xml:space="preserve">22.4.27 </w:t>
            </w:r>
            <w:r w:rsidRPr="00240EF8">
              <w:rPr>
                <w:rFonts w:ascii="Arial" w:hAnsi="Arial" w:cs="Arial"/>
                <w:lang w:eastAsia="en-GB"/>
              </w:rPr>
              <w:t>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1D62AB0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Test case will not be added to </w:t>
            </w:r>
            <w:r w:rsidR="008F7A7E">
              <w:rPr>
                <w:noProof/>
              </w:rPr>
              <w:t>NBIOT</w:t>
            </w:r>
            <w:r>
              <w:rPr>
                <w:noProof/>
              </w:rPr>
              <w:t xml:space="preserve">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0E206434" w:rsidR="00BB53CF" w:rsidRDefault="008F7A7E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22.4.27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2BA643EF" w:rsidR="00BB53CF" w:rsidRDefault="008F7A7E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AF4C7EA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1447DB2B" w:rsidR="00BB53CF" w:rsidRDefault="008F7A7E" w:rsidP="00BB53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36.523-1</w:t>
            </w: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el"/>
        <w:jc w:val="left"/>
        <w:rPr>
          <w:rStyle w:val="Hervorhebung"/>
          <w:rFonts w:cs="Arial"/>
          <w:i w:val="0"/>
        </w:rPr>
      </w:pPr>
      <w:bookmarkStart w:id="1" w:name="_Toc140218654"/>
      <w:r w:rsidRPr="00EC03F5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24D8ACB1" w14:textId="77777777" w:rsidR="00EC03F5" w:rsidRDefault="00EC03F5" w:rsidP="00EC03F5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64F7F97F" w14:textId="77777777" w:rsidR="007F3A71" w:rsidRDefault="007F3A71" w:rsidP="007F3A71">
      <w:pPr>
        <w:pStyle w:val="Verzeichnis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1709C177" w14:textId="7D62FE6F" w:rsidR="00D43723" w:rsidRPr="008F7A7E" w:rsidRDefault="007F3A71" w:rsidP="008F7A7E">
      <w:pPr>
        <w:pStyle w:val="Verzeichnis2"/>
      </w:pPr>
      <w:r>
        <w:rPr>
          <w:b/>
          <w:lang w:val="pt-BR"/>
        </w:rPr>
        <w:t>2.1</w:t>
      </w:r>
      <w:r>
        <w:rPr>
          <w:rFonts w:ascii="Calibri" w:hAnsi="Calibri" w:cs="Arial"/>
          <w:sz w:val="22"/>
          <w:szCs w:val="22"/>
          <w:lang w:val="de-DE" w:eastAsia="de-DE"/>
        </w:rPr>
        <w:tab/>
      </w:r>
      <w:r w:rsidR="008F7A7E" w:rsidRPr="008F7A7E">
        <w:rPr>
          <w:b/>
          <w:lang w:val="en-US"/>
        </w:rPr>
        <w:t>f_TC_22_4_27_NBIOT</w:t>
      </w:r>
      <w:r>
        <w:tab/>
      </w:r>
      <w:r>
        <w:fldChar w:fldCharType="begin"/>
      </w:r>
      <w:r>
        <w:instrText xml:space="preserve"> PAGEREF _Toc532983734 \h </w:instrText>
      </w:r>
      <w:r>
        <w:fldChar w:fldCharType="separate"/>
      </w:r>
      <w:r>
        <w:t>3</w:t>
      </w:r>
      <w:r>
        <w:fldChar w:fldCharType="end"/>
      </w:r>
    </w:p>
    <w:p w14:paraId="2A0A5671" w14:textId="286D6A98" w:rsidR="00EC03F5" w:rsidRDefault="00EC03F5" w:rsidP="00EC03F5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FE23CE">
        <w:t>5</w:t>
      </w:r>
    </w:p>
    <w:p w14:paraId="69A3058A" w14:textId="0A408D13" w:rsidR="00EC03F5" w:rsidRDefault="00EC03F5" w:rsidP="00EC03F5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FE23CE">
        <w:t>5</w:t>
      </w:r>
    </w:p>
    <w:p w14:paraId="2E186CD4" w14:textId="67B0B90C" w:rsidR="00EC03F5" w:rsidRDefault="00EC03F5" w:rsidP="00EC03F5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8F7A7E">
        <w:rPr>
          <w:rFonts w:eastAsiaTheme="minorEastAsia"/>
          <w:b/>
          <w:bCs/>
          <w:kern w:val="2"/>
          <w:lang w:val="en-US"/>
          <w14:ligatures w14:val="standardContextual"/>
        </w:rPr>
        <w:t xml:space="preserve">U-blox </w:t>
      </w:r>
      <w:r w:rsidR="008F7A7E" w:rsidRPr="008F7A7E">
        <w:rPr>
          <w:rFonts w:eastAsiaTheme="minorEastAsia"/>
          <w:b/>
          <w:bCs/>
          <w:kern w:val="2"/>
          <w:lang w:val="en-US"/>
          <w14:ligatures w14:val="standardContextual"/>
        </w:rPr>
        <w:t>SARA-R510M8S</w:t>
      </w:r>
      <w:r>
        <w:tab/>
      </w:r>
      <w:r w:rsidR="00FE23CE">
        <w:t>5</w:t>
      </w:r>
    </w:p>
    <w:p w14:paraId="7A13D7DB" w14:textId="591B06B1" w:rsidR="00EC03F5" w:rsidRDefault="00EC03F5" w:rsidP="00EC03F5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FE23CE">
        <w:t>6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EACBAE" w14:textId="0EA8C45E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</w:t>
      </w:r>
      <w:r w:rsidR="008F7A7E">
        <w:rPr>
          <w:rFonts w:cs="Arial"/>
        </w:rPr>
        <w:t>22.4.27</w:t>
      </w:r>
      <w:r w:rsidRPr="00E55E5F">
        <w:rPr>
          <w:rFonts w:cs="Arial"/>
        </w:rPr>
        <w:t xml:space="preserve"> which is part of the </w:t>
      </w:r>
      <w:r w:rsidR="008F7A7E">
        <w:rPr>
          <w:rFonts w:cs="Arial"/>
        </w:rPr>
        <w:t>NBIOT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2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0C0418E4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="008F7A7E">
        <w:rPr>
          <w:rFonts w:cs="Arial"/>
          <w:lang w:eastAsia="ja-JP"/>
        </w:rPr>
        <w:t>22.4.27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="008F7A7E" w:rsidRPr="008F7A7E">
        <w:rPr>
          <w:rFonts w:cs="Arial"/>
          <w:lang w:eastAsia="ja-JP"/>
        </w:rPr>
        <w:t>U-</w:t>
      </w:r>
      <w:proofErr w:type="spellStart"/>
      <w:r w:rsidR="008F7A7E" w:rsidRPr="008F7A7E">
        <w:rPr>
          <w:rFonts w:cs="Arial"/>
          <w:lang w:eastAsia="ja-JP"/>
        </w:rPr>
        <w:t>blox</w:t>
      </w:r>
      <w:proofErr w:type="spellEnd"/>
      <w:r w:rsidR="008F7A7E" w:rsidRPr="008F7A7E">
        <w:rPr>
          <w:rFonts w:cs="Arial"/>
          <w:lang w:eastAsia="ja-JP"/>
        </w:rPr>
        <w:t xml:space="preserve"> SARA-R510M8S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672ED688" w:rsidR="00055B8B" w:rsidRDefault="00A44173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A</w:t>
      </w:r>
      <w:r w:rsidR="00055B8B" w:rsidRPr="009A3E76">
        <w:rPr>
          <w:rFonts w:ascii="Arial" w:hAnsi="Arial" w:cs="Arial"/>
          <w:b/>
          <w:bCs/>
          <w:sz w:val="28"/>
          <w:szCs w:val="28"/>
        </w:rPr>
        <w:t>2.1</w:t>
      </w:r>
      <w:r w:rsidR="00055B8B">
        <w:rPr>
          <w:rFonts w:ascii="Arial" w:hAnsi="Arial" w:cs="Arial"/>
          <w:sz w:val="28"/>
          <w:szCs w:val="28"/>
        </w:rPr>
        <w:t xml:space="preserve"> </w:t>
      </w:r>
      <w:r w:rsidR="008F7A7E" w:rsidRPr="008F7A7E">
        <w:rPr>
          <w:rFonts w:ascii="Arial" w:hAnsi="Arial" w:cs="Arial"/>
          <w:sz w:val="28"/>
          <w:szCs w:val="28"/>
        </w:rPr>
        <w:t>f_TC_22_4_27_NBIOT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6D3086F9" w:rsidR="00055B8B" w:rsidRPr="0068308B" w:rsidRDefault="008F7A7E" w:rsidP="00A40090">
            <w:pPr>
              <w:rPr>
                <w:rFonts w:ascii="Arial" w:eastAsia="Calibri" w:hAnsi="Arial" w:cs="Arial"/>
                <w:color w:val="000000"/>
              </w:rPr>
            </w:pPr>
            <w:r w:rsidRPr="008F7A7E">
              <w:rPr>
                <w:rFonts w:ascii="Arial" w:eastAsia="Calibri" w:hAnsi="Arial" w:cs="Arial"/>
                <w:color w:val="000000"/>
              </w:rPr>
              <w:t>f_TC_22_4_27_NBIOT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0F68" w14:textId="77777777" w:rsidR="00112084" w:rsidRDefault="00B31749" w:rsidP="008B31B4">
            <w:pPr>
              <w:pStyle w:val="CRCoverPage"/>
              <w:spacing w:after="0"/>
              <w:rPr>
                <w:rFonts w:cs="Arial"/>
                <w:noProof/>
              </w:rPr>
            </w:pPr>
            <w:r w:rsidRPr="001031D1">
              <w:rPr>
                <w:rFonts w:cs="Arial"/>
                <w:noProof/>
              </w:rPr>
              <w:t xml:space="preserve">UE won’t be able to read the paging message at Step 42, as the cell selection criteria wont be satisfied since q-RxLevMin broadcasted in SIB1 is </w:t>
            </w:r>
            <w:r>
              <w:rPr>
                <w:rFonts w:cs="Arial"/>
                <w:noProof/>
              </w:rPr>
              <w:t>-</w:t>
            </w:r>
            <w:r w:rsidRPr="001031D1">
              <w:rPr>
                <w:rFonts w:cs="Arial"/>
                <w:noProof/>
              </w:rPr>
              <w:t>106dBm and the cell reference power is set to -110dBm as per T3 of Table 22.4.27.3.2-1, at Step 40.</w:t>
            </w:r>
          </w:p>
          <w:p w14:paraId="7DB070B0" w14:textId="77777777" w:rsidR="0061053F" w:rsidRDefault="0061053F" w:rsidP="008B31B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28B71A1" w14:textId="4FE64239" w:rsidR="0061053F" w:rsidRPr="00811755" w:rsidRDefault="0061053F" w:rsidP="008B31B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noProof/>
              </w:rPr>
              <w:t>#associated proseCR(</w:t>
            </w:r>
            <w:r w:rsidRPr="0061053F">
              <w:rPr>
                <w:rFonts w:cs="Arial"/>
                <w:noProof/>
              </w:rPr>
              <w:t>R5-234094</w:t>
            </w:r>
            <w:r>
              <w:rPr>
                <w:rFonts w:cs="Arial"/>
                <w:noProof/>
              </w:rPr>
              <w:t>) is agreed in RAN5#100 meeting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405A7193" w:rsidR="00055B8B" w:rsidRPr="00A61DD5" w:rsidRDefault="00B31749" w:rsidP="00A61DD5">
            <w:pPr>
              <w:rPr>
                <w:rFonts w:ascii="Arial" w:hAnsi="Arial" w:cs="Arial"/>
                <w:lang w:eastAsia="en-GB"/>
              </w:rPr>
            </w:pPr>
            <w:r w:rsidRPr="00B31749">
              <w:rPr>
                <w:rFonts w:ascii="Arial" w:hAnsi="Arial" w:cs="Arial"/>
                <w:lang w:eastAsia="en-GB"/>
              </w:rPr>
              <w:t>Set the q-</w:t>
            </w:r>
            <w:proofErr w:type="spellStart"/>
            <w:r w:rsidRPr="00B31749">
              <w:rPr>
                <w:rFonts w:ascii="Arial" w:hAnsi="Arial" w:cs="Arial"/>
                <w:lang w:eastAsia="en-GB"/>
              </w:rPr>
              <w:t>RxLevMin</w:t>
            </w:r>
            <w:proofErr w:type="spellEnd"/>
            <w:r w:rsidRPr="00B31749">
              <w:rPr>
                <w:rFonts w:ascii="Arial" w:hAnsi="Arial" w:cs="Arial"/>
                <w:lang w:eastAsia="en-GB"/>
              </w:rPr>
              <w:t xml:space="preserve"> broadcasted in SIB1 to -120dBm on Cell 1 </w:t>
            </w:r>
            <w:r w:rsidR="000D5DA0" w:rsidRPr="00B31749">
              <w:rPr>
                <w:rFonts w:ascii="Arial" w:hAnsi="Arial" w:cs="Arial"/>
                <w:lang w:eastAsia="en-GB"/>
              </w:rPr>
              <w:t>throughout</w:t>
            </w:r>
            <w:r w:rsidRPr="00B31749">
              <w:rPr>
                <w:rFonts w:ascii="Arial" w:hAnsi="Arial" w:cs="Arial"/>
                <w:lang w:eastAsia="en-GB"/>
              </w:rPr>
              <w:t xml:space="preserve"> the testcase procedure.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4EF51249" w:rsidR="00055B8B" w:rsidRPr="007C0A48" w:rsidRDefault="008F7A7E" w:rsidP="00A4009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8F7A7E">
              <w:rPr>
                <w:rFonts w:ascii="Arial" w:hAnsi="Arial" w:cs="Arial"/>
                <w:color w:val="000000"/>
              </w:rPr>
              <w:t>NBIOT_RRC_ControlPlane.ttcn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39292E1F" w:rsidR="00055B8B" w:rsidRPr="007C0A48" w:rsidRDefault="00A44173" w:rsidP="00A40090">
            <w:r w:rsidRPr="00A44173">
              <w:rPr>
                <w:highlight w:val="cyan"/>
              </w:rPr>
              <w:t>Accepted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CB6172B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function f_TC_22_4_27_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NBIOT(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) runs on NBIOT_PTC</w:t>
      </w:r>
    </w:p>
    <w:p w14:paraId="00A3A604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/ NB-IoT / RRC connection establishment / Access barring enhancement</w:t>
      </w:r>
    </w:p>
    <w:p w14:paraId="21248F51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29AE22F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DelayLoopbackDataTime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15;</w:t>
      </w:r>
    </w:p>
    <w:p w14:paraId="5AE3D63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SystemInformationBlockType2_NB_r13 v_SIB2;</w:t>
      </w:r>
    </w:p>
    <w:p w14:paraId="719CDEF7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SystemInformationBlockType14_NB_r13 v_SIB14;</w:t>
      </w:r>
    </w:p>
    <w:p w14:paraId="2A22A51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UserData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f_IPv4IPv6_IcmpEchoReply(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f_LoopbackModeB_IP_Address_UE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());</w:t>
      </w:r>
    </w:p>
    <w:p w14:paraId="0E23300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v_ModificationPeriod_s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6F7495F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v_Rxd_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RRCConnReq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false;</w:t>
      </w:r>
    </w:p>
    <w:p w14:paraId="07C6BBE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WaitTime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30;</w:t>
      </w:r>
    </w:p>
    <w:p w14:paraId="6E22255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WaitForConnection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f_NBIOT_SetTimerToleranceMax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rrcTimer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, int2float(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v_WaitTime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2EFE5CF5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RSRP_ThresholdsNPRACH_InfoList_NB_r13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v_RSRP_ThresholdsNPRACH_InfoList_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NB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{60, 40};</w:t>
      </w:r>
    </w:p>
    <w:p w14:paraId="6F40F63F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NPRACH_ParametersList_NB_r13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v_NPRACH_ParametersList_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NB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2A33C786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cs_NPRACH_Parameters_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Default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ms640, ms8,   -, n3, n1),  // CE level 0: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nprach-StartTime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:= 8,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maxNumPreambleAttemptCE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:= 3,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numRepetitionsPerPreambleAttempt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:= 1</w:t>
      </w:r>
    </w:p>
    <w:p w14:paraId="1F7A243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cs_NPRACH_Parameters_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Default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ms640, ms32,  -, n3, n2),  // CE level 1: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nprach-StartTime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:= 32,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maxNumPreambleAttemptCE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:= 3,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numRepetitionsPerPreambleAttempt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:= 2</w:t>
      </w:r>
    </w:p>
    <w:p w14:paraId="2BCD19B8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cs_NPRACH_Parameters_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Default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ms640, ms128, -, n3, n4)   // CE level 2: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nprach-StartTime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:= 128,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maxNumPreambleAttemptCE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:= 3,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numRepetitionsPerPreambleAttempt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:= 4</w:t>
      </w:r>
    </w:p>
    <w:p w14:paraId="76606E59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6C76499C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RACH_InfoList_NB_r13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v_RACH_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InfoList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= {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cs_RACH_Info_NB_Default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cs_RACH_Info_NB_Default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cs_RACH_Info_NB_Default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};</w:t>
      </w:r>
    </w:p>
    <w:p w14:paraId="10F2DA7D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NPUSCH_ACK_NACK_NumRepetitions_Msg4_Type v_NPUSCH_ACK_NACK_NumRepetitions_Msg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{ r8, r8, r8 };</w:t>
      </w:r>
    </w:p>
    <w:p w14:paraId="4FB4A7C7" w14:textId="77777777" w:rsidR="008F7A7E" w:rsidRPr="00647B7C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timer</w:t>
      </w:r>
      <w:proofErr w:type="spellEnd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</w:t>
      </w:r>
      <w:proofErr w:type="spellStart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t_Wait</w:t>
      </w:r>
      <w:proofErr w:type="spellEnd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;</w:t>
      </w:r>
    </w:p>
    <w:p w14:paraId="60956A3D" w14:textId="77777777" w:rsidR="008F7A7E" w:rsidRPr="00647B7C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</w:p>
    <w:p w14:paraId="5F19840B" w14:textId="77777777" w:rsidR="008F7A7E" w:rsidRPr="00647B7C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proofErr w:type="spellStart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f_NBIOT_Init</w:t>
      </w:r>
      <w:proofErr w:type="spellEnd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(c4);</w:t>
      </w:r>
    </w:p>
    <w:p w14:paraId="70EB8AB0" w14:textId="77777777" w:rsidR="008F7A7E" w:rsidRPr="00647B7C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</w:p>
    <w:p w14:paraId="173462F9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f_NBIOT_CellInfo_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InitMaxReferencePower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nbiot_Cell1, -70);</w:t>
      </w:r>
    </w:p>
    <w:p w14:paraId="4FC5A6A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C961C7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//Modify system information</w:t>
      </w:r>
    </w:p>
    <w:p w14:paraId="55CFFBD8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f_NBIOT_CellInfo_GetSIB2(nbiot_Cell1);</w:t>
      </w:r>
    </w:p>
    <w:p w14:paraId="26FD60D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v_SIB2.radioResourceConfigCommon_r13.nprach_Config_r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cs_508_NPRACH_ConfigSIB_NB(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v_RSRP_ThresholdsNPRACH_InfoList_NB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v_NPRACH_ParametersList_NB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);   /* Table 22.4.27.3.3-2 */</w:t>
      </w:r>
    </w:p>
    <w:p w14:paraId="6179DE7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v_SIB2.radioResourceConfigCommon_r13.rach_ConfigCommon_r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= cs_508_RACH_ConfigCommon_NB_Default(n7,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v_RACH_InfoList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);                                  /* Table 22.4.27.3.3-5 */</w:t>
      </w:r>
    </w:p>
    <w:p w14:paraId="1B596A4F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v_SIB2.radioResourceConfigCommon_r13.npusch_ConfigCommon_r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cs_508_NPUSCH_ConfigCommon_NB_Default(v_NPUSCH_ACK_NACK_NumRepetitions_Msg4);            /* Table 22.4.27.3.3-6 */</w:t>
      </w:r>
    </w:p>
    <w:p w14:paraId="505006B4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f_NBIOT_CellInfo_SetSIB2(nbiot_Cell1, v_SIB2);</w:t>
      </w:r>
    </w:p>
    <w:p w14:paraId="291E1576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22A2331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SIB14 acc. to Table 22.4.27.3.3-7</w:t>
      </w:r>
    </w:p>
    <w:p w14:paraId="2594C1A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14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f_NBIOT_CellInfo_GetSIB14(nbiot_Cell1);</w:t>
      </w:r>
    </w:p>
    <w:p w14:paraId="56D6F080" w14:textId="77777777" w:rsidR="008F7A7E" w:rsidRPr="00647B7C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v_SIB14.ab_Param_r</w:t>
      </w:r>
      <w:proofErr w:type="gramStart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13 :</w:t>
      </w:r>
      <w:proofErr w:type="gramEnd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= </w:t>
      </w:r>
      <w:proofErr w:type="spellStart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omit</w:t>
      </w:r>
      <w:proofErr w:type="spellEnd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;</w:t>
      </w:r>
    </w:p>
    <w:p w14:paraId="0ED54980" w14:textId="77777777" w:rsidR="008F7A7E" w:rsidRPr="00647B7C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v_SIB14.ab_PerNRSRP_r</w:t>
      </w:r>
      <w:proofErr w:type="gramStart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15 :</w:t>
      </w:r>
      <w:proofErr w:type="gramEnd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= thresh1;</w:t>
      </w:r>
    </w:p>
    <w:p w14:paraId="277175AA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f_NBIOT_CellInfo_SetSIB14(nbiot_Cell1, v_SIB14);</w:t>
      </w:r>
    </w:p>
    <w:p w14:paraId="46BBBD25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B540BBC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//Get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ModificationPeriod</w:t>
      </w:r>
      <w:proofErr w:type="spellEnd"/>
    </w:p>
    <w:p w14:paraId="5252F639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v_ModificationPeriod_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s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= int2float(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f_NB_CalculateModificationPeriod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(nbiot_Cell1))/100.0;</w:t>
      </w:r>
    </w:p>
    <w:p w14:paraId="53BCDB1F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F2F1C1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//Create and configure all cells</w:t>
      </w:r>
    </w:p>
    <w:p w14:paraId="1D5654F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f_NBIOT_CellConfig_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Def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nbiot_Cell1, CONTROL_PLANE);</w:t>
      </w:r>
    </w:p>
    <w:p w14:paraId="14052AD8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5496807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//Equip UE with access class 0 and does not belong to special access class 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11..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15</w:t>
      </w:r>
    </w:p>
    <w:p w14:paraId="0C2899EE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f_UT_USIM_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Insert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UT, "USIM must be configured for Access Class 0 and does not belong to special access class 11..15");</w:t>
      </w:r>
    </w:p>
    <w:p w14:paraId="0CA5FA95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68AE5AB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//Bring UE to initial state</w:t>
      </w:r>
    </w:p>
    <w:p w14:paraId="2999AC29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f_NBIOT_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Preamble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nbiot_Cell1, CONTROL_PLANE, STATE2A_NB_TESTLOOP_ModeG);</w:t>
      </w:r>
    </w:p>
    <w:p w14:paraId="076E6EF9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2A40446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f_NBIOT_CloseUE_</w:t>
      </w:r>
      <w:proofErr w:type="gram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TestLoopModeGH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nbiot_Cell1,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tsc_UE_TestLoopMode_TypeG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tsc_TestLoopModeGH_UplinkMode_NAS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, 1,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v_DelayLoopbackDataTime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944C5A6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E5F5170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f_NBIOT_TestBody_Set</w:t>
      </w:r>
      <w:proofErr w:type="spellEnd"/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>(true);</w:t>
      </w:r>
    </w:p>
    <w:p w14:paraId="5077A666" w14:textId="77777777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1ECDD8B" w14:textId="474DCA7F" w:rsidR="008F7A7E" w:rsidRP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FE23CE" w:rsidRPr="008F7A7E">
        <w:rPr>
          <w:rFonts w:ascii="Courier New" w:hAnsi="Courier New" w:cs="Courier New"/>
          <w:b/>
          <w:sz w:val="16"/>
          <w:szCs w:val="16"/>
          <w:highlight w:val="lightGray"/>
          <w:lang w:eastAsia="de-DE"/>
        </w:rPr>
        <w:t>// Skipped code</w:t>
      </w:r>
    </w:p>
    <w:p w14:paraId="2522240C" w14:textId="56FBFE14" w:rsidR="00465B27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F7A7E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232F778F" w14:textId="77777777" w:rsidR="008F7A7E" w:rsidRDefault="008F7A7E" w:rsidP="008F7A7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295192A3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function f_TC_22_4_27_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NBIOT(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) runs on NBIOT_PTC</w:t>
      </w:r>
    </w:p>
    <w:p w14:paraId="397341B2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/ NB-IoT / RRC connection establishment / Access barring enhancement</w:t>
      </w:r>
    </w:p>
    <w:p w14:paraId="15AC124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545BB49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DelayLoopbackDataTime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15;</w:t>
      </w:r>
    </w:p>
    <w:p w14:paraId="5F2E874E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var template (value) SystemInformationBlockType1_NB v_SIB1;</w:t>
      </w:r>
    </w:p>
    <w:p w14:paraId="1709A67C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SystemInformationBlockType2_NB_r13 v_SIB2;</w:t>
      </w:r>
    </w:p>
    <w:p w14:paraId="6844B325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SystemInformationBlockType14_NB_r13 v_SIB14;</w:t>
      </w:r>
    </w:p>
    <w:p w14:paraId="2E9972F3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octetstring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UserData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f_IPv4IPv6_IcmpEchoReply(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f_LoopbackModeB_IP_Address_UE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());</w:t>
      </w:r>
    </w:p>
    <w:p w14:paraId="4FDBAC51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v_ModificationPeriod_s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96E89AD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v_Rxd_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RRCConnReq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false;</w:t>
      </w:r>
    </w:p>
    <w:p w14:paraId="60A47B0D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WaitTime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30;</w:t>
      </w:r>
    </w:p>
    <w:p w14:paraId="21118D52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WaitForConnection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f_NBIOT_SetTimerToleranceMax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rrcTimer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, int2float(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v_WaitTime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3967565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RSRP_ThresholdsNPRACH_InfoList_NB_r13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v_RSRP_ThresholdsNPRACH_InfoList_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NB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{60, 40};</w:t>
      </w:r>
    </w:p>
    <w:p w14:paraId="4C67E90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NPRACH_ParametersList_NB_r13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v_NPRACH_ParametersList_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NB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49636578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cs_NPRACH_Parameters_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Default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ms640, ms8,   -, n3, n1),  // CE level 0: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nprach-StartTime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:= 8,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maxNumPreambleAttemptCE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:= 3,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numRepetitionsPerPreambleAttempt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:= 1</w:t>
      </w:r>
    </w:p>
    <w:p w14:paraId="053881B7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cs_NPRACH_Parameters_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Default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ms640, ms32,  -, n3, n2),  // CE level 1: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nprach-StartTime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:= 32,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maxNumPreambleAttemptCE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:= 3,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numRepetitionsPerPreambleAttempt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:= 2</w:t>
      </w:r>
    </w:p>
    <w:p w14:paraId="63D50A24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cs_NPRACH_Parameters_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Default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ms640, ms128, -, n3, n4)   // CE level 2: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nprach-StartTime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:= 128,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maxNumPreambleAttemptCE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:= 3,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numRepetitionsPerPreambleAttempt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:= 4</w:t>
      </w:r>
    </w:p>
    <w:p w14:paraId="7EF2FDE9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4B03D6FE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RACH_InfoList_NB_r13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v_RACH_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InfoList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= {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cs_RACH_Info_NB_Default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cs_RACH_Info_NB_Default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cs_RACH_Info_NB_Default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};</w:t>
      </w:r>
    </w:p>
    <w:p w14:paraId="6D5BB825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NPUSCH_ACK_NACK_NumRepetitions_Msg4_Type v_NPUSCH_ACK_NACK_NumRepetitions_Msg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4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{ r8, r8, r8 };</w:t>
      </w:r>
    </w:p>
    <w:p w14:paraId="72B45687" w14:textId="77777777" w:rsidR="00FE23CE" w:rsidRPr="00647B7C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timer</w:t>
      </w:r>
      <w:proofErr w:type="spellEnd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</w:t>
      </w:r>
      <w:proofErr w:type="spellStart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t_Wait</w:t>
      </w:r>
      <w:proofErr w:type="spellEnd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;</w:t>
      </w:r>
    </w:p>
    <w:p w14:paraId="0B687940" w14:textId="77777777" w:rsidR="00FE23CE" w:rsidRPr="00647B7C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</w:p>
    <w:p w14:paraId="420037A2" w14:textId="77777777" w:rsidR="00FE23CE" w:rsidRPr="00647B7C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lastRenderedPageBreak/>
        <w:t xml:space="preserve">    </w:t>
      </w:r>
      <w:proofErr w:type="spellStart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f_NBIOT_Init</w:t>
      </w:r>
      <w:proofErr w:type="spellEnd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(c4);</w:t>
      </w:r>
    </w:p>
    <w:p w14:paraId="1D632236" w14:textId="77777777" w:rsidR="00FE23CE" w:rsidRPr="00647B7C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</w:p>
    <w:p w14:paraId="7F243BB8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f_NBIOT_CellInfo_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InitMaxReferencePower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nbiot_Cell1, -70);</w:t>
      </w:r>
    </w:p>
    <w:p w14:paraId="2C13F45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4914FB3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//Modify system information</w:t>
      </w:r>
    </w:p>
    <w:p w14:paraId="25AB524E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2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f_NBIOT_CellInfo_GetSIB2(nbiot_Cell1);</w:t>
      </w:r>
    </w:p>
    <w:p w14:paraId="388150BB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v_SIB2.radioResourceConfigCommon_r13.nprach_Config_r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cs_508_NPRACH_ConfigSIB_NB(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v_RSRP_ThresholdsNPRACH_InfoList_NB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v_NPRACH_ParametersList_NB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);   /* Table 22.4.27.3.3-2 */</w:t>
      </w:r>
    </w:p>
    <w:p w14:paraId="5402D9F8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v_SIB2.radioResourceConfigCommon_r13.rach_ConfigCommon_r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= cs_508_RACH_ConfigCommon_NB_Default(n7,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v_RACH_InfoList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);                                  /* Table 22.4.27.3.3-5 */</w:t>
      </w:r>
    </w:p>
    <w:p w14:paraId="0C70D63D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v_SIB2.radioResourceConfigCommon_r13.npusch_ConfigCommon_r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cs_508_NPUSCH_ConfigCommon_NB_Default(v_NPUSCH_ACK_NACK_NumRepetitions_Msg4);            /* Table 22.4.27.3.3-6 */</w:t>
      </w:r>
    </w:p>
    <w:p w14:paraId="5FD79F2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f_NBIOT_CellInfo_SetSIB2(nbiot_Cell1, v_SIB2);</w:t>
      </w:r>
    </w:p>
    <w:p w14:paraId="6E016F76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81DE8F8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SIB14 acc. to Table 22.4.27.3.3-7</w:t>
      </w:r>
    </w:p>
    <w:p w14:paraId="3E7F4989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v_SIB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14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f_NBIOT_CellInfo_GetSIB14(nbiot_Cell1);</w:t>
      </w:r>
    </w:p>
    <w:p w14:paraId="3434E5A3" w14:textId="77777777" w:rsidR="00FE23CE" w:rsidRPr="00647B7C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v_SIB14.ab_Param_r</w:t>
      </w:r>
      <w:proofErr w:type="gramStart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13 :</w:t>
      </w:r>
      <w:proofErr w:type="gramEnd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= </w:t>
      </w:r>
      <w:proofErr w:type="spellStart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omit</w:t>
      </w:r>
      <w:proofErr w:type="spellEnd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;</w:t>
      </w:r>
    </w:p>
    <w:p w14:paraId="6C5A6206" w14:textId="77777777" w:rsidR="00FE23CE" w:rsidRPr="00647B7C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v_SIB14.ab_PerNRSRP_r</w:t>
      </w:r>
      <w:proofErr w:type="gramStart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15 :</w:t>
      </w:r>
      <w:proofErr w:type="gramEnd"/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>= thresh1;</w:t>
      </w:r>
    </w:p>
    <w:p w14:paraId="626F68C7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47B7C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f_NBIOT_CellInfo_SetSIB14(nbiot_Cell1, v_SIB14);</w:t>
      </w:r>
    </w:p>
    <w:p w14:paraId="67138A02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3A26842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//Get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ModificationPeriod</w:t>
      </w:r>
      <w:proofErr w:type="spellEnd"/>
    </w:p>
    <w:p w14:paraId="38869DA5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v_ModificationPeriod_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s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= int2float(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f_NB_CalculateModificationPeriod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(nbiot_Cell1))/100.0;</w:t>
      </w:r>
    </w:p>
    <w:p w14:paraId="1F5A8B8D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6FA85412" w14:textId="421CB51A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ab/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modify system information</w:t>
      </w:r>
    </w:p>
    <w:p w14:paraId="27AE2B0E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v_SIB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f_NBIOT_CellInfo_GetSIB1(nbiot_Cell1);</w:t>
      </w:r>
    </w:p>
    <w:p w14:paraId="5FB67CF2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v_SIB1.cellSelectionInfo_r13.q_RxLevMin_r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13 :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-60;</w:t>
      </w:r>
    </w:p>
    <w:p w14:paraId="270E5581" w14:textId="4B8ED8B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f_NBIOT_CellInfo_SetSIB1(nbiot_Cell1, v_SIB1);</w:t>
      </w:r>
    </w:p>
    <w:p w14:paraId="6BF2FD58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3EDFDBF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//Create and configure all cells</w:t>
      </w:r>
    </w:p>
    <w:p w14:paraId="3C2C6E11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f_NBIOT_CellConfig_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Def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nbiot_Cell1, CONTROL_PLANE);</w:t>
      </w:r>
    </w:p>
    <w:p w14:paraId="0F874850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3EDD923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//Equip UE with access class 0 and does not belong to special access class 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11..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15</w:t>
      </w:r>
    </w:p>
    <w:p w14:paraId="66AFF6C5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f_UT_USIM_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Insert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UT, "USIM must be configured for Access Class 0 and does not belong to special access class 11..15");</w:t>
      </w:r>
    </w:p>
    <w:p w14:paraId="079AC25B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71EC7EB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//Bring UE to initial state</w:t>
      </w:r>
    </w:p>
    <w:p w14:paraId="52E85850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f_NBIOT_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Preamble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nbiot_Cell1, CONTROL_PLANE, STATE2A_NB_TESTLOOP_ModeG);</w:t>
      </w:r>
    </w:p>
    <w:p w14:paraId="3690DC04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E554EF5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f_NBIOT_CloseUE_</w:t>
      </w:r>
      <w:proofErr w:type="gram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TestLoopModeGH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nbiot_Cell1,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tsc_UE_TestLoopMode_TypeG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tsc_TestLoopModeGH_UplinkMode_NAS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, 1,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v_DelayLoopbackDataTime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9C2EE1C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6359199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f_NBIOT_TestBody_Set</w:t>
      </w:r>
      <w:proofErr w:type="spellEnd"/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>(true);</w:t>
      </w:r>
    </w:p>
    <w:p w14:paraId="701F63DC" w14:textId="77777777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CA00237" w14:textId="13799341" w:rsidR="00FE23CE" w:rsidRP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8F7A7E">
        <w:rPr>
          <w:rFonts w:ascii="Courier New" w:hAnsi="Courier New" w:cs="Courier New"/>
          <w:b/>
          <w:sz w:val="16"/>
          <w:szCs w:val="16"/>
          <w:highlight w:val="lightGray"/>
          <w:lang w:eastAsia="de-DE"/>
        </w:rPr>
        <w:t>// Skipped code</w:t>
      </w:r>
    </w:p>
    <w:p w14:paraId="14AF3E34" w14:textId="7181A42F" w:rsidR="00E35984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E23CE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CD66D6C" w14:textId="77777777" w:rsidR="00FE23CE" w:rsidRDefault="00FE23CE" w:rsidP="00FE23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2F1D675" w14:textId="77777777" w:rsidR="003D78DB" w:rsidRDefault="003D78DB" w:rsidP="003D78DB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40218658"/>
      <w:r>
        <w:rPr>
          <w:rFonts w:cs="Arial"/>
          <w:b/>
        </w:rPr>
        <w:t xml:space="preserve">Branches </w:t>
      </w:r>
      <w:bookmarkEnd w:id="7"/>
      <w:bookmarkEnd w:id="8"/>
      <w:bookmarkEnd w:id="9"/>
      <w:r>
        <w:rPr>
          <w:rFonts w:cs="Arial"/>
          <w:b/>
        </w:rPr>
        <w:t>executed</w:t>
      </w:r>
      <w:bookmarkEnd w:id="10"/>
    </w:p>
    <w:p w14:paraId="02BD1269" w14:textId="249E22AA" w:rsidR="003D78DB" w:rsidRPr="00D96D57" w:rsidRDefault="00D96D57" w:rsidP="00D96D57">
      <w:pPr>
        <w:rPr>
          <w:rFonts w:cs="Arial"/>
          <w:lang w:eastAsia="en-GB"/>
        </w:rPr>
      </w:pPr>
      <w:bookmarkStart w:id="11" w:name="_Toc122434494"/>
      <w:bookmarkStart w:id="12" w:name="_Toc295288971"/>
      <w:bookmarkStart w:id="13" w:name="_Toc325725666"/>
      <w:r w:rsidRPr="00D96D57">
        <w:rPr>
          <w:rFonts w:cs="Arial"/>
        </w:rPr>
        <w:t>The test case implementation was executed with Integrity and ciphering enabled (eea1 and eia1) using</w:t>
      </w:r>
      <w:r w:rsidR="006D1C23">
        <w:rPr>
          <w:rFonts w:cs="Arial"/>
        </w:rPr>
        <w:t xml:space="preserve"> FDD</w:t>
      </w:r>
      <w:r w:rsidR="00784EE1">
        <w:rPr>
          <w:rFonts w:cs="Arial"/>
        </w:rPr>
        <w:t xml:space="preserve"> </w:t>
      </w:r>
      <w:r w:rsidRPr="00D96D57">
        <w:rPr>
          <w:rFonts w:cs="Arial"/>
        </w:rPr>
        <w:t xml:space="preserve">band </w:t>
      </w:r>
      <w:r w:rsidR="00784EE1">
        <w:rPr>
          <w:rFonts w:cs="Arial"/>
        </w:rPr>
        <w:t>4</w:t>
      </w:r>
      <w:r w:rsidRPr="00D96D57">
        <w:rPr>
          <w:rFonts w:cs="Arial"/>
        </w:rPr>
        <w:t>.</w:t>
      </w:r>
    </w:p>
    <w:p w14:paraId="2A77F9B2" w14:textId="77777777" w:rsidR="003D78DB" w:rsidRDefault="003D78DB" w:rsidP="003D78DB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40218659"/>
      <w:r>
        <w:rPr>
          <w:rFonts w:cs="Arial"/>
          <w:b/>
        </w:rPr>
        <w:t>Execution Log Files</w:t>
      </w:r>
      <w:bookmarkEnd w:id="11"/>
      <w:bookmarkEnd w:id="12"/>
      <w:bookmarkEnd w:id="13"/>
      <w:bookmarkEnd w:id="14"/>
    </w:p>
    <w:p w14:paraId="57B2FA4E" w14:textId="19A635D3" w:rsidR="003D78DB" w:rsidRDefault="00FE23CE" w:rsidP="003D78DB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Hlk120026754"/>
      <w:r>
        <w:rPr>
          <w:rFonts w:cs="Arial"/>
          <w:b/>
        </w:rPr>
        <w:t>U-</w:t>
      </w:r>
      <w:proofErr w:type="spellStart"/>
      <w:r>
        <w:rPr>
          <w:rFonts w:cs="Arial"/>
          <w:b/>
        </w:rPr>
        <w:t>Blox</w:t>
      </w:r>
      <w:proofErr w:type="spellEnd"/>
      <w:r>
        <w:rPr>
          <w:rFonts w:cs="Arial"/>
          <w:b/>
        </w:rPr>
        <w:t xml:space="preserve"> </w:t>
      </w:r>
      <w:r w:rsidRPr="00FE23CE">
        <w:rPr>
          <w:rFonts w:cs="Arial"/>
          <w:b/>
        </w:rPr>
        <w:t>SARA-R510M8S</w:t>
      </w:r>
      <w:r w:rsidR="00BC519F">
        <w:rPr>
          <w:rFonts w:cs="Arial"/>
          <w:b/>
        </w:rPr>
        <w:t xml:space="preserve"> UE</w:t>
      </w:r>
    </w:p>
    <w:bookmarkEnd w:id="15"/>
    <w:p w14:paraId="08396E9C" w14:textId="6653C78E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r w:rsidR="00FE23CE">
        <w:rPr>
          <w:rFonts w:cs="Arial"/>
        </w:rPr>
        <w:t>U-</w:t>
      </w:r>
      <w:proofErr w:type="spellStart"/>
      <w:r w:rsidR="00FE23CE">
        <w:rPr>
          <w:rFonts w:cs="Arial"/>
        </w:rPr>
        <w:t>Blox</w:t>
      </w:r>
      <w:proofErr w:type="spellEnd"/>
      <w:r w:rsidR="00BC519F">
        <w:rPr>
          <w:rFonts w:cs="Arial"/>
        </w:rPr>
        <w:t xml:space="preserve"> </w:t>
      </w:r>
      <w:r w:rsidR="00FE23CE">
        <w:t>SARA-R510M8S</w:t>
      </w:r>
      <w:r w:rsidR="00FE23CE">
        <w:rPr>
          <w:rFonts w:cs="Arial"/>
        </w:rPr>
        <w:t xml:space="preserve"> </w:t>
      </w:r>
      <w:r w:rsidR="00BC519F">
        <w:rPr>
          <w:rFonts w:cs="Arial"/>
        </w:rPr>
        <w:t>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4FF8C54A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FE23CE">
        <w:t>22</w:t>
      </w:r>
      <w:r>
        <w:t>_</w:t>
      </w:r>
      <w:r w:rsidR="00FE23CE">
        <w:t>4</w:t>
      </w:r>
      <w:r>
        <w:t>_</w:t>
      </w:r>
      <w:r w:rsidR="00FE23CE">
        <w:t>27</w:t>
      </w:r>
      <w:r>
        <w:rPr>
          <w:rFonts w:cs="Arial"/>
        </w:rPr>
        <w:t>_LOG.</w:t>
      </w:r>
      <w:r w:rsidR="0061053F">
        <w:rPr>
          <w:rFonts w:cs="Arial"/>
        </w:rPr>
        <w:t>xm</w:t>
      </w:r>
      <w:r>
        <w:rPr>
          <w:rFonts w:cs="Arial"/>
        </w:rPr>
        <w:t>l</w:t>
      </w:r>
      <w:bookmarkStart w:id="16" w:name="_GoBack"/>
      <w:bookmarkEnd w:id="16"/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DED9F36" w14:textId="6168A0CA" w:rsidR="003D78DB" w:rsidRDefault="003D78DB" w:rsidP="003D78D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FE23CE">
        <w:t>22_4_27</w:t>
      </w:r>
      <w:r>
        <w:rPr>
          <w:rFonts w:cs="Arial"/>
        </w:rPr>
        <w:t>_PIXIT.</w:t>
      </w:r>
      <w:r w:rsidR="00D44035">
        <w:rPr>
          <w:rFonts w:cs="Arial"/>
        </w:rPr>
        <w:t>txt</w:t>
      </w:r>
    </w:p>
    <w:p w14:paraId="4001A1A6" w14:textId="77777777" w:rsidR="003D78DB" w:rsidRDefault="003D78DB" w:rsidP="003D78D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lastRenderedPageBreak/>
        <w:br/>
      </w:r>
    </w:p>
    <w:p w14:paraId="11F04747" w14:textId="58873E67" w:rsidR="00465B27" w:rsidRDefault="003D78DB" w:rsidP="00176CA7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17" w:name="_Toc122434496"/>
      <w:bookmarkStart w:id="18" w:name="_Toc295288973"/>
      <w:bookmarkStart w:id="19" w:name="_Toc325725668"/>
      <w:bookmarkStart w:id="20" w:name="_Toc140218661"/>
      <w:r w:rsidRPr="00267934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67934">
        <w:rPr>
          <w:rFonts w:cs="Arial"/>
        </w:rPr>
        <w:t xml:space="preserve"> </w:t>
      </w:r>
    </w:p>
    <w:p w14:paraId="6B03EF32" w14:textId="283272E6" w:rsidR="00267934" w:rsidRPr="00267934" w:rsidRDefault="00267934" w:rsidP="00267934">
      <w:r>
        <w:t xml:space="preserve">[1] </w:t>
      </w:r>
      <w:r w:rsidR="0061053F" w:rsidRPr="0061053F">
        <w:rPr>
          <w:rFonts w:cs="Arial"/>
          <w:b/>
          <w:sz w:val="18"/>
        </w:rPr>
        <w:t>R5s230651</w:t>
      </w:r>
      <w:r>
        <w:rPr>
          <w:rFonts w:cs="Arial"/>
          <w:b/>
          <w:sz w:val="18"/>
        </w:rPr>
        <w:t xml:space="preserve">: Supporting information for addition of </w:t>
      </w:r>
      <w:r w:rsidR="00FE23CE">
        <w:rPr>
          <w:rFonts w:cs="Arial"/>
          <w:b/>
          <w:sz w:val="18"/>
        </w:rPr>
        <w:t>NBIOT</w:t>
      </w:r>
      <w:r>
        <w:rPr>
          <w:rFonts w:cs="Arial"/>
          <w:b/>
          <w:sz w:val="18"/>
        </w:rPr>
        <w:t xml:space="preserve"> test case </w:t>
      </w:r>
      <w:r w:rsidR="00FE23CE">
        <w:rPr>
          <w:rFonts w:cs="Arial"/>
          <w:b/>
          <w:sz w:val="18"/>
        </w:rPr>
        <w:t>22.4.27</w:t>
      </w:r>
    </w:p>
    <w:sectPr w:rsidR="00267934" w:rsidRPr="0026793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AE971" w14:textId="77777777" w:rsidR="008D4404" w:rsidRDefault="008D4404">
      <w:pPr>
        <w:spacing w:after="0"/>
      </w:pPr>
      <w:r>
        <w:separator/>
      </w:r>
    </w:p>
  </w:endnote>
  <w:endnote w:type="continuationSeparator" w:id="0">
    <w:p w14:paraId="29AF712D" w14:textId="77777777" w:rsidR="008D4404" w:rsidRDefault="008D44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50C45" w14:textId="77777777" w:rsidR="008D4404" w:rsidRDefault="008D4404">
      <w:pPr>
        <w:spacing w:after="0"/>
      </w:pPr>
      <w:r>
        <w:separator/>
      </w:r>
    </w:p>
  </w:footnote>
  <w:footnote w:type="continuationSeparator" w:id="0">
    <w:p w14:paraId="549FD249" w14:textId="77777777" w:rsidR="008D4404" w:rsidRDefault="008D44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88CCE" w14:textId="77777777" w:rsidR="00EF51E1" w:rsidRDefault="00EF51E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F5A0F" w14:textId="77777777" w:rsidR="00EF51E1" w:rsidRDefault="00EF51E1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34613" w14:textId="77777777" w:rsidR="00EF51E1" w:rsidRDefault="00EF51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6"/>
  </w:num>
  <w:num w:numId="4">
    <w:abstractNumId w:val="18"/>
  </w:num>
  <w:num w:numId="5">
    <w:abstractNumId w:val="32"/>
  </w:num>
  <w:num w:numId="6">
    <w:abstractNumId w:val="0"/>
  </w:num>
  <w:num w:numId="7">
    <w:abstractNumId w:val="5"/>
  </w:num>
  <w:num w:numId="8">
    <w:abstractNumId w:val="22"/>
  </w:num>
  <w:num w:numId="9">
    <w:abstractNumId w:val="13"/>
  </w:num>
  <w:num w:numId="10">
    <w:abstractNumId w:val="27"/>
  </w:num>
  <w:num w:numId="11">
    <w:abstractNumId w:val="7"/>
  </w:num>
  <w:num w:numId="12">
    <w:abstractNumId w:val="8"/>
  </w:num>
  <w:num w:numId="13">
    <w:abstractNumId w:val="31"/>
  </w:num>
  <w:num w:numId="14">
    <w:abstractNumId w:val="2"/>
  </w:num>
  <w:num w:numId="15">
    <w:abstractNumId w:val="14"/>
  </w:num>
  <w:num w:numId="16">
    <w:abstractNumId w:val="3"/>
  </w:num>
  <w:num w:numId="17">
    <w:abstractNumId w:val="23"/>
  </w:num>
  <w:num w:numId="18">
    <w:abstractNumId w:val="26"/>
  </w:num>
  <w:num w:numId="19">
    <w:abstractNumId w:val="1"/>
  </w:num>
  <w:num w:numId="20">
    <w:abstractNumId w:val="30"/>
  </w:num>
  <w:num w:numId="21">
    <w:abstractNumId w:val="20"/>
  </w:num>
  <w:num w:numId="22">
    <w:abstractNumId w:val="21"/>
  </w:num>
  <w:num w:numId="23">
    <w:abstractNumId w:val="15"/>
  </w:num>
  <w:num w:numId="24">
    <w:abstractNumId w:val="19"/>
  </w:num>
  <w:num w:numId="25">
    <w:abstractNumId w:val="25"/>
  </w:num>
  <w:num w:numId="26">
    <w:abstractNumId w:val="9"/>
  </w:num>
  <w:num w:numId="27">
    <w:abstractNumId w:val="17"/>
  </w:num>
  <w:num w:numId="28">
    <w:abstractNumId w:val="29"/>
  </w:num>
  <w:num w:numId="29">
    <w:abstractNumId w:val="24"/>
  </w:num>
  <w:num w:numId="30">
    <w:abstractNumId w:val="4"/>
  </w:num>
  <w:num w:numId="31">
    <w:abstractNumId w:val="28"/>
  </w:num>
  <w:num w:numId="32">
    <w:abstractNumId w:val="11"/>
  </w:num>
  <w:num w:numId="33">
    <w:abstractNumId w:val="10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D5DA0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1D5"/>
    <w:rsid w:val="001465F7"/>
    <w:rsid w:val="00146DCF"/>
    <w:rsid w:val="001536E7"/>
    <w:rsid w:val="001574CD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D78DB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53F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47B7C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1C23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4EE1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4404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8F7A7E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4CAC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05E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173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1749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4B8D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3723"/>
    <w:rsid w:val="00D44035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96D57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5984"/>
    <w:rsid w:val="00E37029"/>
    <w:rsid w:val="00E37234"/>
    <w:rsid w:val="00E4034E"/>
    <w:rsid w:val="00E4068A"/>
    <w:rsid w:val="00E42131"/>
    <w:rsid w:val="00E442C0"/>
    <w:rsid w:val="00E45FDF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1567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23CE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35984"/>
    <w:pPr>
      <w:spacing w:after="180"/>
    </w:pPr>
    <w:rPr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b/>
      <w:position w:val="6"/>
      <w:sz w:val="16"/>
    </w:rPr>
  </w:style>
  <w:style w:type="character" w:styleId="Fett">
    <w:name w:val="Strong"/>
    <w:qFormat/>
    <w:rPr>
      <w:b/>
      <w:bCs/>
    </w:rPr>
  </w:style>
  <w:style w:type="character" w:customStyle="1" w:styleId="ZGSM">
    <w:name w:val="ZGSM"/>
  </w:style>
  <w:style w:type="character" w:styleId="Hervorhebung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Kommentarzeichen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elZchn">
    <w:name w:val="Titel Zchn"/>
    <w:link w:val="Titel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customStyle="1" w:styleId="B3">
    <w:name w:val="B3"/>
    <w:basedOn w:val="Liste3"/>
  </w:style>
  <w:style w:type="paragraph" w:styleId="Liste5">
    <w:name w:val="List 5"/>
    <w:basedOn w:val="Liste4"/>
    <w:pPr>
      <w:ind w:left="1702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e3">
    <w:name w:val="List 3"/>
    <w:basedOn w:val="Liste2"/>
    <w:pPr>
      <w:ind w:left="1135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nnummer">
    <w:name w:val="List Number"/>
    <w:basedOn w:val="Liste"/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e4">
    <w:name w:val="List 4"/>
    <w:basedOn w:val="Liste3"/>
    <w:pPr>
      <w:ind w:left="1418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Listennummer2">
    <w:name w:val="List Number 2"/>
    <w:basedOn w:val="Listennumm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Aufzhlungszeichen5">
    <w:name w:val="List Bullet 5"/>
    <w:basedOn w:val="Aufzhlungszeichen4"/>
    <w:pPr>
      <w:ind w:left="1702"/>
    </w:pPr>
  </w:style>
  <w:style w:type="paragraph" w:styleId="Kopfzeile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customStyle="1" w:styleId="B4">
    <w:name w:val="B4"/>
    <w:basedOn w:val="Liste4"/>
  </w:style>
  <w:style w:type="paragraph" w:styleId="Aufzhlungszeichen3">
    <w:name w:val="List Bullet 3"/>
    <w:basedOn w:val="Aufzhlungszeichen2"/>
    <w:pPr>
      <w:ind w:left="1135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Liste">
    <w:name w:val="List"/>
    <w:basedOn w:val="Standard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uzeile">
    <w:name w:val="footer"/>
    <w:basedOn w:val="Kopfzeile"/>
    <w:pPr>
      <w:jc w:val="center"/>
    </w:pPr>
    <w:rPr>
      <w:i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customStyle="1" w:styleId="B5">
    <w:name w:val="B5"/>
    <w:basedOn w:val="Liste5"/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Kommentartext">
    <w:name w:val="annotation text"/>
    <w:basedOn w:val="Standard"/>
    <w:semiHidden/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enabsatz">
    <w:name w:val="List Paragraph"/>
    <w:basedOn w:val="Standard"/>
    <w:uiPriority w:val="34"/>
    <w:qFormat/>
    <w:pPr>
      <w:ind w:left="7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E5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2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1722</Words>
  <Characters>9820</Characters>
  <Application>Microsoft Office Word</Application>
  <DocSecurity>0</DocSecurity>
  <Lines>81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11519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2021-04-12T02:16:00Z</cp:lastPrinted>
  <dcterms:created xsi:type="dcterms:W3CDTF">2023-09-04T11:27:00Z</dcterms:created>
  <dcterms:modified xsi:type="dcterms:W3CDTF">2023-09-04T11:27:00Z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