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C71" w:rsidRDefault="00E32C71" w:rsidP="00E32C7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R5s230375</w:t>
        </w:r>
      </w:fldSimple>
    </w:p>
    <w:p w:rsidR="00E32C71" w:rsidRDefault="000618E3" w:rsidP="00E32C71">
      <w:pPr>
        <w:pStyle w:val="CRCoverPage"/>
        <w:outlineLvl w:val="0"/>
        <w:rPr>
          <w:b/>
          <w:noProof/>
          <w:sz w:val="24"/>
        </w:rPr>
      </w:pPr>
      <w:fldSimple w:instr=" DOCPROPERTY  Location  \* MERGEFORMAT ">
        <w:r w:rsidR="00E32C71" w:rsidRPr="00BA51D9">
          <w:rPr>
            <w:b/>
            <w:noProof/>
            <w:sz w:val="24"/>
          </w:rPr>
          <w:t>Online</w:t>
        </w:r>
      </w:fldSimple>
      <w:proofErr w:type="gramStart"/>
      <w:r w:rsidR="00E32C71">
        <w:rPr>
          <w:b/>
          <w:noProof/>
          <w:sz w:val="24"/>
        </w:rPr>
        <w:t xml:space="preserve">, </w:t>
      </w:r>
      <w:r w:rsidR="00E32C71">
        <w:fldChar w:fldCharType="begin"/>
      </w:r>
      <w:r w:rsidR="00E32C71">
        <w:instrText xml:space="preserve"> DOCPROPERTY  Country  \* MERGEFORMAT </w:instrText>
      </w:r>
      <w:r w:rsidR="00E32C71">
        <w:fldChar w:fldCharType="end"/>
      </w:r>
      <w:r w:rsidR="00E32C71">
        <w:rPr>
          <w:b/>
          <w:noProof/>
          <w:sz w:val="24"/>
        </w:rPr>
        <w:t>,</w:t>
      </w:r>
      <w:proofErr w:type="gramEnd"/>
      <w:r w:rsidR="00E32C71">
        <w:rPr>
          <w:b/>
          <w:noProof/>
          <w:sz w:val="24"/>
        </w:rPr>
        <w:t xml:space="preserve"> </w:t>
      </w:r>
      <w:fldSimple w:instr=" DOCPROPERTY  StartDate  \* MERGEFORMAT ">
        <w:r w:rsidR="00E32C71" w:rsidRPr="00BA51D9">
          <w:rPr>
            <w:b/>
            <w:noProof/>
            <w:sz w:val="24"/>
          </w:rPr>
          <w:t>9th Dec 2022</w:t>
        </w:r>
      </w:fldSimple>
      <w:r w:rsidR="00E32C71">
        <w:rPr>
          <w:b/>
          <w:noProof/>
          <w:sz w:val="24"/>
        </w:rPr>
        <w:t xml:space="preserve"> - </w:t>
      </w:r>
      <w:fldSimple w:instr=" DOCPROPERTY  EndDate  \* MERGEFORMAT ">
        <w:r w:rsidR="00E32C71"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C71" w:rsidTr="002D7B78">
        <w:tc>
          <w:tcPr>
            <w:tcW w:w="9641" w:type="dxa"/>
            <w:gridSpan w:val="9"/>
            <w:tcBorders>
              <w:top w:val="single" w:sz="4" w:space="0" w:color="auto"/>
              <w:left w:val="single" w:sz="4" w:space="0" w:color="auto"/>
              <w:right w:val="single" w:sz="4" w:space="0" w:color="auto"/>
            </w:tcBorders>
          </w:tcPr>
          <w:p w:rsidR="00E32C71" w:rsidRDefault="00E32C71" w:rsidP="002D7B78">
            <w:pPr>
              <w:pStyle w:val="CRCoverPage"/>
              <w:spacing w:after="0"/>
              <w:jc w:val="right"/>
              <w:rPr>
                <w:i/>
                <w:noProof/>
              </w:rPr>
            </w:pPr>
            <w:r>
              <w:rPr>
                <w:i/>
                <w:noProof/>
                <w:sz w:val="14"/>
              </w:rPr>
              <w:t>CR-Form-v12.2</w:t>
            </w:r>
          </w:p>
        </w:tc>
      </w:tr>
      <w:tr w:rsidR="00E32C71" w:rsidTr="002D7B78">
        <w:tc>
          <w:tcPr>
            <w:tcW w:w="9641" w:type="dxa"/>
            <w:gridSpan w:val="9"/>
            <w:tcBorders>
              <w:left w:val="single" w:sz="4" w:space="0" w:color="auto"/>
              <w:right w:val="single" w:sz="4" w:space="0" w:color="auto"/>
            </w:tcBorders>
          </w:tcPr>
          <w:p w:rsidR="00E32C71" w:rsidRDefault="00E32C71" w:rsidP="002D7B78">
            <w:pPr>
              <w:pStyle w:val="CRCoverPage"/>
              <w:spacing w:after="0"/>
              <w:jc w:val="center"/>
              <w:rPr>
                <w:noProof/>
              </w:rPr>
            </w:pPr>
            <w:r>
              <w:rPr>
                <w:b/>
                <w:noProof/>
                <w:sz w:val="32"/>
              </w:rPr>
              <w:t>CHANGE REQUEST</w:t>
            </w:r>
          </w:p>
        </w:tc>
      </w:tr>
      <w:tr w:rsidR="00E32C71" w:rsidTr="002D7B78">
        <w:tc>
          <w:tcPr>
            <w:tcW w:w="9641" w:type="dxa"/>
            <w:gridSpan w:val="9"/>
            <w:tcBorders>
              <w:left w:val="single" w:sz="4" w:space="0" w:color="auto"/>
              <w:right w:val="single" w:sz="4" w:space="0" w:color="auto"/>
            </w:tcBorders>
          </w:tcPr>
          <w:p w:rsidR="00E32C71" w:rsidRDefault="00E32C71" w:rsidP="002D7B78">
            <w:pPr>
              <w:pStyle w:val="CRCoverPage"/>
              <w:spacing w:after="0"/>
              <w:rPr>
                <w:noProof/>
                <w:sz w:val="8"/>
                <w:szCs w:val="8"/>
              </w:rPr>
            </w:pPr>
          </w:p>
        </w:tc>
      </w:tr>
      <w:tr w:rsidR="00E32C71" w:rsidTr="002D7B78">
        <w:tc>
          <w:tcPr>
            <w:tcW w:w="142" w:type="dxa"/>
            <w:tcBorders>
              <w:left w:val="single" w:sz="4" w:space="0" w:color="auto"/>
            </w:tcBorders>
          </w:tcPr>
          <w:p w:rsidR="00E32C71" w:rsidRDefault="00E32C71" w:rsidP="002D7B78">
            <w:pPr>
              <w:pStyle w:val="CRCoverPage"/>
              <w:spacing w:after="0"/>
              <w:jc w:val="right"/>
              <w:rPr>
                <w:noProof/>
              </w:rPr>
            </w:pPr>
          </w:p>
        </w:tc>
        <w:tc>
          <w:tcPr>
            <w:tcW w:w="1559" w:type="dxa"/>
            <w:shd w:val="pct30" w:color="FFFF00" w:fill="auto"/>
          </w:tcPr>
          <w:p w:rsidR="00E32C71" w:rsidRPr="00410371" w:rsidRDefault="000618E3" w:rsidP="002D7B78">
            <w:pPr>
              <w:pStyle w:val="CRCoverPage"/>
              <w:spacing w:after="0"/>
              <w:jc w:val="right"/>
              <w:rPr>
                <w:b/>
                <w:noProof/>
                <w:sz w:val="28"/>
              </w:rPr>
            </w:pPr>
            <w:fldSimple w:instr=" DOCPROPERTY  Spec#  \* MERGEFORMAT ">
              <w:r w:rsidR="00E32C71" w:rsidRPr="00410371">
                <w:rPr>
                  <w:b/>
                  <w:noProof/>
                  <w:sz w:val="28"/>
                </w:rPr>
                <w:t>38.523-3</w:t>
              </w:r>
            </w:fldSimple>
          </w:p>
        </w:tc>
        <w:tc>
          <w:tcPr>
            <w:tcW w:w="709" w:type="dxa"/>
          </w:tcPr>
          <w:p w:rsidR="00E32C71" w:rsidRDefault="00E32C71" w:rsidP="002D7B78">
            <w:pPr>
              <w:pStyle w:val="CRCoverPage"/>
              <w:spacing w:after="0"/>
              <w:jc w:val="center"/>
              <w:rPr>
                <w:noProof/>
              </w:rPr>
            </w:pPr>
            <w:r>
              <w:rPr>
                <w:b/>
                <w:noProof/>
                <w:sz w:val="28"/>
              </w:rPr>
              <w:t>CR</w:t>
            </w:r>
          </w:p>
        </w:tc>
        <w:tc>
          <w:tcPr>
            <w:tcW w:w="1276" w:type="dxa"/>
            <w:shd w:val="pct30" w:color="FFFF00" w:fill="auto"/>
          </w:tcPr>
          <w:p w:rsidR="00E32C71" w:rsidRPr="00410371" w:rsidRDefault="000618E3" w:rsidP="002D7B78">
            <w:pPr>
              <w:pStyle w:val="CRCoverPage"/>
              <w:spacing w:after="0"/>
              <w:rPr>
                <w:noProof/>
              </w:rPr>
            </w:pPr>
            <w:fldSimple w:instr=" DOCPROPERTY  Cr#  \* MERGEFORMAT ">
              <w:r w:rsidR="00E32C71" w:rsidRPr="00410371">
                <w:rPr>
                  <w:b/>
                  <w:noProof/>
                  <w:sz w:val="28"/>
                </w:rPr>
                <w:t>3081</w:t>
              </w:r>
            </w:fldSimple>
          </w:p>
        </w:tc>
        <w:tc>
          <w:tcPr>
            <w:tcW w:w="709" w:type="dxa"/>
          </w:tcPr>
          <w:p w:rsidR="00E32C71" w:rsidRDefault="00E32C71" w:rsidP="002D7B78">
            <w:pPr>
              <w:pStyle w:val="CRCoverPage"/>
              <w:tabs>
                <w:tab w:val="right" w:pos="625"/>
              </w:tabs>
              <w:spacing w:after="0"/>
              <w:jc w:val="center"/>
              <w:rPr>
                <w:noProof/>
              </w:rPr>
            </w:pPr>
            <w:r>
              <w:rPr>
                <w:b/>
                <w:bCs/>
                <w:noProof/>
                <w:sz w:val="28"/>
              </w:rPr>
              <w:t>rev</w:t>
            </w:r>
          </w:p>
        </w:tc>
        <w:tc>
          <w:tcPr>
            <w:tcW w:w="992" w:type="dxa"/>
            <w:shd w:val="pct30" w:color="FFFF00" w:fill="auto"/>
          </w:tcPr>
          <w:p w:rsidR="00E32C71" w:rsidRPr="00410371" w:rsidRDefault="000618E3" w:rsidP="002D7B78">
            <w:pPr>
              <w:pStyle w:val="CRCoverPage"/>
              <w:spacing w:after="0"/>
              <w:jc w:val="center"/>
              <w:rPr>
                <w:b/>
                <w:noProof/>
              </w:rPr>
            </w:pPr>
            <w:fldSimple w:instr=" DOCPROPERTY  Revision  \* MERGEFORMAT ">
              <w:r w:rsidR="00E32C71" w:rsidRPr="00410371">
                <w:rPr>
                  <w:b/>
                  <w:noProof/>
                  <w:sz w:val="28"/>
                </w:rPr>
                <w:t>-</w:t>
              </w:r>
            </w:fldSimple>
          </w:p>
        </w:tc>
        <w:tc>
          <w:tcPr>
            <w:tcW w:w="2410" w:type="dxa"/>
          </w:tcPr>
          <w:p w:rsidR="00E32C71" w:rsidRDefault="00E32C71"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32C71" w:rsidRPr="00410371" w:rsidRDefault="000618E3" w:rsidP="002D7B78">
            <w:pPr>
              <w:pStyle w:val="CRCoverPage"/>
              <w:spacing w:after="0"/>
              <w:jc w:val="center"/>
              <w:rPr>
                <w:noProof/>
                <w:sz w:val="28"/>
              </w:rPr>
            </w:pPr>
            <w:r>
              <w:fldChar w:fldCharType="begin"/>
            </w:r>
            <w:r>
              <w:instrText xml:space="preserve"> DOCPROPERTY  Version  \* MERGEFORMAT </w:instrText>
            </w:r>
            <w:r>
              <w:fldChar w:fldCharType="separate"/>
            </w:r>
            <w:r w:rsidR="00E32C71" w:rsidRPr="00410371">
              <w:rPr>
                <w:b/>
                <w:noProof/>
                <w:sz w:val="28"/>
              </w:rPr>
              <w:t>17.6.0</w:t>
            </w:r>
            <w:r>
              <w:rPr>
                <w:b/>
                <w:noProof/>
                <w:sz w:val="28"/>
              </w:rPr>
              <w:fldChar w:fldCharType="end"/>
            </w:r>
          </w:p>
        </w:tc>
        <w:tc>
          <w:tcPr>
            <w:tcW w:w="143" w:type="dxa"/>
            <w:tcBorders>
              <w:right w:val="single" w:sz="4" w:space="0" w:color="auto"/>
            </w:tcBorders>
          </w:tcPr>
          <w:p w:rsidR="00E32C71" w:rsidRDefault="00E32C71" w:rsidP="002D7B78">
            <w:pPr>
              <w:pStyle w:val="CRCoverPage"/>
              <w:spacing w:after="0"/>
              <w:rPr>
                <w:noProof/>
              </w:rPr>
            </w:pPr>
          </w:p>
        </w:tc>
      </w:tr>
      <w:tr w:rsidR="00E32C71" w:rsidTr="002D7B78">
        <w:tc>
          <w:tcPr>
            <w:tcW w:w="9641" w:type="dxa"/>
            <w:gridSpan w:val="9"/>
            <w:tcBorders>
              <w:left w:val="single" w:sz="4" w:space="0" w:color="auto"/>
              <w:right w:val="single" w:sz="4" w:space="0" w:color="auto"/>
            </w:tcBorders>
          </w:tcPr>
          <w:p w:rsidR="00E32C71" w:rsidRDefault="00E32C71" w:rsidP="002D7B78">
            <w:pPr>
              <w:pStyle w:val="CRCoverPage"/>
              <w:spacing w:after="0"/>
              <w:rPr>
                <w:noProof/>
              </w:rPr>
            </w:pPr>
          </w:p>
        </w:tc>
      </w:tr>
      <w:tr w:rsidR="00E32C71" w:rsidTr="002D7B78">
        <w:tc>
          <w:tcPr>
            <w:tcW w:w="9641" w:type="dxa"/>
            <w:gridSpan w:val="9"/>
            <w:tcBorders>
              <w:top w:val="single" w:sz="4" w:space="0" w:color="auto"/>
            </w:tcBorders>
          </w:tcPr>
          <w:p w:rsidR="00E32C71" w:rsidRPr="00F25D98" w:rsidRDefault="00E32C71"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32C71" w:rsidTr="002D7B78">
        <w:tc>
          <w:tcPr>
            <w:tcW w:w="9641" w:type="dxa"/>
            <w:gridSpan w:val="9"/>
          </w:tcPr>
          <w:p w:rsidR="00E32C71" w:rsidRDefault="00E32C71" w:rsidP="002D7B78">
            <w:pPr>
              <w:pStyle w:val="CRCoverPage"/>
              <w:spacing w:after="0"/>
              <w:rPr>
                <w:noProof/>
                <w:sz w:val="8"/>
                <w:szCs w:val="8"/>
              </w:rPr>
            </w:pPr>
          </w:p>
        </w:tc>
      </w:tr>
    </w:tbl>
    <w:p w:rsidR="00E32C71" w:rsidRDefault="00E32C71" w:rsidP="00E32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C71" w:rsidTr="002D7B78">
        <w:tc>
          <w:tcPr>
            <w:tcW w:w="2835" w:type="dxa"/>
          </w:tcPr>
          <w:p w:rsidR="00E32C71" w:rsidRDefault="00E32C71" w:rsidP="002D7B78">
            <w:pPr>
              <w:pStyle w:val="CRCoverPage"/>
              <w:tabs>
                <w:tab w:val="right" w:pos="2751"/>
              </w:tabs>
              <w:spacing w:after="0"/>
              <w:rPr>
                <w:b/>
                <w:i/>
                <w:noProof/>
              </w:rPr>
            </w:pPr>
            <w:r>
              <w:rPr>
                <w:b/>
                <w:i/>
                <w:noProof/>
              </w:rPr>
              <w:t>Proposed change affects:</w:t>
            </w:r>
          </w:p>
        </w:tc>
        <w:tc>
          <w:tcPr>
            <w:tcW w:w="1418" w:type="dxa"/>
          </w:tcPr>
          <w:p w:rsidR="00E32C71" w:rsidRDefault="00E32C71"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2C71" w:rsidRDefault="00E32C71" w:rsidP="002D7B78">
            <w:pPr>
              <w:pStyle w:val="CRCoverPage"/>
              <w:spacing w:after="0"/>
              <w:jc w:val="center"/>
              <w:rPr>
                <w:b/>
                <w:caps/>
                <w:noProof/>
              </w:rPr>
            </w:pPr>
          </w:p>
        </w:tc>
        <w:tc>
          <w:tcPr>
            <w:tcW w:w="709" w:type="dxa"/>
            <w:tcBorders>
              <w:left w:val="single" w:sz="4" w:space="0" w:color="auto"/>
            </w:tcBorders>
          </w:tcPr>
          <w:p w:rsidR="00E32C71" w:rsidRDefault="00E32C71"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2C71" w:rsidRDefault="00E32C71" w:rsidP="002D7B78">
            <w:pPr>
              <w:pStyle w:val="CRCoverPage"/>
              <w:spacing w:after="0"/>
              <w:jc w:val="center"/>
              <w:rPr>
                <w:b/>
                <w:caps/>
                <w:noProof/>
              </w:rPr>
            </w:pPr>
          </w:p>
        </w:tc>
        <w:tc>
          <w:tcPr>
            <w:tcW w:w="2126" w:type="dxa"/>
          </w:tcPr>
          <w:p w:rsidR="00E32C71" w:rsidRDefault="00E32C71"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2C71" w:rsidRDefault="00E32C71" w:rsidP="002D7B78">
            <w:pPr>
              <w:pStyle w:val="CRCoverPage"/>
              <w:spacing w:after="0"/>
              <w:jc w:val="center"/>
              <w:rPr>
                <w:b/>
                <w:caps/>
                <w:noProof/>
              </w:rPr>
            </w:pPr>
          </w:p>
        </w:tc>
        <w:tc>
          <w:tcPr>
            <w:tcW w:w="1418" w:type="dxa"/>
            <w:tcBorders>
              <w:left w:val="nil"/>
            </w:tcBorders>
          </w:tcPr>
          <w:p w:rsidR="00E32C71" w:rsidRDefault="00E32C71"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2C71" w:rsidRDefault="00E32C71" w:rsidP="002D7B78">
            <w:pPr>
              <w:pStyle w:val="CRCoverPage"/>
              <w:spacing w:after="0"/>
              <w:jc w:val="center"/>
              <w:rPr>
                <w:b/>
                <w:bCs/>
                <w:caps/>
                <w:noProof/>
              </w:rPr>
            </w:pPr>
          </w:p>
        </w:tc>
      </w:tr>
    </w:tbl>
    <w:p w:rsidR="00E32C71" w:rsidRDefault="00E32C71" w:rsidP="00E32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C71" w:rsidTr="002D7B78">
        <w:tc>
          <w:tcPr>
            <w:tcW w:w="9640" w:type="dxa"/>
            <w:gridSpan w:val="11"/>
          </w:tcPr>
          <w:p w:rsidR="00E32C71" w:rsidRDefault="00E32C71" w:rsidP="002D7B78">
            <w:pPr>
              <w:pStyle w:val="CRCoverPage"/>
              <w:spacing w:after="0"/>
              <w:rPr>
                <w:noProof/>
                <w:sz w:val="8"/>
                <w:szCs w:val="8"/>
              </w:rPr>
            </w:pPr>
          </w:p>
        </w:tc>
      </w:tr>
      <w:tr w:rsidR="00E32C71" w:rsidTr="002D7B78">
        <w:tc>
          <w:tcPr>
            <w:tcW w:w="1843" w:type="dxa"/>
            <w:tcBorders>
              <w:top w:val="single" w:sz="4" w:space="0" w:color="auto"/>
              <w:left w:val="single" w:sz="4" w:space="0" w:color="auto"/>
            </w:tcBorders>
          </w:tcPr>
          <w:p w:rsidR="00E32C71" w:rsidRDefault="00E32C71"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32C71" w:rsidRDefault="00E32C71" w:rsidP="002D7B78">
            <w:pPr>
              <w:pStyle w:val="CRCoverPage"/>
              <w:spacing w:after="0"/>
              <w:ind w:left="100"/>
              <w:rPr>
                <w:noProof/>
              </w:rPr>
            </w:pPr>
            <w:r>
              <w:fldChar w:fldCharType="begin"/>
            </w:r>
            <w:r>
              <w:instrText xml:space="preserve"> DOCPROPERTY  CrTitle  \* MERGEFORMAT </w:instrText>
            </w:r>
            <w:r>
              <w:fldChar w:fldCharType="separate"/>
            </w:r>
            <w:r>
              <w:t xml:space="preserve">Correction to NR RRC </w:t>
            </w:r>
            <w:proofErr w:type="spellStart"/>
            <w:r>
              <w:t>testcases</w:t>
            </w:r>
            <w:proofErr w:type="spellEnd"/>
            <w:r>
              <w:t xml:space="preserve"> 8.1.5.8.2.x</w:t>
            </w:r>
            <w:r>
              <w:fldChar w:fldCharType="end"/>
            </w:r>
          </w:p>
        </w:tc>
      </w:tr>
      <w:tr w:rsidR="00E32C71" w:rsidTr="002D7B78">
        <w:tc>
          <w:tcPr>
            <w:tcW w:w="1843" w:type="dxa"/>
            <w:tcBorders>
              <w:left w:val="single" w:sz="4" w:space="0" w:color="auto"/>
            </w:tcBorders>
          </w:tcPr>
          <w:p w:rsidR="00E32C71" w:rsidRDefault="00E32C71" w:rsidP="002D7B78">
            <w:pPr>
              <w:pStyle w:val="CRCoverPage"/>
              <w:spacing w:after="0"/>
              <w:rPr>
                <w:b/>
                <w:i/>
                <w:noProof/>
                <w:sz w:val="8"/>
                <w:szCs w:val="8"/>
              </w:rPr>
            </w:pPr>
          </w:p>
        </w:tc>
        <w:tc>
          <w:tcPr>
            <w:tcW w:w="7797" w:type="dxa"/>
            <w:gridSpan w:val="10"/>
            <w:tcBorders>
              <w:right w:val="single" w:sz="4" w:space="0" w:color="auto"/>
            </w:tcBorders>
          </w:tcPr>
          <w:p w:rsidR="00E32C71" w:rsidRDefault="00E32C71" w:rsidP="002D7B78">
            <w:pPr>
              <w:pStyle w:val="CRCoverPage"/>
              <w:spacing w:after="0"/>
              <w:rPr>
                <w:noProof/>
                <w:sz w:val="8"/>
                <w:szCs w:val="8"/>
              </w:rPr>
            </w:pPr>
          </w:p>
        </w:tc>
      </w:tr>
      <w:tr w:rsidR="00E32C71" w:rsidTr="002D7B78">
        <w:tc>
          <w:tcPr>
            <w:tcW w:w="1843" w:type="dxa"/>
            <w:tcBorders>
              <w:left w:val="single" w:sz="4" w:space="0" w:color="auto"/>
            </w:tcBorders>
          </w:tcPr>
          <w:p w:rsidR="00E32C71" w:rsidRDefault="00E32C71"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32C71" w:rsidRDefault="000618E3" w:rsidP="002D7B78">
            <w:pPr>
              <w:pStyle w:val="CRCoverPage"/>
              <w:spacing w:after="0"/>
              <w:ind w:left="100"/>
              <w:rPr>
                <w:noProof/>
              </w:rPr>
            </w:pPr>
            <w:r>
              <w:fldChar w:fldCharType="begin"/>
            </w:r>
            <w:r>
              <w:instrText xml:space="preserve"> DOCPROPERTY  SourceIfWg  \* MERGEFORMAT </w:instrText>
            </w:r>
            <w:r>
              <w:fldChar w:fldCharType="separate"/>
            </w:r>
            <w:r w:rsidR="00E32C71">
              <w:rPr>
                <w:noProof/>
              </w:rPr>
              <w:t>ROHDE &amp; SCHWARZ</w:t>
            </w:r>
            <w:r>
              <w:rPr>
                <w:noProof/>
              </w:rPr>
              <w:fldChar w:fldCharType="end"/>
            </w:r>
          </w:p>
        </w:tc>
      </w:tr>
      <w:tr w:rsidR="00E32C71" w:rsidTr="002D7B78">
        <w:tc>
          <w:tcPr>
            <w:tcW w:w="1843" w:type="dxa"/>
            <w:tcBorders>
              <w:left w:val="single" w:sz="4" w:space="0" w:color="auto"/>
            </w:tcBorders>
          </w:tcPr>
          <w:p w:rsidR="00E32C71" w:rsidRDefault="00E32C71"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32C71" w:rsidRDefault="00E32C71"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E32C71" w:rsidTr="002D7B78">
        <w:tc>
          <w:tcPr>
            <w:tcW w:w="1843" w:type="dxa"/>
            <w:tcBorders>
              <w:left w:val="single" w:sz="4" w:space="0" w:color="auto"/>
            </w:tcBorders>
          </w:tcPr>
          <w:p w:rsidR="00E32C71" w:rsidRDefault="00E32C71" w:rsidP="002D7B78">
            <w:pPr>
              <w:pStyle w:val="CRCoverPage"/>
              <w:spacing w:after="0"/>
              <w:rPr>
                <w:b/>
                <w:i/>
                <w:noProof/>
                <w:sz w:val="8"/>
                <w:szCs w:val="8"/>
              </w:rPr>
            </w:pPr>
          </w:p>
        </w:tc>
        <w:tc>
          <w:tcPr>
            <w:tcW w:w="7797" w:type="dxa"/>
            <w:gridSpan w:val="10"/>
            <w:tcBorders>
              <w:right w:val="single" w:sz="4" w:space="0" w:color="auto"/>
            </w:tcBorders>
          </w:tcPr>
          <w:p w:rsidR="00E32C71" w:rsidRDefault="00E32C71" w:rsidP="002D7B78">
            <w:pPr>
              <w:pStyle w:val="CRCoverPage"/>
              <w:spacing w:after="0"/>
              <w:rPr>
                <w:noProof/>
                <w:sz w:val="8"/>
                <w:szCs w:val="8"/>
              </w:rPr>
            </w:pPr>
          </w:p>
        </w:tc>
      </w:tr>
      <w:tr w:rsidR="00E32C71" w:rsidTr="002D7B78">
        <w:tc>
          <w:tcPr>
            <w:tcW w:w="1843" w:type="dxa"/>
            <w:tcBorders>
              <w:left w:val="single" w:sz="4" w:space="0" w:color="auto"/>
            </w:tcBorders>
          </w:tcPr>
          <w:p w:rsidR="00E32C71" w:rsidRDefault="00E32C71"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rsidR="00E32C71" w:rsidRDefault="000618E3" w:rsidP="002D7B78">
            <w:pPr>
              <w:pStyle w:val="CRCoverPage"/>
              <w:spacing w:after="0"/>
              <w:ind w:left="100"/>
              <w:rPr>
                <w:noProof/>
              </w:rPr>
            </w:pPr>
            <w:r>
              <w:fldChar w:fldCharType="begin"/>
            </w:r>
            <w:r>
              <w:instrText xml:space="preserve"> DOCPROPERTY  RelatedWis  \* MERGEFORMAT </w:instrText>
            </w:r>
            <w:r>
              <w:fldChar w:fldCharType="separate"/>
            </w:r>
            <w:r w:rsidR="00E32C71">
              <w:rPr>
                <w:noProof/>
              </w:rPr>
              <w:t>TEI15_Test, 5GS_NR_LTE-UEConTest</w:t>
            </w:r>
            <w:r>
              <w:rPr>
                <w:noProof/>
              </w:rPr>
              <w:fldChar w:fldCharType="end"/>
            </w:r>
          </w:p>
        </w:tc>
        <w:tc>
          <w:tcPr>
            <w:tcW w:w="567" w:type="dxa"/>
            <w:tcBorders>
              <w:left w:val="nil"/>
            </w:tcBorders>
          </w:tcPr>
          <w:p w:rsidR="00E32C71" w:rsidRDefault="00E32C71" w:rsidP="002D7B78">
            <w:pPr>
              <w:pStyle w:val="CRCoverPage"/>
              <w:spacing w:after="0"/>
              <w:ind w:right="100"/>
              <w:rPr>
                <w:noProof/>
              </w:rPr>
            </w:pPr>
          </w:p>
        </w:tc>
        <w:tc>
          <w:tcPr>
            <w:tcW w:w="1417" w:type="dxa"/>
            <w:gridSpan w:val="3"/>
            <w:tcBorders>
              <w:left w:val="nil"/>
            </w:tcBorders>
          </w:tcPr>
          <w:p w:rsidR="00E32C71" w:rsidRDefault="00E32C71"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32C71" w:rsidRDefault="000618E3" w:rsidP="002D7B78">
            <w:pPr>
              <w:pStyle w:val="CRCoverPage"/>
              <w:spacing w:after="0"/>
              <w:ind w:left="100"/>
              <w:rPr>
                <w:noProof/>
              </w:rPr>
            </w:pPr>
            <w:r>
              <w:fldChar w:fldCharType="begin"/>
            </w:r>
            <w:r>
              <w:instrText xml:space="preserve"> DOCPROPERTY  ResDate  \* MERGEFORMAT </w:instrText>
            </w:r>
            <w:r>
              <w:fldChar w:fldCharType="separate"/>
            </w:r>
            <w:r w:rsidR="00E32C71">
              <w:rPr>
                <w:noProof/>
              </w:rPr>
              <w:t>2023-04-27</w:t>
            </w:r>
            <w:r>
              <w:rPr>
                <w:noProof/>
              </w:rPr>
              <w:fldChar w:fldCharType="end"/>
            </w:r>
          </w:p>
        </w:tc>
      </w:tr>
      <w:tr w:rsidR="00E32C71" w:rsidTr="002D7B78">
        <w:tc>
          <w:tcPr>
            <w:tcW w:w="1843" w:type="dxa"/>
            <w:tcBorders>
              <w:left w:val="single" w:sz="4" w:space="0" w:color="auto"/>
            </w:tcBorders>
          </w:tcPr>
          <w:p w:rsidR="00E32C71" w:rsidRDefault="00E32C71" w:rsidP="002D7B78">
            <w:pPr>
              <w:pStyle w:val="CRCoverPage"/>
              <w:spacing w:after="0"/>
              <w:rPr>
                <w:b/>
                <w:i/>
                <w:noProof/>
                <w:sz w:val="8"/>
                <w:szCs w:val="8"/>
              </w:rPr>
            </w:pPr>
          </w:p>
        </w:tc>
        <w:tc>
          <w:tcPr>
            <w:tcW w:w="1986" w:type="dxa"/>
            <w:gridSpan w:val="4"/>
          </w:tcPr>
          <w:p w:rsidR="00E32C71" w:rsidRDefault="00E32C71" w:rsidP="002D7B78">
            <w:pPr>
              <w:pStyle w:val="CRCoverPage"/>
              <w:spacing w:after="0"/>
              <w:rPr>
                <w:noProof/>
                <w:sz w:val="8"/>
                <w:szCs w:val="8"/>
              </w:rPr>
            </w:pPr>
          </w:p>
        </w:tc>
        <w:tc>
          <w:tcPr>
            <w:tcW w:w="2267" w:type="dxa"/>
            <w:gridSpan w:val="2"/>
          </w:tcPr>
          <w:p w:rsidR="00E32C71" w:rsidRDefault="00E32C71" w:rsidP="002D7B78">
            <w:pPr>
              <w:pStyle w:val="CRCoverPage"/>
              <w:spacing w:after="0"/>
              <w:rPr>
                <w:noProof/>
                <w:sz w:val="8"/>
                <w:szCs w:val="8"/>
              </w:rPr>
            </w:pPr>
          </w:p>
        </w:tc>
        <w:tc>
          <w:tcPr>
            <w:tcW w:w="1417" w:type="dxa"/>
            <w:gridSpan w:val="3"/>
          </w:tcPr>
          <w:p w:rsidR="00E32C71" w:rsidRDefault="00E32C71" w:rsidP="002D7B78">
            <w:pPr>
              <w:pStyle w:val="CRCoverPage"/>
              <w:spacing w:after="0"/>
              <w:rPr>
                <w:noProof/>
                <w:sz w:val="8"/>
                <w:szCs w:val="8"/>
              </w:rPr>
            </w:pPr>
          </w:p>
        </w:tc>
        <w:tc>
          <w:tcPr>
            <w:tcW w:w="2127" w:type="dxa"/>
            <w:tcBorders>
              <w:right w:val="single" w:sz="4" w:space="0" w:color="auto"/>
            </w:tcBorders>
          </w:tcPr>
          <w:p w:rsidR="00E32C71" w:rsidRDefault="00E32C71" w:rsidP="002D7B78">
            <w:pPr>
              <w:pStyle w:val="CRCoverPage"/>
              <w:spacing w:after="0"/>
              <w:rPr>
                <w:noProof/>
                <w:sz w:val="8"/>
                <w:szCs w:val="8"/>
              </w:rPr>
            </w:pPr>
          </w:p>
        </w:tc>
      </w:tr>
      <w:tr w:rsidR="00E32C71" w:rsidTr="002D7B78">
        <w:trPr>
          <w:cantSplit/>
        </w:trPr>
        <w:tc>
          <w:tcPr>
            <w:tcW w:w="1843" w:type="dxa"/>
            <w:tcBorders>
              <w:left w:val="single" w:sz="4" w:space="0" w:color="auto"/>
            </w:tcBorders>
          </w:tcPr>
          <w:p w:rsidR="00E32C71" w:rsidRDefault="00E32C71" w:rsidP="002D7B78">
            <w:pPr>
              <w:pStyle w:val="CRCoverPage"/>
              <w:tabs>
                <w:tab w:val="right" w:pos="1759"/>
              </w:tabs>
              <w:spacing w:after="0"/>
              <w:rPr>
                <w:b/>
                <w:i/>
                <w:noProof/>
              </w:rPr>
            </w:pPr>
            <w:r>
              <w:rPr>
                <w:b/>
                <w:i/>
                <w:noProof/>
              </w:rPr>
              <w:t>Category:</w:t>
            </w:r>
          </w:p>
        </w:tc>
        <w:tc>
          <w:tcPr>
            <w:tcW w:w="851" w:type="dxa"/>
            <w:shd w:val="pct30" w:color="FFFF00" w:fill="auto"/>
          </w:tcPr>
          <w:p w:rsidR="00E32C71" w:rsidRDefault="000618E3" w:rsidP="002D7B78">
            <w:pPr>
              <w:pStyle w:val="CRCoverPage"/>
              <w:spacing w:after="0"/>
              <w:ind w:left="100" w:right="-609"/>
              <w:rPr>
                <w:b/>
                <w:noProof/>
              </w:rPr>
            </w:pPr>
            <w:r>
              <w:fldChar w:fldCharType="begin"/>
            </w:r>
            <w:r>
              <w:instrText xml:space="preserve"> DOCPROPERTY  Cat  \* MERGEFORMAT </w:instrText>
            </w:r>
            <w:r>
              <w:fldChar w:fldCharType="separate"/>
            </w:r>
            <w:r w:rsidR="00E32C71">
              <w:rPr>
                <w:b/>
                <w:noProof/>
              </w:rPr>
              <w:t>F</w:t>
            </w:r>
            <w:r>
              <w:rPr>
                <w:b/>
                <w:noProof/>
              </w:rPr>
              <w:fldChar w:fldCharType="end"/>
            </w:r>
          </w:p>
        </w:tc>
        <w:tc>
          <w:tcPr>
            <w:tcW w:w="3402" w:type="dxa"/>
            <w:gridSpan w:val="5"/>
            <w:tcBorders>
              <w:left w:val="nil"/>
            </w:tcBorders>
          </w:tcPr>
          <w:p w:rsidR="00E32C71" w:rsidRDefault="00E32C71" w:rsidP="002D7B78">
            <w:pPr>
              <w:pStyle w:val="CRCoverPage"/>
              <w:spacing w:after="0"/>
              <w:rPr>
                <w:noProof/>
              </w:rPr>
            </w:pPr>
          </w:p>
        </w:tc>
        <w:tc>
          <w:tcPr>
            <w:tcW w:w="1417" w:type="dxa"/>
            <w:gridSpan w:val="3"/>
            <w:tcBorders>
              <w:left w:val="nil"/>
            </w:tcBorders>
          </w:tcPr>
          <w:p w:rsidR="00E32C71" w:rsidRDefault="00E32C71"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32C71" w:rsidRDefault="000618E3" w:rsidP="002D7B78">
            <w:pPr>
              <w:pStyle w:val="CRCoverPage"/>
              <w:spacing w:after="0"/>
              <w:ind w:left="100"/>
              <w:rPr>
                <w:noProof/>
              </w:rPr>
            </w:pPr>
            <w:r>
              <w:fldChar w:fldCharType="begin"/>
            </w:r>
            <w:r>
              <w:instrText xml:space="preserve"> DOCPROPERTY  Release  \* MERGEFORMAT </w:instrText>
            </w:r>
            <w:r>
              <w:fldChar w:fldCharType="separate"/>
            </w:r>
            <w:r w:rsidR="00E32C71">
              <w:rPr>
                <w:noProof/>
              </w:rPr>
              <w:t>Rel-17</w:t>
            </w:r>
            <w:r>
              <w:rPr>
                <w:noProof/>
              </w:rPr>
              <w:fldChar w:fldCharType="end"/>
            </w:r>
          </w:p>
        </w:tc>
      </w:tr>
      <w:tr w:rsidR="00E32C71" w:rsidTr="002D7B78">
        <w:tc>
          <w:tcPr>
            <w:tcW w:w="1843" w:type="dxa"/>
            <w:tcBorders>
              <w:left w:val="single" w:sz="4" w:space="0" w:color="auto"/>
              <w:bottom w:val="single" w:sz="4" w:space="0" w:color="auto"/>
            </w:tcBorders>
          </w:tcPr>
          <w:p w:rsidR="00E32C71" w:rsidRDefault="00E32C71" w:rsidP="002D7B78">
            <w:pPr>
              <w:pStyle w:val="CRCoverPage"/>
              <w:spacing w:after="0"/>
              <w:rPr>
                <w:b/>
                <w:i/>
                <w:noProof/>
              </w:rPr>
            </w:pPr>
          </w:p>
        </w:tc>
        <w:tc>
          <w:tcPr>
            <w:tcW w:w="4677" w:type="dxa"/>
            <w:gridSpan w:val="8"/>
            <w:tcBorders>
              <w:bottom w:val="single" w:sz="4" w:space="0" w:color="auto"/>
            </w:tcBorders>
          </w:tcPr>
          <w:p w:rsidR="00E32C71" w:rsidRDefault="00E32C71"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32C71" w:rsidRDefault="00E32C71"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32C71" w:rsidRPr="007C2097" w:rsidRDefault="00E32C71"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C71" w:rsidTr="002D7B78">
        <w:tc>
          <w:tcPr>
            <w:tcW w:w="1843" w:type="dxa"/>
          </w:tcPr>
          <w:p w:rsidR="00E32C71" w:rsidRDefault="00E32C71" w:rsidP="002D7B78">
            <w:pPr>
              <w:pStyle w:val="CRCoverPage"/>
              <w:spacing w:after="0"/>
              <w:rPr>
                <w:b/>
                <w:i/>
                <w:noProof/>
                <w:sz w:val="8"/>
                <w:szCs w:val="8"/>
              </w:rPr>
            </w:pPr>
          </w:p>
        </w:tc>
        <w:tc>
          <w:tcPr>
            <w:tcW w:w="7797" w:type="dxa"/>
            <w:gridSpan w:val="10"/>
          </w:tcPr>
          <w:p w:rsidR="00E32C71" w:rsidRDefault="00E32C71" w:rsidP="002D7B78">
            <w:pPr>
              <w:pStyle w:val="CRCoverPage"/>
              <w:spacing w:after="0"/>
              <w:rPr>
                <w:noProof/>
                <w:sz w:val="8"/>
                <w:szCs w:val="8"/>
              </w:rPr>
            </w:pPr>
          </w:p>
        </w:tc>
      </w:tr>
      <w:tr w:rsidR="00E32C71" w:rsidTr="002D7B78">
        <w:tc>
          <w:tcPr>
            <w:tcW w:w="2694" w:type="dxa"/>
            <w:gridSpan w:val="2"/>
            <w:tcBorders>
              <w:top w:val="single" w:sz="4" w:space="0" w:color="auto"/>
              <w:left w:val="single" w:sz="4" w:space="0" w:color="auto"/>
            </w:tcBorders>
          </w:tcPr>
          <w:p w:rsidR="00E32C71" w:rsidRDefault="00E32C71" w:rsidP="00E32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2C71" w:rsidRPr="0037699A" w:rsidRDefault="00E32C71" w:rsidP="00E32C71">
            <w:pPr>
              <w:pStyle w:val="CRCoverPage"/>
              <w:spacing w:after="0"/>
              <w:rPr>
                <w:noProof/>
              </w:rPr>
            </w:pPr>
            <w:r w:rsidRPr="000E443C">
              <w:rPr>
                <w:noProof/>
              </w:rPr>
              <w:t>In the current TTCN implementation</w:t>
            </w:r>
            <w:r>
              <w:rPr>
                <w:noProof/>
              </w:rPr>
              <w:t xml:space="preserve">, for the case of FDD, the K1 value is set to 7. However, this would mean </w:t>
            </w:r>
            <w:r w:rsidRPr="00563D4A">
              <w:rPr>
                <w:b/>
                <w:noProof/>
              </w:rPr>
              <w:t>7 SFs</w:t>
            </w:r>
            <w:r>
              <w:rPr>
                <w:noProof/>
              </w:rPr>
              <w:t xml:space="preserve"> which is quite long to receive the HARQ ACK rather than </w:t>
            </w:r>
            <w:r w:rsidRPr="00563D4A">
              <w:rPr>
                <w:b/>
                <w:noProof/>
              </w:rPr>
              <w:t>7 slots</w:t>
            </w:r>
            <w:r>
              <w:rPr>
                <w:noProof/>
              </w:rPr>
              <w:t xml:space="preserve"> as was in the case of TDD and during actual testing this is leading to the timing being quite late in the reception of the HARQ ACK leading to the scenario that the RRC Reconfiguration complete (Step 3) / RRC Resume Complete (Step 6a7) is received earlier than the HARQ ACK </w:t>
            </w:r>
            <w:r w:rsidRPr="000E443C">
              <w:rPr>
                <w:noProof/>
              </w:rPr>
              <w:t xml:space="preserve"> </w:t>
            </w:r>
            <w:r>
              <w:rPr>
                <w:noProof/>
              </w:rPr>
              <w:t>thereby leading to the failure at Step 3 and/or Step 6a7</w:t>
            </w: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sz w:val="8"/>
                <w:szCs w:val="8"/>
              </w:rPr>
            </w:pPr>
          </w:p>
        </w:tc>
        <w:tc>
          <w:tcPr>
            <w:tcW w:w="6946" w:type="dxa"/>
            <w:gridSpan w:val="9"/>
            <w:tcBorders>
              <w:right w:val="single" w:sz="4" w:space="0" w:color="auto"/>
            </w:tcBorders>
          </w:tcPr>
          <w:p w:rsidR="00E32C71" w:rsidRPr="00F12C50" w:rsidRDefault="00E32C71" w:rsidP="00E32C71">
            <w:pPr>
              <w:pStyle w:val="CRCoverPage"/>
              <w:spacing w:after="0"/>
              <w:rPr>
                <w:rFonts w:cs="Arial"/>
                <w:noProof/>
                <w:lang w:val="en-US"/>
              </w:rPr>
            </w:pPr>
          </w:p>
        </w:tc>
      </w:tr>
      <w:tr w:rsidR="00E32C71" w:rsidTr="002D7B78">
        <w:tc>
          <w:tcPr>
            <w:tcW w:w="2694" w:type="dxa"/>
            <w:gridSpan w:val="2"/>
            <w:tcBorders>
              <w:left w:val="single" w:sz="4" w:space="0" w:color="auto"/>
            </w:tcBorders>
          </w:tcPr>
          <w:p w:rsidR="00E32C71" w:rsidRDefault="00E32C71" w:rsidP="00E32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2C71" w:rsidRPr="006316B2" w:rsidRDefault="00E32C71" w:rsidP="00E32C71">
            <w:pPr>
              <w:pStyle w:val="CRCoverPage"/>
              <w:spacing w:after="0"/>
              <w:rPr>
                <w:noProof/>
              </w:rPr>
            </w:pPr>
            <w:r>
              <w:rPr>
                <w:noProof/>
              </w:rPr>
              <w:t>For the case of FDD, it is recommended that the K1 value is set to 2 SFs and also set the index as ‘000’B in the PDSCH Harq Indicator so that Absolute K1 = 2 is used.</w:t>
            </w: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sz w:val="8"/>
                <w:szCs w:val="8"/>
              </w:rPr>
            </w:pPr>
          </w:p>
        </w:tc>
        <w:tc>
          <w:tcPr>
            <w:tcW w:w="6946" w:type="dxa"/>
            <w:gridSpan w:val="9"/>
            <w:tcBorders>
              <w:right w:val="single" w:sz="4" w:space="0" w:color="auto"/>
            </w:tcBorders>
          </w:tcPr>
          <w:p w:rsidR="00E32C71" w:rsidRPr="00CF39F2" w:rsidRDefault="00E32C71" w:rsidP="00E32C71">
            <w:pPr>
              <w:pStyle w:val="CRCoverPage"/>
              <w:spacing w:after="0"/>
              <w:rPr>
                <w:rFonts w:cs="Arial"/>
                <w:noProof/>
              </w:rPr>
            </w:pPr>
          </w:p>
        </w:tc>
      </w:tr>
      <w:tr w:rsidR="00E32C71" w:rsidTr="002D7B78">
        <w:tc>
          <w:tcPr>
            <w:tcW w:w="2694" w:type="dxa"/>
            <w:gridSpan w:val="2"/>
            <w:tcBorders>
              <w:left w:val="single" w:sz="4" w:space="0" w:color="auto"/>
              <w:bottom w:val="single" w:sz="4" w:space="0" w:color="auto"/>
            </w:tcBorders>
          </w:tcPr>
          <w:p w:rsidR="00E32C71" w:rsidRDefault="00E32C71" w:rsidP="00E32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2C71" w:rsidRPr="00CF39F2" w:rsidRDefault="00E32C71" w:rsidP="00E32C71">
            <w:pPr>
              <w:pStyle w:val="CRCoverPage"/>
              <w:spacing w:after="0"/>
              <w:rPr>
                <w:rFonts w:cs="Arial"/>
                <w:lang w:eastAsia="en-GB"/>
              </w:rPr>
            </w:pPr>
            <w:r>
              <w:rPr>
                <w:noProof/>
              </w:rPr>
              <w:t xml:space="preserve">A conformant UE </w:t>
            </w:r>
            <w:r>
              <w:rPr>
                <w:rFonts w:cs="Arial"/>
                <w:lang w:eastAsia="en-GB"/>
              </w:rPr>
              <w:t>may fail the test case</w:t>
            </w:r>
          </w:p>
        </w:tc>
      </w:tr>
      <w:tr w:rsidR="00E32C71" w:rsidTr="002D7B78">
        <w:tc>
          <w:tcPr>
            <w:tcW w:w="2694" w:type="dxa"/>
            <w:gridSpan w:val="2"/>
          </w:tcPr>
          <w:p w:rsidR="00E32C71" w:rsidRDefault="00E32C71" w:rsidP="00E32C71">
            <w:pPr>
              <w:pStyle w:val="CRCoverPage"/>
              <w:spacing w:after="0"/>
              <w:rPr>
                <w:b/>
                <w:i/>
                <w:noProof/>
                <w:sz w:val="8"/>
                <w:szCs w:val="8"/>
              </w:rPr>
            </w:pPr>
          </w:p>
        </w:tc>
        <w:tc>
          <w:tcPr>
            <w:tcW w:w="6946" w:type="dxa"/>
            <w:gridSpan w:val="9"/>
          </w:tcPr>
          <w:p w:rsidR="00E32C71" w:rsidRDefault="00E32C71" w:rsidP="00E32C71">
            <w:pPr>
              <w:pStyle w:val="CRCoverPage"/>
              <w:spacing w:after="0"/>
              <w:rPr>
                <w:noProof/>
                <w:sz w:val="8"/>
                <w:szCs w:val="8"/>
              </w:rPr>
            </w:pPr>
          </w:p>
        </w:tc>
      </w:tr>
      <w:tr w:rsidR="00E32C71" w:rsidTr="002D7B78">
        <w:tc>
          <w:tcPr>
            <w:tcW w:w="2694" w:type="dxa"/>
            <w:gridSpan w:val="2"/>
            <w:tcBorders>
              <w:top w:val="single" w:sz="4" w:space="0" w:color="auto"/>
              <w:left w:val="single" w:sz="4" w:space="0" w:color="auto"/>
            </w:tcBorders>
          </w:tcPr>
          <w:p w:rsidR="00E32C71" w:rsidRDefault="00E32C71" w:rsidP="00E32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2C71" w:rsidRDefault="00E32C71" w:rsidP="00E32C71">
            <w:pPr>
              <w:pStyle w:val="CRCoverPage"/>
              <w:spacing w:after="0"/>
              <w:rPr>
                <w:noProof/>
              </w:rPr>
            </w:pPr>
            <w:r>
              <w:rPr>
                <w:noProof/>
              </w:rPr>
              <w:t>8.1.5.8.2.1.NR5GC, 8.1.5.8.2.2.NR5GC, 8.1.5.8.2.3.NR5GC</w:t>
            </w: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sz w:val="8"/>
                <w:szCs w:val="8"/>
              </w:rPr>
            </w:pPr>
          </w:p>
        </w:tc>
        <w:tc>
          <w:tcPr>
            <w:tcW w:w="6946" w:type="dxa"/>
            <w:gridSpan w:val="9"/>
            <w:tcBorders>
              <w:right w:val="single" w:sz="4" w:space="0" w:color="auto"/>
            </w:tcBorders>
          </w:tcPr>
          <w:p w:rsidR="00E32C71" w:rsidRDefault="00E32C71" w:rsidP="00E32C71">
            <w:pPr>
              <w:pStyle w:val="CRCoverPage"/>
              <w:spacing w:after="0"/>
              <w:rPr>
                <w:noProof/>
                <w:sz w:val="8"/>
                <w:szCs w:val="8"/>
              </w:rPr>
            </w:pPr>
          </w:p>
        </w:tc>
      </w:tr>
      <w:tr w:rsidR="00E32C71" w:rsidTr="002D7B78">
        <w:tc>
          <w:tcPr>
            <w:tcW w:w="2694" w:type="dxa"/>
            <w:gridSpan w:val="2"/>
            <w:tcBorders>
              <w:left w:val="single" w:sz="4" w:space="0" w:color="auto"/>
            </w:tcBorders>
          </w:tcPr>
          <w:p w:rsidR="00E32C71" w:rsidRDefault="00E32C71" w:rsidP="00E32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2C71" w:rsidRDefault="00E32C71" w:rsidP="00E32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C71" w:rsidRDefault="00E32C71" w:rsidP="00E32C71">
            <w:pPr>
              <w:pStyle w:val="CRCoverPage"/>
              <w:spacing w:after="0"/>
              <w:jc w:val="center"/>
              <w:rPr>
                <w:b/>
                <w:caps/>
                <w:noProof/>
              </w:rPr>
            </w:pPr>
            <w:r>
              <w:rPr>
                <w:b/>
                <w:caps/>
                <w:noProof/>
              </w:rPr>
              <w:t>N</w:t>
            </w:r>
          </w:p>
        </w:tc>
        <w:tc>
          <w:tcPr>
            <w:tcW w:w="2977" w:type="dxa"/>
            <w:gridSpan w:val="4"/>
          </w:tcPr>
          <w:p w:rsidR="00E32C71" w:rsidRDefault="00E32C71" w:rsidP="00E32C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2C71" w:rsidRDefault="00E32C71" w:rsidP="00E32C71">
            <w:pPr>
              <w:pStyle w:val="CRCoverPage"/>
              <w:spacing w:after="0"/>
              <w:ind w:left="99"/>
              <w:rPr>
                <w:noProof/>
              </w:rPr>
            </w:pPr>
          </w:p>
        </w:tc>
      </w:tr>
      <w:tr w:rsidR="00E32C71" w:rsidTr="002D7B78">
        <w:tc>
          <w:tcPr>
            <w:tcW w:w="2694" w:type="dxa"/>
            <w:gridSpan w:val="2"/>
            <w:tcBorders>
              <w:left w:val="single" w:sz="4" w:space="0" w:color="auto"/>
            </w:tcBorders>
          </w:tcPr>
          <w:p w:rsidR="00E32C71" w:rsidRDefault="00E32C71" w:rsidP="00E32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C71" w:rsidRDefault="00E32C71" w:rsidP="00E32C71">
            <w:pPr>
              <w:pStyle w:val="CRCoverPage"/>
              <w:spacing w:after="0"/>
              <w:jc w:val="center"/>
              <w:rPr>
                <w:b/>
                <w:caps/>
                <w:noProof/>
              </w:rPr>
            </w:pPr>
            <w:r>
              <w:rPr>
                <w:b/>
                <w:caps/>
                <w:noProof/>
              </w:rPr>
              <w:t>x</w:t>
            </w:r>
          </w:p>
        </w:tc>
        <w:tc>
          <w:tcPr>
            <w:tcW w:w="2977" w:type="dxa"/>
            <w:gridSpan w:val="4"/>
          </w:tcPr>
          <w:p w:rsidR="00E32C71" w:rsidRDefault="00E32C71" w:rsidP="00E32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2C71" w:rsidRDefault="00E32C71" w:rsidP="00E32C71">
            <w:pPr>
              <w:pStyle w:val="CRCoverPage"/>
              <w:spacing w:after="0"/>
              <w:ind w:left="99"/>
              <w:rPr>
                <w:noProof/>
              </w:rPr>
            </w:pP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C71" w:rsidRDefault="00E32C71" w:rsidP="00E32C71">
            <w:pPr>
              <w:pStyle w:val="CRCoverPage"/>
              <w:spacing w:after="0"/>
              <w:jc w:val="center"/>
              <w:rPr>
                <w:b/>
                <w:caps/>
                <w:noProof/>
              </w:rPr>
            </w:pPr>
            <w:r>
              <w:rPr>
                <w:b/>
                <w:caps/>
                <w:noProof/>
              </w:rPr>
              <w:t>x</w:t>
            </w:r>
          </w:p>
        </w:tc>
        <w:tc>
          <w:tcPr>
            <w:tcW w:w="2977" w:type="dxa"/>
            <w:gridSpan w:val="4"/>
          </w:tcPr>
          <w:p w:rsidR="00E32C71" w:rsidRDefault="00E32C71" w:rsidP="00E32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2C71" w:rsidRDefault="00E32C71" w:rsidP="00E32C71">
            <w:pPr>
              <w:pStyle w:val="CRCoverPage"/>
              <w:spacing w:after="0"/>
              <w:ind w:left="99"/>
              <w:rPr>
                <w:noProof/>
              </w:rPr>
            </w:pP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C71" w:rsidRDefault="00E32C71" w:rsidP="00E32C71">
            <w:pPr>
              <w:pStyle w:val="CRCoverPage"/>
              <w:spacing w:after="0"/>
              <w:jc w:val="center"/>
              <w:rPr>
                <w:b/>
                <w:caps/>
                <w:noProof/>
              </w:rPr>
            </w:pPr>
            <w:r>
              <w:rPr>
                <w:b/>
                <w:caps/>
                <w:noProof/>
              </w:rPr>
              <w:t>x</w:t>
            </w:r>
          </w:p>
        </w:tc>
        <w:tc>
          <w:tcPr>
            <w:tcW w:w="2977" w:type="dxa"/>
            <w:gridSpan w:val="4"/>
          </w:tcPr>
          <w:p w:rsidR="00E32C71" w:rsidRDefault="00E32C71" w:rsidP="00E32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2C71" w:rsidRDefault="00E32C71" w:rsidP="00E32C71">
            <w:pPr>
              <w:pStyle w:val="CRCoverPage"/>
              <w:spacing w:after="0"/>
              <w:ind w:left="99"/>
              <w:rPr>
                <w:noProof/>
              </w:rPr>
            </w:pP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rPr>
            </w:pPr>
          </w:p>
        </w:tc>
        <w:tc>
          <w:tcPr>
            <w:tcW w:w="6946" w:type="dxa"/>
            <w:gridSpan w:val="9"/>
            <w:tcBorders>
              <w:right w:val="single" w:sz="4" w:space="0" w:color="auto"/>
            </w:tcBorders>
          </w:tcPr>
          <w:p w:rsidR="00E32C71" w:rsidRDefault="00E32C71" w:rsidP="00E32C71">
            <w:pPr>
              <w:pStyle w:val="CRCoverPage"/>
              <w:spacing w:after="0"/>
              <w:rPr>
                <w:noProof/>
              </w:rPr>
            </w:pPr>
          </w:p>
        </w:tc>
      </w:tr>
      <w:tr w:rsidR="00E32C71" w:rsidTr="002D7B78">
        <w:tc>
          <w:tcPr>
            <w:tcW w:w="2694" w:type="dxa"/>
            <w:gridSpan w:val="2"/>
            <w:tcBorders>
              <w:left w:val="single" w:sz="4" w:space="0" w:color="auto"/>
              <w:bottom w:val="single" w:sz="4" w:space="0" w:color="auto"/>
            </w:tcBorders>
          </w:tcPr>
          <w:p w:rsidR="00E32C71" w:rsidRDefault="00E32C71" w:rsidP="00E32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2C71" w:rsidRDefault="00E32C71" w:rsidP="00E32C71">
            <w:pPr>
              <w:pStyle w:val="CRCoverPage"/>
              <w:spacing w:after="0"/>
              <w:ind w:left="100"/>
              <w:rPr>
                <w:noProof/>
              </w:rPr>
            </w:pPr>
          </w:p>
        </w:tc>
      </w:tr>
      <w:tr w:rsidR="00E32C71" w:rsidRPr="008863B9" w:rsidTr="002D7B78">
        <w:tc>
          <w:tcPr>
            <w:tcW w:w="2694" w:type="dxa"/>
            <w:gridSpan w:val="2"/>
            <w:tcBorders>
              <w:top w:val="single" w:sz="4" w:space="0" w:color="auto"/>
              <w:bottom w:val="single" w:sz="4" w:space="0" w:color="auto"/>
            </w:tcBorders>
          </w:tcPr>
          <w:p w:rsidR="00E32C71" w:rsidRPr="008863B9" w:rsidRDefault="00E32C71" w:rsidP="00E32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32C71" w:rsidRPr="008863B9" w:rsidRDefault="00E32C71" w:rsidP="00E32C71">
            <w:pPr>
              <w:pStyle w:val="CRCoverPage"/>
              <w:spacing w:after="0"/>
              <w:ind w:left="100"/>
              <w:rPr>
                <w:noProof/>
                <w:sz w:val="8"/>
                <w:szCs w:val="8"/>
              </w:rPr>
            </w:pPr>
          </w:p>
        </w:tc>
      </w:tr>
      <w:tr w:rsidR="00E32C71" w:rsidTr="002D7B78">
        <w:tc>
          <w:tcPr>
            <w:tcW w:w="2694" w:type="dxa"/>
            <w:gridSpan w:val="2"/>
            <w:tcBorders>
              <w:top w:val="single" w:sz="4" w:space="0" w:color="auto"/>
              <w:left w:val="single" w:sz="4" w:space="0" w:color="auto"/>
              <w:bottom w:val="single" w:sz="4" w:space="0" w:color="auto"/>
            </w:tcBorders>
          </w:tcPr>
          <w:p w:rsidR="00E32C71" w:rsidRDefault="00E32C71" w:rsidP="00E32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C71" w:rsidRDefault="00E32C71" w:rsidP="00E32C71">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33500000"/>
      <w:r w:rsidRPr="00D83A7A">
        <w:rPr>
          <w:rStyle w:val="Emphasis"/>
          <w:rFonts w:ascii="Arial" w:hAnsi="Arial" w:cs="Arial"/>
          <w:i w:val="0"/>
        </w:rPr>
        <w:t>Table of Contents</w:t>
      </w:r>
      <w:bookmarkEnd w:id="1"/>
    </w:p>
    <w:p w:rsidR="002722B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722B9" w:rsidRPr="00AD7123">
        <w:rPr>
          <w:rFonts w:ascii="Arial" w:hAnsi="Arial" w:cs="Arial"/>
          <w:iCs/>
        </w:rPr>
        <w:t>Table of Contents</w:t>
      </w:r>
      <w:r w:rsidR="002722B9">
        <w:tab/>
      </w:r>
      <w:r w:rsidR="002722B9">
        <w:fldChar w:fldCharType="begin"/>
      </w:r>
      <w:r w:rsidR="002722B9">
        <w:instrText xml:space="preserve"> PAGEREF _Toc133500000 \h </w:instrText>
      </w:r>
      <w:r w:rsidR="002722B9">
        <w:fldChar w:fldCharType="separate"/>
      </w:r>
      <w:r w:rsidR="002722B9">
        <w:t>2</w:t>
      </w:r>
      <w:r w:rsidR="002722B9">
        <w:fldChar w:fldCharType="end"/>
      </w:r>
    </w:p>
    <w:p w:rsidR="002722B9" w:rsidRDefault="002722B9">
      <w:pPr>
        <w:pStyle w:val="TOC1"/>
        <w:rPr>
          <w:rFonts w:asciiTheme="minorHAnsi" w:eastAsiaTheme="minorEastAsia" w:hAnsiTheme="minorHAnsi" w:cstheme="minorBidi"/>
          <w:szCs w:val="22"/>
          <w:lang w:eastAsia="en-GB"/>
        </w:rPr>
      </w:pPr>
      <w:r w:rsidRPr="00AD7123">
        <w:rPr>
          <w:b/>
          <w:lang w:eastAsia="ja-JP"/>
        </w:rPr>
        <w:t>1</w:t>
      </w:r>
      <w:r>
        <w:rPr>
          <w:rFonts w:asciiTheme="minorHAnsi" w:eastAsiaTheme="minorEastAsia" w:hAnsiTheme="minorHAnsi" w:cstheme="minorBidi"/>
          <w:szCs w:val="22"/>
          <w:lang w:eastAsia="en-GB"/>
        </w:rPr>
        <w:tab/>
      </w:r>
      <w:r w:rsidRPr="00AD7123">
        <w:rPr>
          <w:b/>
          <w:lang w:eastAsia="ja-JP"/>
        </w:rPr>
        <w:t>Overview</w:t>
      </w:r>
      <w:r>
        <w:tab/>
      </w:r>
      <w:r>
        <w:fldChar w:fldCharType="begin"/>
      </w:r>
      <w:r>
        <w:instrText xml:space="preserve"> PAGEREF _Toc133500001 \h </w:instrText>
      </w:r>
      <w:r>
        <w:fldChar w:fldCharType="separate"/>
      </w:r>
      <w:r>
        <w:t>2</w:t>
      </w:r>
      <w:r>
        <w:fldChar w:fldCharType="end"/>
      </w:r>
    </w:p>
    <w:p w:rsidR="002722B9" w:rsidRDefault="002722B9">
      <w:pPr>
        <w:pStyle w:val="TOC1"/>
        <w:rPr>
          <w:rFonts w:asciiTheme="minorHAnsi" w:eastAsiaTheme="minorEastAsia" w:hAnsiTheme="minorHAnsi" w:cstheme="minorBidi"/>
          <w:szCs w:val="22"/>
          <w:lang w:eastAsia="en-GB"/>
        </w:rPr>
      </w:pPr>
      <w:r w:rsidRPr="00AD7123">
        <w:rPr>
          <w:b/>
        </w:rPr>
        <w:t>2</w:t>
      </w:r>
      <w:r>
        <w:rPr>
          <w:rFonts w:asciiTheme="minorHAnsi" w:eastAsiaTheme="minorEastAsia" w:hAnsiTheme="minorHAnsi" w:cstheme="minorBidi"/>
          <w:szCs w:val="22"/>
          <w:lang w:eastAsia="en-GB"/>
        </w:rPr>
        <w:tab/>
      </w:r>
      <w:r w:rsidRPr="00AD7123">
        <w:rPr>
          <w:b/>
        </w:rPr>
        <w:t>Corrections required</w:t>
      </w:r>
      <w:r>
        <w:tab/>
      </w:r>
      <w:r>
        <w:fldChar w:fldCharType="begin"/>
      </w:r>
      <w:r>
        <w:instrText xml:space="preserve"> PAGEREF _Toc133500002 \h </w:instrText>
      </w:r>
      <w:r>
        <w:fldChar w:fldCharType="separate"/>
      </w:r>
      <w:r>
        <w:t>2</w:t>
      </w:r>
      <w:r>
        <w:fldChar w:fldCharType="end"/>
      </w:r>
    </w:p>
    <w:p w:rsidR="002722B9" w:rsidRDefault="002722B9">
      <w:pPr>
        <w:pStyle w:val="TOC2"/>
        <w:rPr>
          <w:rFonts w:asciiTheme="minorHAnsi" w:eastAsiaTheme="minorEastAsia" w:hAnsiTheme="minorHAnsi" w:cstheme="minorBidi"/>
          <w:sz w:val="22"/>
          <w:szCs w:val="22"/>
          <w:lang w:eastAsia="en-GB"/>
        </w:rPr>
      </w:pPr>
      <w:r w:rsidRPr="00AD7123">
        <w:rPr>
          <w:rFonts w:cs="Arial"/>
          <w:b/>
          <w:lang w:eastAsia="en-GB"/>
        </w:rPr>
        <w:t>2.1</w:t>
      </w:r>
      <w:r>
        <w:rPr>
          <w:rFonts w:asciiTheme="minorHAnsi" w:eastAsiaTheme="minorEastAsia" w:hAnsiTheme="minorHAnsi" w:cstheme="minorBidi"/>
          <w:sz w:val="22"/>
          <w:szCs w:val="22"/>
          <w:lang w:eastAsia="en-GB"/>
        </w:rPr>
        <w:tab/>
      </w:r>
      <w:r w:rsidRPr="00AD7123">
        <w:rPr>
          <w:rFonts w:cs="Arial"/>
          <w:b/>
          <w:bCs/>
          <w:color w:val="000000"/>
          <w:lang w:val="en-US" w:eastAsia="en-GB"/>
        </w:rPr>
        <w:t>Change 1</w:t>
      </w:r>
      <w:r>
        <w:tab/>
      </w:r>
      <w:r>
        <w:fldChar w:fldCharType="begin"/>
      </w:r>
      <w:r>
        <w:instrText xml:space="preserve"> PAGEREF _Toc133500003 \h </w:instrText>
      </w:r>
      <w:r>
        <w:fldChar w:fldCharType="separate"/>
      </w:r>
      <w:r>
        <w:t>2</w:t>
      </w:r>
      <w:r>
        <w:fldChar w:fldCharType="end"/>
      </w:r>
    </w:p>
    <w:p w:rsidR="002722B9" w:rsidRDefault="002722B9">
      <w:pPr>
        <w:pStyle w:val="TOC2"/>
        <w:rPr>
          <w:rFonts w:asciiTheme="minorHAnsi" w:eastAsiaTheme="minorEastAsia" w:hAnsiTheme="minorHAnsi" w:cstheme="minorBidi"/>
          <w:sz w:val="22"/>
          <w:szCs w:val="22"/>
          <w:lang w:eastAsia="en-GB"/>
        </w:rPr>
      </w:pPr>
      <w:r w:rsidRPr="00AD7123">
        <w:rPr>
          <w:rFonts w:cs="Arial"/>
          <w:b/>
          <w:lang w:eastAsia="en-GB"/>
        </w:rPr>
        <w:t>2.2</w:t>
      </w:r>
      <w:r>
        <w:rPr>
          <w:rFonts w:asciiTheme="minorHAnsi" w:eastAsiaTheme="minorEastAsia" w:hAnsiTheme="minorHAnsi" w:cstheme="minorBidi"/>
          <w:sz w:val="22"/>
          <w:szCs w:val="22"/>
          <w:lang w:eastAsia="en-GB"/>
        </w:rPr>
        <w:tab/>
      </w:r>
      <w:r w:rsidRPr="00AD7123">
        <w:rPr>
          <w:rFonts w:cs="Arial"/>
          <w:b/>
          <w:bCs/>
          <w:color w:val="000000"/>
          <w:lang w:val="en-US" w:eastAsia="en-GB"/>
        </w:rPr>
        <w:t>Change 2</w:t>
      </w:r>
      <w:r>
        <w:tab/>
      </w:r>
      <w:r>
        <w:fldChar w:fldCharType="begin"/>
      </w:r>
      <w:r>
        <w:instrText xml:space="preserve"> PAGEREF _Toc133500004 \h </w:instrText>
      </w:r>
      <w:r>
        <w:fldChar w:fldCharType="separate"/>
      </w:r>
      <w:r>
        <w:t>5</w:t>
      </w:r>
      <w:r>
        <w:fldChar w:fldCharType="end"/>
      </w:r>
    </w:p>
    <w:p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33500001"/>
      <w:bookmarkStart w:id="21" w:name="_Hlk107318485"/>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Pr>
          <w:rFonts w:cs="Arial"/>
        </w:rPr>
        <w:t>12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33500002"/>
      <w:r w:rsidRPr="00854C55">
        <w:rPr>
          <w:b/>
        </w:rPr>
        <w:t>Corrections required</w:t>
      </w:r>
      <w:bookmarkEnd w:id="22"/>
      <w:bookmarkEnd w:id="23"/>
      <w:bookmarkEnd w:id="24"/>
    </w:p>
    <w:p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33500003"/>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6120D7">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A40D5" w:rsidRPr="00FA530C" w:rsidRDefault="004A40D5" w:rsidP="006120D7">
            <w:pPr>
              <w:pStyle w:val="CRCoverPage"/>
              <w:spacing w:after="0"/>
              <w:rPr>
                <w:noProof/>
              </w:rPr>
            </w:pPr>
            <w:r w:rsidRPr="00850B74">
              <w:rPr>
                <w:noProof/>
              </w:rPr>
              <w:t>f_NR5GC_RRC_ProcedureDelay</w:t>
            </w:r>
          </w:p>
        </w:tc>
      </w:tr>
      <w:tr w:rsidR="004A40D5" w:rsidTr="006120D7">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A40D5" w:rsidRPr="0037699A" w:rsidRDefault="004A40D5" w:rsidP="006120D7">
            <w:pPr>
              <w:pStyle w:val="CRCoverPage"/>
              <w:spacing w:after="0"/>
              <w:rPr>
                <w:noProof/>
              </w:rPr>
            </w:pPr>
            <w:r w:rsidRPr="000E443C">
              <w:rPr>
                <w:noProof/>
              </w:rPr>
              <w:t>In the current TTCN implementation</w:t>
            </w:r>
            <w:r>
              <w:rPr>
                <w:noProof/>
              </w:rPr>
              <w:t xml:space="preserve">, for the case of FDD, the K1 value is set to 7. However, this would mean </w:t>
            </w:r>
            <w:r w:rsidRPr="00563D4A">
              <w:rPr>
                <w:b/>
                <w:noProof/>
              </w:rPr>
              <w:t>7 SFs</w:t>
            </w:r>
            <w:r>
              <w:rPr>
                <w:noProof/>
              </w:rPr>
              <w:t xml:space="preserve"> which is quite long which is quite long to receive the HARQ ACK rather than </w:t>
            </w:r>
            <w:r w:rsidRPr="00563D4A">
              <w:rPr>
                <w:b/>
                <w:noProof/>
              </w:rPr>
              <w:t>7 slots</w:t>
            </w:r>
            <w:r>
              <w:rPr>
                <w:noProof/>
              </w:rPr>
              <w:t xml:space="preserve"> as was in the case of TDD and during actual testing this is leading to the timing being quite late in the reception of the HARQ ACK leading to the scenario that the RRC Reconfiguration complete (Step 3) / RRC Resume Complete (Step 6a7) is received earlier than the HARQ ACK </w:t>
            </w:r>
            <w:r w:rsidRPr="000E443C">
              <w:rPr>
                <w:noProof/>
              </w:rPr>
              <w:t xml:space="preserve"> </w:t>
            </w:r>
            <w:r>
              <w:rPr>
                <w:noProof/>
              </w:rPr>
              <w:t>thereby leading to the failure at Step 3 and/or Step 6a7</w:t>
            </w:r>
          </w:p>
        </w:tc>
      </w:tr>
      <w:tr w:rsidR="004A40D5" w:rsidTr="006120D7">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4A40D5" w:rsidRPr="006316B2" w:rsidRDefault="004A40D5" w:rsidP="006120D7">
            <w:pPr>
              <w:pStyle w:val="CRCoverPage"/>
              <w:spacing w:after="0"/>
              <w:rPr>
                <w:noProof/>
              </w:rPr>
            </w:pPr>
            <w:r>
              <w:rPr>
                <w:noProof/>
              </w:rPr>
              <w:t>For the case of FDD, it is recommended that the K1 value is set to 2 SFs</w:t>
            </w:r>
          </w:p>
        </w:tc>
      </w:tr>
      <w:tr w:rsidR="004A40D5" w:rsidTr="006120D7">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4A40D5" w:rsidP="006120D7">
            <w:pPr>
              <w:spacing w:after="0"/>
              <w:rPr>
                <w:rFonts w:ascii="Arial" w:hAnsi="Arial" w:cs="Arial"/>
                <w:lang w:eastAsia="en-GB"/>
              </w:rPr>
            </w:pPr>
            <w:r>
              <w:rPr>
                <w:rFonts w:ascii="Arial" w:hAnsi="Arial" w:cs="Arial"/>
                <w:lang w:eastAsia="en-GB"/>
              </w:rPr>
              <w:t>RRC_Others_CA_NR5GC</w:t>
            </w:r>
            <w:r w:rsidRPr="00774472">
              <w:rPr>
                <w:rFonts w:ascii="Arial" w:hAnsi="Arial" w:cs="Arial"/>
                <w:lang w:eastAsia="en-GB"/>
              </w:rPr>
              <w:t>.ttcn</w:t>
            </w:r>
          </w:p>
        </w:tc>
      </w:tr>
      <w:tr w:rsidR="004A40D5" w:rsidTr="006120D7">
        <w:tc>
          <w:tcPr>
            <w:tcW w:w="1985" w:type="dxa"/>
            <w:tcBorders>
              <w:top w:val="single" w:sz="4" w:space="0" w:color="auto"/>
              <w:left w:val="single" w:sz="4" w:space="0" w:color="auto"/>
              <w:bottom w:val="single" w:sz="4" w:space="0" w:color="auto"/>
              <w:right w:val="single" w:sz="4" w:space="0" w:color="auto"/>
            </w:tcBorders>
            <w:hideMark/>
          </w:tcPr>
          <w:p w:rsidR="004A40D5" w:rsidRPr="00796867" w:rsidRDefault="004A40D5" w:rsidP="006120D7">
            <w:pPr>
              <w:spacing w:before="40" w:after="40"/>
              <w:rPr>
                <w:rFonts w:ascii="Arial" w:hAnsi="Arial"/>
                <w:b/>
                <w:highlight w:val="cyan"/>
              </w:rPr>
            </w:pPr>
            <w:r w:rsidRPr="0079686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rsidR="004A40D5" w:rsidRPr="00796867" w:rsidRDefault="0088089D" w:rsidP="0088089D">
            <w:pPr>
              <w:rPr>
                <w:rFonts w:ascii="Arial" w:hAnsi="Arial"/>
                <w:highlight w:val="cyan"/>
                <w:lang w:eastAsia="zh-CN"/>
              </w:rPr>
            </w:pPr>
            <w:r w:rsidRPr="00796867">
              <w:rPr>
                <w:rFonts w:ascii="Arial" w:hAnsi="Arial"/>
                <w:highlight w:val="cyan"/>
                <w:lang w:eastAsia="zh-CN"/>
              </w:rPr>
              <w:t xml:space="preserve">The current reason for change is misleading. Further clarification was received from R&amp;S: this delay check test case requires more timing delay than a common CA test case. The Procedure delay function includes many variable </w:t>
            </w:r>
            <w:proofErr w:type="spellStart"/>
            <w:r w:rsidRPr="00796867">
              <w:rPr>
                <w:rFonts w:ascii="Arial" w:hAnsi="Arial"/>
                <w:highlight w:val="cyan"/>
                <w:lang w:eastAsia="zh-CN"/>
              </w:rPr>
              <w:t>assignements</w:t>
            </w:r>
            <w:proofErr w:type="spellEnd"/>
            <w:r w:rsidRPr="00796867">
              <w:rPr>
                <w:rFonts w:ascii="Arial" w:hAnsi="Arial"/>
                <w:highlight w:val="cyan"/>
                <w:lang w:eastAsia="zh-CN"/>
              </w:rPr>
              <w:t xml:space="preserve"> and ASPs to reconfigure SS to report UL HARQ feedback and UL grant start. In FDD scenario (SCS=15kHz), reconfiguration of CA in SS happens only 2 slots before </w:t>
            </w:r>
            <w:r w:rsidR="00796867" w:rsidRPr="00796867">
              <w:rPr>
                <w:rFonts w:ascii="Arial" w:hAnsi="Arial"/>
                <w:highlight w:val="cyan"/>
                <w:lang w:eastAsia="zh-CN"/>
              </w:rPr>
              <w:t>t</w:t>
            </w:r>
            <w:r w:rsidRPr="00796867">
              <w:rPr>
                <w:rFonts w:ascii="Arial" w:hAnsi="Arial"/>
                <w:highlight w:val="cyan"/>
                <w:lang w:eastAsia="zh-CN"/>
              </w:rPr>
              <w:t>he reception of UL HARQ. It is proposed to allow more time by reconfiguring SS at T+10ms, i.e. after the reception of UL HARQ feedback. In the similar EUTRA CA latency check test case, more delay is also given to SS to reconfigure.</w:t>
            </w:r>
          </w:p>
          <w:p w:rsidR="0088089D" w:rsidRPr="00796867" w:rsidRDefault="00A2165B" w:rsidP="00A2165B">
            <w:pPr>
              <w:rPr>
                <w:rFonts w:ascii="Arial" w:hAnsi="Arial"/>
                <w:highlight w:val="cyan"/>
                <w:lang w:eastAsia="zh-CN"/>
              </w:rPr>
            </w:pPr>
            <w:r w:rsidRPr="00796867">
              <w:rPr>
                <w:rFonts w:ascii="Arial" w:hAnsi="Arial"/>
                <w:highlight w:val="cyan"/>
                <w:lang w:eastAsia="zh-CN"/>
              </w:rPr>
              <w:t>Accepted a</w:t>
            </w:r>
            <w:r w:rsidR="0088089D" w:rsidRPr="00796867">
              <w:rPr>
                <w:rFonts w:ascii="Arial" w:hAnsi="Arial"/>
                <w:highlight w:val="cyan"/>
                <w:lang w:eastAsia="zh-CN"/>
              </w:rPr>
              <w:t>s improvement it is proposed, to use 10ms delay</w:t>
            </w:r>
            <w:r w:rsidRPr="00796867">
              <w:rPr>
                <w:rFonts w:ascii="Arial" w:hAnsi="Arial"/>
                <w:highlight w:val="cyan"/>
                <w:lang w:eastAsia="zh-CN"/>
              </w:rPr>
              <w:t xml:space="preserve"> for FDD</w:t>
            </w:r>
            <w:r w:rsidR="00F91041" w:rsidRPr="00796867">
              <w:rPr>
                <w:rFonts w:ascii="Arial" w:hAnsi="Arial"/>
                <w:highlight w:val="cyan"/>
                <w:lang w:eastAsia="zh-CN"/>
              </w:rPr>
              <w:t>/TDD SCS=15kHz</w:t>
            </w:r>
            <w:r w:rsidRPr="00796867">
              <w:rPr>
                <w:rFonts w:ascii="Arial" w:hAnsi="Arial"/>
                <w:highlight w:val="cyan"/>
                <w:lang w:eastAsia="zh-CN"/>
              </w:rPr>
              <w:t xml:space="preserve"> when calculating the reconfiguration timing v_TimingInfo2. See MCC160 proposed implementation below.</w:t>
            </w:r>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6120D7">
        <w:tc>
          <w:tcPr>
            <w:tcW w:w="13575" w:type="dxa"/>
            <w:tcBorders>
              <w:top w:val="single" w:sz="4" w:space="0" w:color="auto"/>
              <w:left w:val="single" w:sz="4" w:space="0" w:color="auto"/>
              <w:bottom w:val="single" w:sz="4" w:space="0" w:color="auto"/>
              <w:right w:val="single" w:sz="4" w:space="0" w:color="auto"/>
            </w:tcBorders>
          </w:tcPr>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f_NR5GC_RRC_ProcedureDelay(</w:t>
            </w:r>
            <w:proofErr w:type="spellStart"/>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NR_SRB_COMMON_REQ    </w:t>
            </w:r>
            <w:proofErr w:type="spellStart"/>
            <w:r w:rsidRPr="00850B74">
              <w:rPr>
                <w:rFonts w:ascii="Courier New" w:hAnsi="Courier New" w:cs="Courier New"/>
                <w:color w:val="000000"/>
                <w:lang w:eastAsia="de-DE"/>
              </w:rPr>
              <w:t>p_SRB_COMMON_REQ</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(present) NR_SRB_COMMON_IND  </w:t>
            </w:r>
            <w:proofErr w:type="spellStart"/>
            <w:r w:rsidRPr="00850B74">
              <w:rPr>
                <w:rFonts w:ascii="Courier New" w:hAnsi="Courier New" w:cs="Courier New"/>
                <w:color w:val="000000"/>
                <w:lang w:eastAsia="de-DE"/>
              </w:rPr>
              <w:t>p_SRB_COMMON_IND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integer                               </w:t>
            </w:r>
            <w:proofErr w:type="spellStart"/>
            <w:r w:rsidRPr="00850B74">
              <w:rPr>
                <w:rFonts w:ascii="Courier New" w:hAnsi="Courier New" w:cs="Courier New"/>
                <w:color w:val="000000"/>
                <w:lang w:eastAsia="de-DE"/>
              </w:rPr>
              <w:t>p_Nms</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charstring</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p_TestcaseStep</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w:t>
            </w:r>
            <w:proofErr w:type="spellStart"/>
            <w:r w:rsidRPr="00850B74">
              <w:rPr>
                <w:rFonts w:ascii="Courier New" w:hAnsi="Courier New" w:cs="Courier New"/>
                <w:color w:val="000000"/>
                <w:lang w:eastAsia="de-DE"/>
              </w:rPr>
              <w:t>NR_FreqDomainSchedulExplicit_Type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p_FreqDomainSchedul</w:t>
            </w:r>
            <w:proofErr w:type="spellEnd"/>
            <w:r w:rsidRPr="00850B74">
              <w:rPr>
                <w:rFonts w:ascii="Courier New" w:hAnsi="Courier New" w:cs="Courier New"/>
                <w:color w:val="000000"/>
                <w:lang w:eastAsia="de-DE"/>
              </w:rPr>
              <w:t xml:space="preserve"> := </w:t>
            </w:r>
            <w:proofErr w:type="spellStart"/>
            <w:r w:rsidRPr="00850B74">
              <w:rPr>
                <w:rFonts w:ascii="Courier New" w:hAnsi="Courier New" w:cs="Courier New"/>
                <w:color w:val="000000"/>
                <w:lang w:eastAsia="de-DE"/>
              </w:rPr>
              <w:t>cs_NR_FreqDomainSchedulExplicitUL_Def</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(omit) </w:t>
            </w:r>
            <w:proofErr w:type="spellStart"/>
            <w:r w:rsidRPr="00850B74">
              <w:rPr>
                <w:rFonts w:ascii="Courier New" w:hAnsi="Courier New" w:cs="Courier New"/>
                <w:color w:val="000000"/>
                <w:lang w:eastAsia="de-DE"/>
              </w:rPr>
              <w:t>boolean</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nrdc_pdusession</w:t>
            </w:r>
            <w:proofErr w:type="spellEnd"/>
            <w:r w:rsidRPr="00850B74">
              <w:rPr>
                <w:rFonts w:ascii="Courier New" w:hAnsi="Courier New" w:cs="Courier New"/>
                <w:color w:val="000000"/>
                <w:lang w:eastAsia="de-DE"/>
              </w:rPr>
              <w:t xml:space="preserve"> := omit //WA#WI=988940</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runs on NR_BASE_PTC return NR_SRB_COMMON_IND</w:t>
            </w:r>
          </w:p>
          <w:p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p>
          <w:p w:rsidR="004A40D5"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rsidR="004A40D5" w:rsidRDefault="004A40D5" w:rsidP="006120D7">
            <w:pPr>
              <w:autoSpaceDE w:val="0"/>
              <w:autoSpaceDN w:val="0"/>
              <w:adjustRightInd w:val="0"/>
              <w:spacing w:after="0"/>
              <w:rPr>
                <w:rFonts w:ascii="Courier New" w:hAnsi="Courier New" w:cs="Courier New"/>
                <w:b/>
                <w:color w:val="000000"/>
                <w:lang w:eastAsia="de-DE"/>
              </w:rPr>
            </w:pPr>
          </w:p>
          <w:p w:rsidR="004A40D5" w:rsidRPr="00850B74" w:rsidRDefault="004A40D5" w:rsidP="006120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//@sic R5s210842 sic@</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w:t>
            </w:r>
            <w:proofErr w:type="spellStart"/>
            <w:r w:rsidRPr="00850B74">
              <w:rPr>
                <w:rFonts w:ascii="Courier New" w:hAnsi="Courier New" w:cs="Courier New"/>
                <w:color w:val="000000"/>
                <w:lang w:eastAsia="de-DE"/>
              </w:rPr>
              <w:t>f_TimingInfo_IsNow</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v_SRB_COMMON_REQ.Common.TimingInfo</w:t>
            </w:r>
            <w:proofErr w:type="spellEnd"/>
            <w:r w:rsidRPr="00850B74">
              <w:rPr>
                <w:rFonts w:ascii="Courier New" w:hAnsi="Courier New" w:cs="Courier New"/>
                <w:color w:val="000000"/>
                <w:lang w:eastAsia="de-DE"/>
              </w:rPr>
              <w:t>))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 := </w:t>
            </w:r>
            <w:proofErr w:type="spellStart"/>
            <w:r w:rsidRPr="00850B74">
              <w:rPr>
                <w:rFonts w:ascii="Courier New" w:hAnsi="Courier New" w:cs="Courier New"/>
                <w:color w:val="000000"/>
                <w:lang w:eastAsia="de-DE"/>
              </w:rPr>
              <w:t>f_NR_GetNextSendOccasion_DL</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v_SRB_COMMON_REQ.Common.TimingInfo.SubFrame</w:t>
            </w:r>
            <w:proofErr w:type="spellEnd"/>
            <w:r w:rsidRPr="00850B74">
              <w:rPr>
                <w:rFonts w:ascii="Courier New" w:hAnsi="Courier New" w:cs="Courier New"/>
                <w:color w:val="000000"/>
                <w:lang w:eastAsia="de-DE"/>
              </w:rPr>
              <w:t xml:space="preserve"> := v_T1;</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else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 := </w:t>
            </w:r>
            <w:proofErr w:type="spellStart"/>
            <w:r w:rsidRPr="00850B74">
              <w:rPr>
                <w:rFonts w:ascii="Courier New" w:hAnsi="Courier New" w:cs="Courier New"/>
                <w:color w:val="000000"/>
                <w:lang w:eastAsia="de-DE"/>
              </w:rPr>
              <w:t>valueof</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v_SRB_COMMON_REQ.Common.TimingInfo.SubFrame</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v_T1Slots := </w:t>
            </w:r>
            <w:proofErr w:type="spellStart"/>
            <w:r w:rsidRPr="00850B74">
              <w:rPr>
                <w:rFonts w:ascii="Courier New" w:hAnsi="Courier New" w:cs="Courier New"/>
                <w:color w:val="000000"/>
                <w:lang w:eastAsia="de-DE"/>
              </w:rPr>
              <w:t>f_NR_ConvertTiming_To_TimingInSlots</w:t>
            </w:r>
            <w:proofErr w:type="spellEnd"/>
            <w:r w:rsidRPr="00850B74">
              <w:rPr>
                <w:rFonts w:ascii="Courier New" w:hAnsi="Courier New" w:cs="Courier New"/>
                <w:color w:val="000000"/>
                <w:lang w:eastAsia="de-DE"/>
              </w:rPr>
              <w:t xml:space="preserve">(v_T1, </w:t>
            </w:r>
            <w:proofErr w:type="spellStart"/>
            <w:r w:rsidRPr="00850B74">
              <w:rPr>
                <w:rFonts w:ascii="Courier New" w:hAnsi="Courier New" w:cs="Courier New"/>
                <w:color w:val="000000"/>
                <w:lang w:eastAsia="de-DE"/>
              </w:rPr>
              <w:t>v_SlotsNumberPerSubframe</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Initialise </w:t>
            </w:r>
            <w:proofErr w:type="spell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Delta1, K1</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w:t>
            </w:r>
            <w:proofErr w:type="spellStart"/>
            <w:r w:rsidRPr="00850B74">
              <w:rPr>
                <w:rFonts w:ascii="Courier New" w:hAnsi="Courier New" w:cs="Courier New"/>
                <w:color w:val="000000"/>
                <w:lang w:eastAsia="de-DE"/>
              </w:rPr>
              <w:t>f_NR_CellInfo_GetIsFDD</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v_GrantPeriodicity</w:t>
            </w:r>
            <w:proofErr w:type="spellEnd"/>
            <w:r w:rsidRPr="00850B74">
              <w:rPr>
                <w:rFonts w:ascii="Courier New" w:hAnsi="Courier New" w:cs="Courier New"/>
                <w:color w:val="000000"/>
                <w:lang w:eastAsia="de-DE"/>
              </w:rPr>
              <w:t xml:space="preserve"> := 1; // Grant repeated in every slot</w:t>
            </w:r>
          </w:p>
          <w:p w:rsidR="004A40D5" w:rsidRPr="009A34B6"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r w:rsidRPr="009A34B6">
              <w:rPr>
                <w:rFonts w:ascii="Courier New" w:hAnsi="Courier New" w:cs="Courier New"/>
                <w:color w:val="000000"/>
                <w:lang w:eastAsia="de-DE"/>
              </w:rPr>
              <w:t>v_Delta1 := 0;</w:t>
            </w:r>
          </w:p>
          <w:p w:rsidR="004A40D5" w:rsidRPr="009A34B6"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eastAsia="de-DE"/>
              </w:rPr>
              <w:lastRenderedPageBreak/>
              <w:t xml:space="preserve">        v_K1 := 7;</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eastAsia="de-DE"/>
              </w:rPr>
              <w:t xml:space="preserve">            </w:t>
            </w:r>
            <w:r w:rsidRPr="00850B74">
              <w:rPr>
                <w:rFonts w:ascii="Courier New" w:hAnsi="Courier New" w:cs="Courier New"/>
                <w:color w:val="000000"/>
                <w:lang w:eastAsia="de-DE"/>
              </w:rPr>
              <w:t>} else { // TDD</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select(</w:t>
            </w:r>
            <w:proofErr w:type="spellStart"/>
            <w:r w:rsidRPr="00850B74">
              <w:rPr>
                <w:rFonts w:ascii="Courier New" w:hAnsi="Courier New" w:cs="Courier New"/>
                <w:color w:val="000000"/>
                <w:lang w:eastAsia="de-DE"/>
              </w:rPr>
              <w:t>v_SCS</w:t>
            </w:r>
            <w:proofErr w:type="spellEnd"/>
            <w:r w:rsidRPr="00850B74">
              <w:rPr>
                <w:rFonts w:ascii="Courier New" w:hAnsi="Courier New" w:cs="Courier New"/>
                <w:color w:val="000000"/>
                <w:lang w:eastAsia="de-DE"/>
              </w:rPr>
              <w:t>)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case(kHz15)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v_GrantPeriodicity</w:t>
            </w:r>
            <w:proofErr w:type="spellEnd"/>
            <w:r w:rsidRPr="00850B74">
              <w:rPr>
                <w:rFonts w:ascii="Courier New" w:hAnsi="Courier New" w:cs="Courier New"/>
                <w:color w:val="000000"/>
                <w:lang w:eastAsia="de-DE"/>
              </w:rPr>
              <w:t xml:space="preserve"> := 5; //Grant repeated every 5 slots</w:t>
            </w:r>
          </w:p>
          <w:p w:rsidR="004A40D5" w:rsidRPr="00850B74"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850B74">
              <w:rPr>
                <w:rFonts w:ascii="Courier New" w:hAnsi="Courier New" w:cs="Courier New"/>
                <w:color w:val="000000"/>
                <w:lang w:val="de-DE" w:eastAsia="de-DE"/>
              </w:rPr>
              <w:t>v_Delta1 := (5 - (v_T1Slots + v_Nslots)) mod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val="de-DE" w:eastAsia="de-DE"/>
              </w:rPr>
              <w:t xml:space="preserve">                </w:t>
            </w:r>
            <w:r w:rsidRPr="00850B74">
              <w:rPr>
                <w:rFonts w:ascii="Courier New" w:hAnsi="Courier New" w:cs="Courier New"/>
                <w:color w:val="000000"/>
                <w:lang w:eastAsia="de-DE"/>
              </w:rPr>
              <w:t>v_K1 := 7;</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case(kHz30)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v_GrantPeriodicity</w:t>
            </w:r>
            <w:proofErr w:type="spellEnd"/>
            <w:r w:rsidRPr="00850B74">
              <w:rPr>
                <w:rFonts w:ascii="Courier New" w:hAnsi="Courier New" w:cs="Courier New"/>
                <w:color w:val="000000"/>
                <w:lang w:eastAsia="de-DE"/>
              </w:rPr>
              <w:t xml:space="preserve"> := 10; //Grant repeated every 10 slots</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v_Delta1 := (4 - (v_T1Slots + </w:t>
            </w:r>
            <w:proofErr w:type="spellStart"/>
            <w:r w:rsidRPr="00850B74">
              <w:rPr>
                <w:rFonts w:ascii="Courier New" w:hAnsi="Courier New" w:cs="Courier New"/>
                <w:color w:val="000000"/>
                <w:lang w:eastAsia="de-DE"/>
              </w:rPr>
              <w:t>v_Nslots</w:t>
            </w:r>
            <w:proofErr w:type="spellEnd"/>
            <w:r w:rsidRPr="00850B74">
              <w:rPr>
                <w:rFonts w:ascii="Courier New" w:hAnsi="Courier New" w:cs="Courier New"/>
                <w:color w:val="000000"/>
                <w:lang w:eastAsia="de-DE"/>
              </w:rPr>
              <w:t>) mod 10) mod 10;</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v_K1 :=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case(kHz120)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v_GrantPeriodicity</w:t>
            </w:r>
            <w:proofErr w:type="spellEnd"/>
            <w:r w:rsidRPr="00850B74">
              <w:rPr>
                <w:rFonts w:ascii="Courier New" w:hAnsi="Courier New" w:cs="Courier New"/>
                <w:color w:val="000000"/>
                <w:lang w:eastAsia="de-DE"/>
              </w:rPr>
              <w:t xml:space="preserve"> := 5; //Grant repeated every 5 slots</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v_Delta1 := (5- (v_T1Slots + </w:t>
            </w:r>
            <w:proofErr w:type="spellStart"/>
            <w:r w:rsidRPr="00850B74">
              <w:rPr>
                <w:rFonts w:ascii="Courier New" w:hAnsi="Courier New" w:cs="Courier New"/>
                <w:color w:val="000000"/>
                <w:lang w:eastAsia="de-DE"/>
              </w:rPr>
              <w:t>v_Nslots</w:t>
            </w:r>
            <w:proofErr w:type="spellEnd"/>
            <w:r w:rsidRPr="00850B74">
              <w:rPr>
                <w:rFonts w:ascii="Courier New" w:hAnsi="Courier New" w:cs="Courier New"/>
                <w:color w:val="000000"/>
                <w:lang w:eastAsia="de-DE"/>
              </w:rPr>
              <w:t>) mod 5) mod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v_K1 :=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 else { </w:t>
            </w:r>
            <w:proofErr w:type="spellStart"/>
            <w:r w:rsidRPr="00850B74">
              <w:rPr>
                <w:rFonts w:ascii="Courier New" w:hAnsi="Courier New" w:cs="Courier New"/>
                <w:color w:val="000000"/>
                <w:lang w:eastAsia="de-DE"/>
              </w:rPr>
              <w:t>FatalError</w:t>
            </w:r>
            <w:proofErr w:type="spellEnd"/>
            <w:r w:rsidRPr="00850B74">
              <w:rPr>
                <w:rFonts w:ascii="Courier New" w:hAnsi="Courier New" w:cs="Courier New"/>
                <w:color w:val="000000"/>
                <w:lang w:eastAsia="de-DE"/>
              </w:rPr>
              <w:t>(__FILE__, __LINE__, "Invalid SCS");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p>
          <w:p w:rsidR="004A40D5" w:rsidRPr="00850B74"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rsidR="004A40D5" w:rsidRPr="00850B74" w:rsidRDefault="004A40D5" w:rsidP="006120D7">
            <w:pPr>
              <w:autoSpaceDE w:val="0"/>
              <w:autoSpaceDN w:val="0"/>
              <w:adjustRightInd w:val="0"/>
              <w:spacing w:after="0"/>
              <w:rPr>
                <w:rFonts w:ascii="Courier New" w:hAnsi="Courier New" w:cs="Courier New"/>
                <w:color w:val="000000"/>
                <w:lang w:eastAsia="de-DE"/>
              </w:rPr>
            </w:pP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6120D7">
        <w:tc>
          <w:tcPr>
            <w:tcW w:w="13575" w:type="dxa"/>
            <w:tcBorders>
              <w:top w:val="single" w:sz="4" w:space="0" w:color="auto"/>
              <w:left w:val="single" w:sz="4" w:space="0" w:color="auto"/>
              <w:bottom w:val="single" w:sz="4" w:space="0" w:color="auto"/>
              <w:right w:val="single" w:sz="4" w:space="0" w:color="auto"/>
            </w:tcBorders>
          </w:tcPr>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f_NR5GC_RRC_ProcedureDelay(</w:t>
            </w:r>
            <w:proofErr w:type="spellStart"/>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NR_SRB_COMMON_REQ    </w:t>
            </w:r>
            <w:proofErr w:type="spellStart"/>
            <w:r w:rsidRPr="00850B74">
              <w:rPr>
                <w:rFonts w:ascii="Courier New" w:hAnsi="Courier New" w:cs="Courier New"/>
                <w:color w:val="000000"/>
                <w:lang w:eastAsia="de-DE"/>
              </w:rPr>
              <w:t>p_SRB_COMMON_REQ</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(present) NR_SRB_COMMON_IND  </w:t>
            </w:r>
            <w:proofErr w:type="spellStart"/>
            <w:r w:rsidRPr="00850B74">
              <w:rPr>
                <w:rFonts w:ascii="Courier New" w:hAnsi="Courier New" w:cs="Courier New"/>
                <w:color w:val="000000"/>
                <w:lang w:eastAsia="de-DE"/>
              </w:rPr>
              <w:t>p_SRB_COMMON_IND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integer                               </w:t>
            </w:r>
            <w:proofErr w:type="spellStart"/>
            <w:r w:rsidRPr="00850B74">
              <w:rPr>
                <w:rFonts w:ascii="Courier New" w:hAnsi="Courier New" w:cs="Courier New"/>
                <w:color w:val="000000"/>
                <w:lang w:eastAsia="de-DE"/>
              </w:rPr>
              <w:t>p_Nms</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charstring</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p_TestcaseStep</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w:t>
            </w:r>
            <w:proofErr w:type="spellStart"/>
            <w:r w:rsidRPr="00850B74">
              <w:rPr>
                <w:rFonts w:ascii="Courier New" w:hAnsi="Courier New" w:cs="Courier New"/>
                <w:color w:val="000000"/>
                <w:lang w:eastAsia="de-DE"/>
              </w:rPr>
              <w:t>NR_FreqDomainSchedulExplicit_Type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p_FreqDomainSchedul</w:t>
            </w:r>
            <w:proofErr w:type="spellEnd"/>
            <w:r w:rsidRPr="00850B74">
              <w:rPr>
                <w:rFonts w:ascii="Courier New" w:hAnsi="Courier New" w:cs="Courier New"/>
                <w:color w:val="000000"/>
                <w:lang w:eastAsia="de-DE"/>
              </w:rPr>
              <w:t xml:space="preserve"> := </w:t>
            </w:r>
            <w:proofErr w:type="spellStart"/>
            <w:r w:rsidRPr="00850B74">
              <w:rPr>
                <w:rFonts w:ascii="Courier New" w:hAnsi="Courier New" w:cs="Courier New"/>
                <w:color w:val="000000"/>
                <w:lang w:eastAsia="de-DE"/>
              </w:rPr>
              <w:t>cs_NR_FreqDomainSchedulExplicitUL_Def</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(omit) </w:t>
            </w:r>
            <w:proofErr w:type="spellStart"/>
            <w:r w:rsidRPr="00850B74">
              <w:rPr>
                <w:rFonts w:ascii="Courier New" w:hAnsi="Courier New" w:cs="Courier New"/>
                <w:color w:val="000000"/>
                <w:lang w:eastAsia="de-DE"/>
              </w:rPr>
              <w:t>boolean</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nrdc_pdusession</w:t>
            </w:r>
            <w:proofErr w:type="spellEnd"/>
            <w:r w:rsidRPr="00850B74">
              <w:rPr>
                <w:rFonts w:ascii="Courier New" w:hAnsi="Courier New" w:cs="Courier New"/>
                <w:color w:val="000000"/>
                <w:lang w:eastAsia="de-DE"/>
              </w:rPr>
              <w:t xml:space="preserve"> := omit //WA#WI=988940</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runs on NR_BASE_PTC return NR_SRB_COMMON_IND</w:t>
            </w:r>
          </w:p>
          <w:p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p>
          <w:p w:rsidR="004A40D5"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rsidR="004A40D5" w:rsidRDefault="004A40D5" w:rsidP="006120D7">
            <w:pPr>
              <w:autoSpaceDE w:val="0"/>
              <w:autoSpaceDN w:val="0"/>
              <w:adjustRightInd w:val="0"/>
              <w:spacing w:after="0"/>
              <w:rPr>
                <w:rFonts w:ascii="Courier New" w:hAnsi="Courier New" w:cs="Courier New"/>
                <w:b/>
                <w:color w:val="000000"/>
                <w:lang w:eastAsia="de-DE"/>
              </w:rPr>
            </w:pPr>
          </w:p>
          <w:p w:rsidR="004A40D5" w:rsidRPr="00850B74" w:rsidRDefault="004A40D5" w:rsidP="006120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//@sic R5s210842 sic@</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w:t>
            </w:r>
            <w:proofErr w:type="spellStart"/>
            <w:r w:rsidRPr="00850B74">
              <w:rPr>
                <w:rFonts w:ascii="Courier New" w:hAnsi="Courier New" w:cs="Courier New"/>
                <w:color w:val="000000"/>
                <w:lang w:eastAsia="de-DE"/>
              </w:rPr>
              <w:t>f_TimingInfo_IsNow</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v_SRB_COMMON_REQ.Common.TimingInfo</w:t>
            </w:r>
            <w:proofErr w:type="spellEnd"/>
            <w:r w:rsidRPr="00850B74">
              <w:rPr>
                <w:rFonts w:ascii="Courier New" w:hAnsi="Courier New" w:cs="Courier New"/>
                <w:color w:val="000000"/>
                <w:lang w:eastAsia="de-DE"/>
              </w:rPr>
              <w:t>))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 := </w:t>
            </w:r>
            <w:proofErr w:type="spellStart"/>
            <w:r w:rsidRPr="00850B74">
              <w:rPr>
                <w:rFonts w:ascii="Courier New" w:hAnsi="Courier New" w:cs="Courier New"/>
                <w:color w:val="000000"/>
                <w:lang w:eastAsia="de-DE"/>
              </w:rPr>
              <w:t>f_NR_GetNextSendOccasion_DL</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lastRenderedPageBreak/>
              <w:t xml:space="preserve">        </w:t>
            </w:r>
            <w:proofErr w:type="spellStart"/>
            <w:r w:rsidRPr="00850B74">
              <w:rPr>
                <w:rFonts w:ascii="Courier New" w:hAnsi="Courier New" w:cs="Courier New"/>
                <w:color w:val="000000"/>
                <w:lang w:eastAsia="de-DE"/>
              </w:rPr>
              <w:t>v_SRB_COMMON_REQ.Common.TimingInfo.SubFrame</w:t>
            </w:r>
            <w:proofErr w:type="spellEnd"/>
            <w:r w:rsidRPr="00850B74">
              <w:rPr>
                <w:rFonts w:ascii="Courier New" w:hAnsi="Courier New" w:cs="Courier New"/>
                <w:color w:val="000000"/>
                <w:lang w:eastAsia="de-DE"/>
              </w:rPr>
              <w:t xml:space="preserve"> := v_T1;</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else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 := </w:t>
            </w:r>
            <w:proofErr w:type="spellStart"/>
            <w:r w:rsidRPr="00850B74">
              <w:rPr>
                <w:rFonts w:ascii="Courier New" w:hAnsi="Courier New" w:cs="Courier New"/>
                <w:color w:val="000000"/>
                <w:lang w:eastAsia="de-DE"/>
              </w:rPr>
              <w:t>valueof</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v_SRB_COMMON_REQ.Common.TimingInfo.SubFrame</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v_T1Slots := </w:t>
            </w:r>
            <w:proofErr w:type="spellStart"/>
            <w:r w:rsidRPr="00850B74">
              <w:rPr>
                <w:rFonts w:ascii="Courier New" w:hAnsi="Courier New" w:cs="Courier New"/>
                <w:color w:val="000000"/>
                <w:lang w:eastAsia="de-DE"/>
              </w:rPr>
              <w:t>f_NR_ConvertTiming_To_TimingInSlots</w:t>
            </w:r>
            <w:proofErr w:type="spellEnd"/>
            <w:r w:rsidRPr="00850B74">
              <w:rPr>
                <w:rFonts w:ascii="Courier New" w:hAnsi="Courier New" w:cs="Courier New"/>
                <w:color w:val="000000"/>
                <w:lang w:eastAsia="de-DE"/>
              </w:rPr>
              <w:t xml:space="preserve">(v_T1, </w:t>
            </w:r>
            <w:proofErr w:type="spellStart"/>
            <w:r w:rsidRPr="00850B74">
              <w:rPr>
                <w:rFonts w:ascii="Courier New" w:hAnsi="Courier New" w:cs="Courier New"/>
                <w:color w:val="000000"/>
                <w:lang w:eastAsia="de-DE"/>
              </w:rPr>
              <w:t>v_SlotsNumberPerSubframe</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Initialise </w:t>
            </w:r>
            <w:proofErr w:type="spell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Delta1, K1</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w:t>
            </w:r>
            <w:proofErr w:type="spellStart"/>
            <w:r w:rsidRPr="00850B74">
              <w:rPr>
                <w:rFonts w:ascii="Courier New" w:hAnsi="Courier New" w:cs="Courier New"/>
                <w:color w:val="000000"/>
                <w:lang w:eastAsia="de-DE"/>
              </w:rPr>
              <w:t>f_NR_CellInfo_GetIsFDD</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v_GrantPeriodicity</w:t>
            </w:r>
            <w:proofErr w:type="spellEnd"/>
            <w:r w:rsidRPr="00850B74">
              <w:rPr>
                <w:rFonts w:ascii="Courier New" w:hAnsi="Courier New" w:cs="Courier New"/>
                <w:color w:val="000000"/>
                <w:lang w:eastAsia="de-DE"/>
              </w:rPr>
              <w:t xml:space="preserve"> := 1; // Grant repeated in every slot</w:t>
            </w:r>
          </w:p>
          <w:p w:rsidR="004A40D5" w:rsidRPr="009A34B6"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9A34B6">
              <w:rPr>
                <w:rFonts w:ascii="Courier New" w:hAnsi="Courier New" w:cs="Courier New"/>
                <w:color w:val="000000"/>
                <w:lang w:val="de-DE" w:eastAsia="de-DE"/>
              </w:rPr>
              <w:t>v_Delta1 := 0;</w:t>
            </w:r>
          </w:p>
          <w:p w:rsidR="004A40D5" w:rsidRPr="009A34B6" w:rsidRDefault="004A40D5" w:rsidP="006120D7">
            <w:pPr>
              <w:autoSpaceDE w:val="0"/>
              <w:autoSpaceDN w:val="0"/>
              <w:adjustRightInd w:val="0"/>
              <w:spacing w:after="0"/>
              <w:rPr>
                <w:rFonts w:ascii="Courier New" w:hAnsi="Courier New" w:cs="Courier New"/>
                <w:color w:val="000000"/>
                <w:lang w:val="de-DE" w:eastAsia="de-DE"/>
              </w:rPr>
            </w:pPr>
            <w:r w:rsidRPr="009A34B6">
              <w:rPr>
                <w:rFonts w:ascii="Courier New" w:hAnsi="Courier New" w:cs="Courier New"/>
                <w:color w:val="000000"/>
                <w:lang w:val="de-DE" w:eastAsia="de-DE"/>
              </w:rPr>
              <w:t xml:space="preserve">        </w:t>
            </w:r>
            <w:r w:rsidRPr="009A34B6">
              <w:rPr>
                <w:rFonts w:ascii="Courier New" w:hAnsi="Courier New" w:cs="Courier New"/>
                <w:color w:val="000000"/>
                <w:highlight w:val="yellow"/>
                <w:lang w:val="de-DE" w:eastAsia="de-DE"/>
              </w:rPr>
              <w:t>v_K1 := 2; //WA#</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val="de-DE" w:eastAsia="de-DE"/>
              </w:rPr>
              <w:t xml:space="preserve">            </w:t>
            </w:r>
            <w:r w:rsidRPr="00850B74">
              <w:rPr>
                <w:rFonts w:ascii="Courier New" w:hAnsi="Courier New" w:cs="Courier New"/>
                <w:color w:val="000000"/>
                <w:lang w:eastAsia="de-DE"/>
              </w:rPr>
              <w:t>} else { // TDD</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select(</w:t>
            </w:r>
            <w:proofErr w:type="spellStart"/>
            <w:r w:rsidRPr="00850B74">
              <w:rPr>
                <w:rFonts w:ascii="Courier New" w:hAnsi="Courier New" w:cs="Courier New"/>
                <w:color w:val="000000"/>
                <w:lang w:eastAsia="de-DE"/>
              </w:rPr>
              <w:t>v_SCS</w:t>
            </w:r>
            <w:proofErr w:type="spellEnd"/>
            <w:r w:rsidRPr="00850B74">
              <w:rPr>
                <w:rFonts w:ascii="Courier New" w:hAnsi="Courier New" w:cs="Courier New"/>
                <w:color w:val="000000"/>
                <w:lang w:eastAsia="de-DE"/>
              </w:rPr>
              <w:t>)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case(kHz15)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v_GrantPeriodicity</w:t>
            </w:r>
            <w:proofErr w:type="spellEnd"/>
            <w:r w:rsidRPr="00850B74">
              <w:rPr>
                <w:rFonts w:ascii="Courier New" w:hAnsi="Courier New" w:cs="Courier New"/>
                <w:color w:val="000000"/>
                <w:lang w:eastAsia="de-DE"/>
              </w:rPr>
              <w:t xml:space="preserve"> := 5; //Grant repeated every 5 slots</w:t>
            </w:r>
          </w:p>
          <w:p w:rsidR="004A40D5" w:rsidRPr="00850B74"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850B74">
              <w:rPr>
                <w:rFonts w:ascii="Courier New" w:hAnsi="Courier New" w:cs="Courier New"/>
                <w:color w:val="000000"/>
                <w:lang w:val="de-DE" w:eastAsia="de-DE"/>
              </w:rPr>
              <w:t>v_Delta1 := (5 - (v_T1Slots + v_Nslots)) mod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val="de-DE" w:eastAsia="de-DE"/>
              </w:rPr>
              <w:t xml:space="preserve">                </w:t>
            </w:r>
            <w:r w:rsidRPr="00850B74">
              <w:rPr>
                <w:rFonts w:ascii="Courier New" w:hAnsi="Courier New" w:cs="Courier New"/>
                <w:color w:val="000000"/>
                <w:lang w:eastAsia="de-DE"/>
              </w:rPr>
              <w:t>v_K1 := 7;</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case(kHz30)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v_GrantPeriodicity</w:t>
            </w:r>
            <w:proofErr w:type="spellEnd"/>
            <w:r w:rsidRPr="00850B74">
              <w:rPr>
                <w:rFonts w:ascii="Courier New" w:hAnsi="Courier New" w:cs="Courier New"/>
                <w:color w:val="000000"/>
                <w:lang w:eastAsia="de-DE"/>
              </w:rPr>
              <w:t xml:space="preserve"> := 10; //Grant repeated every 10 slots</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v_Delta1 := (4 - (v_T1Slots + </w:t>
            </w:r>
            <w:proofErr w:type="spellStart"/>
            <w:r w:rsidRPr="00850B74">
              <w:rPr>
                <w:rFonts w:ascii="Courier New" w:hAnsi="Courier New" w:cs="Courier New"/>
                <w:color w:val="000000"/>
                <w:lang w:eastAsia="de-DE"/>
              </w:rPr>
              <w:t>v_Nslots</w:t>
            </w:r>
            <w:proofErr w:type="spellEnd"/>
            <w:r w:rsidRPr="00850B74">
              <w:rPr>
                <w:rFonts w:ascii="Courier New" w:hAnsi="Courier New" w:cs="Courier New"/>
                <w:color w:val="000000"/>
                <w:lang w:eastAsia="de-DE"/>
              </w:rPr>
              <w:t>) mod 10) mod 10;</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v_K1 :=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case(kHz120)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v_GrantPeriodicity</w:t>
            </w:r>
            <w:proofErr w:type="spellEnd"/>
            <w:r w:rsidRPr="00850B74">
              <w:rPr>
                <w:rFonts w:ascii="Courier New" w:hAnsi="Courier New" w:cs="Courier New"/>
                <w:color w:val="000000"/>
                <w:lang w:eastAsia="de-DE"/>
              </w:rPr>
              <w:t xml:space="preserve"> := 5; //Grant repeated every 5 slots</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v_Delta1 := (5- (v_T1Slots + </w:t>
            </w:r>
            <w:proofErr w:type="spellStart"/>
            <w:r w:rsidRPr="00850B74">
              <w:rPr>
                <w:rFonts w:ascii="Courier New" w:hAnsi="Courier New" w:cs="Courier New"/>
                <w:color w:val="000000"/>
                <w:lang w:eastAsia="de-DE"/>
              </w:rPr>
              <w:t>v_Nslots</w:t>
            </w:r>
            <w:proofErr w:type="spellEnd"/>
            <w:r w:rsidRPr="00850B74">
              <w:rPr>
                <w:rFonts w:ascii="Courier New" w:hAnsi="Courier New" w:cs="Courier New"/>
                <w:color w:val="000000"/>
                <w:lang w:eastAsia="de-DE"/>
              </w:rPr>
              <w:t>) mod 5) mod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v_K1 :=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 else { </w:t>
            </w:r>
            <w:proofErr w:type="spellStart"/>
            <w:r w:rsidRPr="00850B74">
              <w:rPr>
                <w:rFonts w:ascii="Courier New" w:hAnsi="Courier New" w:cs="Courier New"/>
                <w:color w:val="000000"/>
                <w:lang w:eastAsia="de-DE"/>
              </w:rPr>
              <w:t>FatalError</w:t>
            </w:r>
            <w:proofErr w:type="spellEnd"/>
            <w:r w:rsidRPr="00850B74">
              <w:rPr>
                <w:rFonts w:ascii="Courier New" w:hAnsi="Courier New" w:cs="Courier New"/>
                <w:color w:val="000000"/>
                <w:lang w:eastAsia="de-DE"/>
              </w:rPr>
              <w:t>(__FILE__, __LINE__, "Invalid SCS");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p>
          <w:p w:rsidR="004A40D5" w:rsidRPr="00850B74"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rsidR="004A40D5" w:rsidRPr="00850B74" w:rsidRDefault="004A40D5" w:rsidP="006120D7">
            <w:pPr>
              <w:autoSpaceDE w:val="0"/>
              <w:autoSpaceDN w:val="0"/>
              <w:adjustRightInd w:val="0"/>
              <w:spacing w:after="0"/>
              <w:rPr>
                <w:rFonts w:ascii="Courier New" w:hAnsi="Courier New" w:cs="Courier New"/>
                <w:color w:val="000000"/>
                <w:lang w:eastAsia="de-DE"/>
              </w:rPr>
            </w:pPr>
          </w:p>
        </w:tc>
      </w:tr>
    </w:tbl>
    <w:p w:rsidR="00A2165B" w:rsidRDefault="00A2165B" w:rsidP="00A2165B">
      <w:pPr>
        <w:rPr>
          <w:b/>
          <w:lang w:eastAsia="en-GB"/>
        </w:rPr>
      </w:pPr>
      <w:bookmarkStart w:id="26" w:name="_Toc133500004"/>
    </w:p>
    <w:p w:rsidR="00A2165B" w:rsidRPr="00A2165B" w:rsidRDefault="00A2165B" w:rsidP="00A2165B">
      <w:pPr>
        <w:rPr>
          <w:b/>
          <w:lang w:eastAsia="en-GB"/>
        </w:rPr>
      </w:pPr>
      <w:r w:rsidRPr="00A2165B">
        <w:rPr>
          <w:b/>
          <w:highlight w:val="cyan"/>
          <w:lang w:eastAsia="en-GB"/>
        </w:rPr>
        <w:t>MCC160 proposed implementation</w:t>
      </w:r>
      <w:r w:rsidRPr="00A2165B">
        <w:rPr>
          <w:b/>
          <w:lang w:eastAsia="en-GB"/>
        </w:rPr>
        <w:t xml:space="preserve"> </w:t>
      </w:r>
    </w:p>
    <w:p w:rsidR="00A2165B" w:rsidRPr="00A2165B" w:rsidRDefault="00A2165B" w:rsidP="00A2165B">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gramStart"/>
      <w:r w:rsidRPr="00A2165B">
        <w:rPr>
          <w:rFonts w:ascii="Courier New" w:hAnsi="Courier New" w:cs="Courier New"/>
          <w:lang w:eastAsia="en-GB"/>
        </w:rPr>
        <w:t>function</w:t>
      </w:r>
      <w:proofErr w:type="gramEnd"/>
      <w:r w:rsidRPr="00A2165B">
        <w:rPr>
          <w:rFonts w:ascii="Courier New" w:hAnsi="Courier New" w:cs="Courier New"/>
          <w:lang w:eastAsia="en-GB"/>
        </w:rPr>
        <w:t xml:space="preserve"> f_TC_8_1_5_8_2_x_NR5GC_TestBody(</w:t>
      </w:r>
      <w:proofErr w:type="spellStart"/>
      <w:r w:rsidRPr="00A2165B">
        <w:rPr>
          <w:rFonts w:ascii="Courier New" w:hAnsi="Courier New" w:cs="Courier New"/>
          <w:lang w:eastAsia="en-GB"/>
        </w:rPr>
        <w:t>NR_CellId_Type</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p_PCell</w:t>
      </w:r>
      <w:proofErr w:type="spellEnd"/>
      <w:r w:rsidRPr="00A2165B">
        <w:rPr>
          <w:rFonts w:ascii="Courier New" w:hAnsi="Courier New" w:cs="Courier New"/>
          <w:lang w:eastAsia="en-GB"/>
        </w:rPr>
        <w:t>,</w:t>
      </w:r>
    </w:p>
    <w:p w:rsidR="00A2165B" w:rsidRPr="00A2165B" w:rsidRDefault="00A2165B" w:rsidP="00A2165B">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r w:rsidRPr="00A2165B">
        <w:rPr>
          <w:rFonts w:ascii="Courier New" w:hAnsi="Courier New" w:cs="Courier New"/>
          <w:lang w:eastAsia="en-GB"/>
        </w:rPr>
        <w:t>NR_CellId_Type</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p_SCell</w:t>
      </w:r>
      <w:proofErr w:type="spellEnd"/>
      <w:r w:rsidRPr="00A2165B">
        <w:rPr>
          <w:rFonts w:ascii="Courier New" w:hAnsi="Courier New" w:cs="Courier New"/>
          <w:lang w:eastAsia="en-GB"/>
        </w:rPr>
        <w:t>) runs on NR5GC_PTC</w:t>
      </w:r>
    </w:p>
    <w:p w:rsidR="00A2165B" w:rsidRPr="00A2165B" w:rsidRDefault="00A2165B" w:rsidP="00A2165B">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
    <w:p w:rsidR="00A2165B" w:rsidRPr="00A2165B" w:rsidRDefault="00A2165B" w:rsidP="00A2165B">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template(value) </w:t>
      </w:r>
      <w:proofErr w:type="spellStart"/>
      <w:r w:rsidRPr="00A2165B">
        <w:rPr>
          <w:rFonts w:ascii="Courier New" w:hAnsi="Courier New" w:cs="Courier New"/>
          <w:lang w:eastAsia="en-GB"/>
        </w:rPr>
        <w:t>CellGroupConfig</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v_SCGConfigCA</w:t>
      </w:r>
      <w:proofErr w:type="spellEnd"/>
      <w:r w:rsidRPr="00A2165B">
        <w:rPr>
          <w:rFonts w:ascii="Courier New" w:hAnsi="Courier New" w:cs="Courier New"/>
          <w:lang w:eastAsia="en-GB"/>
        </w:rPr>
        <w:t xml:space="preserve"> := </w:t>
      </w:r>
      <w:proofErr w:type="spellStart"/>
      <w:r w:rsidRPr="00A2165B">
        <w:rPr>
          <w:rFonts w:ascii="Courier New" w:hAnsi="Courier New" w:cs="Courier New"/>
          <w:lang w:eastAsia="en-GB"/>
        </w:rPr>
        <w:t>f_NR_GetSCGConfig_SCellAdd</w:t>
      </w:r>
      <w:proofErr w:type="spellEnd"/>
      <w:r w:rsidRPr="00A2165B">
        <w:rPr>
          <w:rFonts w:ascii="Courier New" w:hAnsi="Courier New" w:cs="Courier New"/>
          <w:lang w:eastAsia="en-GB"/>
        </w:rPr>
        <w:t>(</w:t>
      </w:r>
      <w:proofErr w:type="spellStart"/>
      <w:r w:rsidRPr="00A2165B">
        <w:rPr>
          <w:rFonts w:ascii="Courier New" w:hAnsi="Courier New" w:cs="Courier New"/>
          <w:lang w:eastAsia="en-GB"/>
        </w:rPr>
        <w:t>p_SCell</w:t>
      </w:r>
      <w:proofErr w:type="spellEnd"/>
      <w:r w:rsidRPr="00A2165B">
        <w:rPr>
          <w:rFonts w:ascii="Courier New" w:hAnsi="Courier New" w:cs="Courier New"/>
          <w:lang w:eastAsia="en-GB"/>
        </w:rPr>
        <w:t>, tsc_SCellIndex_1);</w:t>
      </w:r>
    </w:p>
    <w:p w:rsidR="00A2165B" w:rsidRPr="00A2165B" w:rsidRDefault="00A2165B" w:rsidP="00A2165B">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template(value) </w:t>
      </w:r>
      <w:proofErr w:type="spellStart"/>
      <w:r w:rsidRPr="00A2165B">
        <w:rPr>
          <w:rFonts w:ascii="Courier New" w:hAnsi="Courier New" w:cs="Courier New"/>
          <w:lang w:eastAsia="en-GB"/>
        </w:rPr>
        <w:t>CellGroupConfig</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v_SCGConfig</w:t>
      </w:r>
      <w:proofErr w:type="spellEnd"/>
      <w:r w:rsidRPr="00A2165B">
        <w:rPr>
          <w:rFonts w:ascii="Courier New" w:hAnsi="Courier New" w:cs="Courier New"/>
          <w:lang w:eastAsia="en-GB"/>
        </w:rPr>
        <w: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lastRenderedPageBreak/>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template (value) RRCReconfiguration_v1530_IEs v_V1530Ext := cs_NR_RRCReconfiguration_v1530_IEs(bit2oct(encvalue(v_SCGConfigCA)));</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template(value) </w:t>
      </w:r>
      <w:proofErr w:type="spellStart"/>
      <w:r w:rsidRPr="00A2165B">
        <w:rPr>
          <w:rFonts w:ascii="Courier New" w:hAnsi="Courier New" w:cs="Courier New"/>
          <w:lang w:eastAsia="en-GB"/>
        </w:rPr>
        <w:t>RadioBearerConfig</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v_RadioBearerConfig</w:t>
      </w:r>
      <w:proofErr w:type="spellEnd"/>
      <w:r w:rsidRPr="00A2165B">
        <w:rPr>
          <w:rFonts w:ascii="Courier New" w:hAnsi="Courier New" w:cs="Courier New"/>
          <w:lang w:eastAsia="en-GB"/>
        </w:rPr>
        <w: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template(omit) </w:t>
      </w:r>
      <w:proofErr w:type="spellStart"/>
      <w:r w:rsidRPr="00A2165B">
        <w:rPr>
          <w:rFonts w:ascii="Courier New" w:hAnsi="Courier New" w:cs="Courier New"/>
          <w:lang w:eastAsia="en-GB"/>
        </w:rPr>
        <w:t>DRB_ToAddModList</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v_DRB_ToAddModList</w:t>
      </w:r>
      <w:proofErr w:type="spellEnd"/>
      <w:r w:rsidRPr="00A2165B">
        <w:rPr>
          <w:rFonts w:ascii="Courier New" w:hAnsi="Courier New" w:cs="Courier New"/>
          <w:lang w:eastAsia="en-GB"/>
        </w:rPr>
        <w:t xml:space="preserve"> := omit;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w:t>
      </w:r>
      <w:proofErr w:type="spellStart"/>
      <w:r w:rsidRPr="00A2165B">
        <w:rPr>
          <w:rFonts w:ascii="Courier New" w:hAnsi="Courier New" w:cs="Courier New"/>
          <w:lang w:eastAsia="en-GB"/>
        </w:rPr>
        <w:t>NR_DRBInfoList_Type</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v_ExistingDRBs</w:t>
      </w:r>
      <w:proofErr w:type="spellEnd"/>
      <w:r w:rsidRPr="00A2165B">
        <w:rPr>
          <w:rFonts w:ascii="Courier New" w:hAnsi="Courier New" w:cs="Courier New"/>
          <w:lang w:eastAsia="en-GB"/>
        </w:rPr>
        <w:t xml:space="preserve"> := f_NR5GC_MobileInfo_GetDRBInfoList();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template(value) </w:t>
      </w:r>
      <w:proofErr w:type="spellStart"/>
      <w:r w:rsidRPr="00A2165B">
        <w:rPr>
          <w:rFonts w:ascii="Courier New" w:hAnsi="Courier New" w:cs="Courier New"/>
          <w:lang w:eastAsia="en-GB"/>
        </w:rPr>
        <w:t>NR_RachProcedureConfig_Type</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v_NR_RachProcedureConfig</w:t>
      </w:r>
      <w:proofErr w:type="spellEnd"/>
      <w:r w:rsidRPr="00A2165B">
        <w:rPr>
          <w:rFonts w:ascii="Courier New" w:hAnsi="Courier New" w:cs="Courier New"/>
          <w:lang w:eastAsia="en-GB"/>
        </w:rPr>
        <w:t xml:space="preserve"> := </w:t>
      </w:r>
      <w:proofErr w:type="spellStart"/>
      <w:r w:rsidRPr="00A2165B">
        <w:rPr>
          <w:rFonts w:ascii="Courier New" w:hAnsi="Courier New" w:cs="Courier New"/>
          <w:lang w:eastAsia="en-GB"/>
        </w:rPr>
        <w:t>f_NR_InitialiseRachProcedure</w:t>
      </w:r>
      <w:proofErr w:type="spellEnd"/>
      <w:r w:rsidRPr="00A2165B">
        <w:rPr>
          <w:rFonts w:ascii="Courier New" w:hAnsi="Courier New" w:cs="Courier New"/>
          <w:lang w:eastAsia="en-GB"/>
        </w:rPr>
        <w:t>(</w:t>
      </w:r>
      <w:proofErr w:type="spellStart"/>
      <w:r w:rsidRPr="00A2165B">
        <w:rPr>
          <w:rFonts w:ascii="Courier New" w:hAnsi="Courier New" w:cs="Courier New"/>
          <w:lang w:eastAsia="en-GB"/>
        </w:rPr>
        <w:t>p_PCell</w:t>
      </w:r>
      <w:proofErr w:type="spellEnd"/>
      <w:r w:rsidRPr="00A2165B">
        <w:rPr>
          <w:rFonts w:ascii="Courier New" w:hAnsi="Courier New" w:cs="Courier New"/>
          <w:lang w:eastAsia="en-GB"/>
        </w:rPr>
        <w: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integer </w:t>
      </w:r>
      <w:proofErr w:type="spellStart"/>
      <w:r w:rsidRPr="00A2165B">
        <w:rPr>
          <w:rFonts w:ascii="Courier New" w:hAnsi="Courier New" w:cs="Courier New"/>
          <w:lang w:eastAsia="en-GB"/>
        </w:rPr>
        <w:t>i</w:t>
      </w:r>
      <w:proofErr w:type="spellEnd"/>
      <w:r w:rsidRPr="00A2165B">
        <w:rPr>
          <w:rFonts w:ascii="Courier New" w:hAnsi="Courier New" w:cs="Courier New"/>
          <w:lang w:eastAsia="en-GB"/>
        </w:rPr>
        <w: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w:t>
      </w:r>
      <w:proofErr w:type="spellStart"/>
      <w:r w:rsidRPr="00A2165B">
        <w:rPr>
          <w:rFonts w:ascii="Courier New" w:hAnsi="Courier New" w:cs="Courier New"/>
          <w:lang w:eastAsia="en-GB"/>
        </w:rPr>
        <w:t>SubFrameTiming_Type</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v_TimingInfo</w:t>
      </w:r>
      <w:proofErr w:type="spellEnd"/>
      <w:r w:rsidRPr="00A2165B">
        <w:rPr>
          <w:rFonts w:ascii="Courier New" w:hAnsi="Courier New" w:cs="Courier New"/>
          <w:lang w:eastAsia="en-GB"/>
        </w:rPr>
        <w:t>; //@sic R5s210842 change 1 sic@</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w:t>
      </w:r>
      <w:proofErr w:type="spellStart"/>
      <w:r w:rsidRPr="00A2165B">
        <w:rPr>
          <w:rFonts w:ascii="Courier New" w:hAnsi="Courier New" w:cs="Courier New"/>
          <w:lang w:eastAsia="en-GB"/>
        </w:rPr>
        <w:t>SubFrameTiming_Type</w:t>
      </w:r>
      <w:proofErr w:type="spellEnd"/>
      <w:r w:rsidRPr="00A2165B">
        <w:rPr>
          <w:rFonts w:ascii="Courier New" w:hAnsi="Courier New" w:cs="Courier New"/>
          <w:lang w:eastAsia="en-GB"/>
        </w:rPr>
        <w:t xml:space="preserve"> v_TimingInfo2; //@sic R5s210842 change 1 sic@</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proofErr w:type="gramStart"/>
      <w:r w:rsidRPr="00A2165B">
        <w:rPr>
          <w:rFonts w:ascii="Courier New" w:hAnsi="Courier New" w:cs="Courier New"/>
          <w:lang w:eastAsia="en-GB"/>
        </w:rPr>
        <w:t>var</w:t>
      </w:r>
      <w:proofErr w:type="spellEnd"/>
      <w:proofErr w:type="gramEnd"/>
      <w:r w:rsidRPr="00A2165B">
        <w:rPr>
          <w:rFonts w:ascii="Courier New" w:hAnsi="Courier New" w:cs="Courier New"/>
          <w:lang w:eastAsia="en-GB"/>
        </w:rPr>
        <w:t xml:space="preserve"> template(value) </w:t>
      </w:r>
      <w:proofErr w:type="spellStart"/>
      <w:r w:rsidRPr="00A2165B">
        <w:rPr>
          <w:rFonts w:ascii="Courier New" w:hAnsi="Courier New" w:cs="Courier New"/>
          <w:lang w:eastAsia="en-GB"/>
        </w:rPr>
        <w:t>NR_RadioBearerList_Type</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v_SS_Config</w:t>
      </w:r>
      <w:proofErr w:type="spellEnd"/>
      <w:r w:rsidRPr="00A2165B">
        <w:rPr>
          <w:rFonts w:ascii="Courier New" w:hAnsi="Courier New" w:cs="Courier New"/>
          <w:lang w:eastAsia="en-GB"/>
        </w:rPr>
        <w:t xml:space="preserve"> := f_NR5GC_GetRadioBearerList(</w:t>
      </w:r>
      <w:proofErr w:type="spellStart"/>
      <w:r w:rsidRPr="00A2165B">
        <w:rPr>
          <w:rFonts w:ascii="Courier New" w:hAnsi="Courier New" w:cs="Courier New"/>
          <w:lang w:eastAsia="en-GB"/>
        </w:rPr>
        <w:t>v_ExistingDRBs</w:t>
      </w:r>
      <w:proofErr w:type="spellEnd"/>
      <w:r w:rsidRPr="00A2165B">
        <w:rPr>
          <w:rFonts w:ascii="Courier New" w:hAnsi="Courier New" w:cs="Courier New"/>
          <w:lang w:eastAsia="en-GB"/>
        </w:rPr>
        <w:t>);        //@sic R5s220835 sic@</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 @</w:t>
      </w:r>
      <w:proofErr w:type="spellStart"/>
      <w:r w:rsidRPr="00A2165B">
        <w:rPr>
          <w:rFonts w:ascii="Courier New" w:hAnsi="Courier New" w:cs="Courier New"/>
          <w:lang w:eastAsia="en-GB"/>
        </w:rPr>
        <w:t>siclog</w:t>
      </w:r>
      <w:proofErr w:type="spellEnd"/>
      <w:r w:rsidRPr="00A2165B">
        <w:rPr>
          <w:rFonts w:ascii="Courier New" w:hAnsi="Courier New" w:cs="Courier New"/>
          <w:lang w:eastAsia="en-GB"/>
        </w:rPr>
        <w:t xml:space="preserve"> "Steps 1-3" </w:t>
      </w:r>
      <w:proofErr w:type="spellStart"/>
      <w:r w:rsidRPr="00A2165B">
        <w:rPr>
          <w:rFonts w:ascii="Courier New" w:hAnsi="Courier New" w:cs="Courier New"/>
          <w:lang w:eastAsia="en-GB"/>
        </w:rPr>
        <w:t>siclog</w:t>
      </w:r>
      <w:proofErr w:type="spellEnd"/>
      <w:r w:rsidRPr="00A2165B">
        <w:rPr>
          <w:rFonts w:ascii="Courier New" w:hAnsi="Courier New" w:cs="Courier New"/>
          <w:lang w:eastAsia="en-GB"/>
        </w:rPr>
        <w: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 The SS transmits an </w:t>
      </w:r>
      <w:proofErr w:type="spellStart"/>
      <w:r w:rsidRPr="00A2165B">
        <w:rPr>
          <w:rFonts w:ascii="Courier New" w:hAnsi="Courier New" w:cs="Courier New"/>
          <w:lang w:eastAsia="en-GB"/>
        </w:rPr>
        <w:t>RRCReconfiguration</w:t>
      </w:r>
      <w:proofErr w:type="spellEnd"/>
      <w:r w:rsidRPr="00A2165B">
        <w:rPr>
          <w:rFonts w:ascii="Courier New" w:hAnsi="Courier New" w:cs="Courier New"/>
          <w:lang w:eastAsia="en-GB"/>
        </w:rPr>
        <w:t xml:space="preserve"> message with </w:t>
      </w:r>
      <w:proofErr w:type="spellStart"/>
      <w:r w:rsidRPr="00A2165B">
        <w:rPr>
          <w:rFonts w:ascii="Courier New" w:hAnsi="Courier New" w:cs="Courier New"/>
          <w:lang w:eastAsia="en-GB"/>
        </w:rPr>
        <w:t>sCellToAddModList</w:t>
      </w:r>
      <w:proofErr w:type="spellEnd"/>
      <w:r w:rsidRPr="00A2165B">
        <w:rPr>
          <w:rFonts w:ascii="Courier New" w:hAnsi="Courier New" w:cs="Courier New"/>
          <w:lang w:eastAsia="en-GB"/>
        </w:rPr>
        <w:t xml:space="preserve"> to add </w:t>
      </w:r>
      <w:proofErr w:type="spellStart"/>
      <w:proofErr w:type="gramStart"/>
      <w:r w:rsidRPr="00A2165B">
        <w:rPr>
          <w:rFonts w:ascii="Courier New" w:hAnsi="Courier New" w:cs="Courier New"/>
          <w:lang w:eastAsia="en-GB"/>
        </w:rPr>
        <w:t>SCell</w:t>
      </w:r>
      <w:proofErr w:type="spellEnd"/>
      <w:r w:rsidRPr="00A2165B">
        <w:rPr>
          <w:rFonts w:ascii="Courier New" w:hAnsi="Courier New" w:cs="Courier New"/>
          <w:lang w:eastAsia="en-GB"/>
        </w:rPr>
        <w:t>(</w:t>
      </w:r>
      <w:proofErr w:type="gramEnd"/>
      <w:r w:rsidRPr="00A2165B">
        <w:rPr>
          <w:rFonts w:ascii="Courier New" w:hAnsi="Courier New" w:cs="Courier New"/>
          <w:lang w:eastAsia="en-GB"/>
        </w:rPr>
        <w:t>Cell 3)</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 </w:t>
      </w:r>
      <w:proofErr w:type="gramStart"/>
      <w:r w:rsidRPr="00A2165B">
        <w:rPr>
          <w:rFonts w:ascii="Courier New" w:hAnsi="Courier New" w:cs="Courier New"/>
          <w:lang w:eastAsia="en-GB"/>
        </w:rPr>
        <w:t>The</w:t>
      </w:r>
      <w:proofErr w:type="gramEnd"/>
      <w:r w:rsidRPr="00A2165B">
        <w:rPr>
          <w:rFonts w:ascii="Courier New" w:hAnsi="Courier New" w:cs="Courier New"/>
          <w:lang w:eastAsia="en-GB"/>
        </w:rPr>
        <w:t xml:space="preserve"> SS starts transmitting a periodic DCI from (16*2microsec+1+TDL) slots after step 1 to schedule PUSCH.</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 Check: Does the UE transmit an </w:t>
      </w:r>
      <w:proofErr w:type="spellStart"/>
      <w:r w:rsidRPr="00A2165B">
        <w:rPr>
          <w:rFonts w:ascii="Courier New" w:hAnsi="Courier New" w:cs="Courier New"/>
          <w:lang w:eastAsia="en-GB"/>
        </w:rPr>
        <w:t>RRCReconfigurationComplete</w:t>
      </w:r>
      <w:proofErr w:type="spellEnd"/>
      <w:r w:rsidRPr="00A2165B">
        <w:rPr>
          <w:rFonts w:ascii="Courier New" w:hAnsi="Courier New" w:cs="Courier New"/>
          <w:lang w:eastAsia="en-GB"/>
        </w:rPr>
        <w:t xml:space="preserve"> message within (16*2microsec+1+TDL+K2) slots after successful completion of step 1? (Note 1, Note 2, Note 3)</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//@sic R5s210842 change 1 sic@</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r w:rsidRPr="00A2165B">
        <w:rPr>
          <w:rFonts w:ascii="Courier New" w:hAnsi="Courier New" w:cs="Courier New"/>
          <w:lang w:eastAsia="en-GB"/>
        </w:rPr>
        <w:t>v_</w:t>
      </w:r>
      <w:proofErr w:type="gramStart"/>
      <w:r w:rsidRPr="00A2165B">
        <w:rPr>
          <w:rFonts w:ascii="Courier New" w:hAnsi="Courier New" w:cs="Courier New"/>
          <w:lang w:eastAsia="en-GB"/>
        </w:rPr>
        <w:t>TimingInfo</w:t>
      </w:r>
      <w:proofErr w:type="spellEnd"/>
      <w:r w:rsidRPr="00A2165B">
        <w:rPr>
          <w:rFonts w:ascii="Courier New" w:hAnsi="Courier New" w:cs="Courier New"/>
          <w:lang w:eastAsia="en-GB"/>
        </w:rPr>
        <w:t xml:space="preserve"> :</w:t>
      </w:r>
      <w:proofErr w:type="gramEnd"/>
      <w:r w:rsidRPr="00A2165B">
        <w:rPr>
          <w:rFonts w:ascii="Courier New" w:hAnsi="Courier New" w:cs="Courier New"/>
          <w:lang w:eastAsia="en-GB"/>
        </w:rPr>
        <w:t xml:space="preserve">= </w:t>
      </w:r>
      <w:proofErr w:type="spellStart"/>
      <w:r w:rsidRPr="00A2165B">
        <w:rPr>
          <w:rFonts w:ascii="Courier New" w:hAnsi="Courier New" w:cs="Courier New"/>
          <w:lang w:eastAsia="en-GB"/>
        </w:rPr>
        <w:t>f_NR_GetNextSendOccasion_DL</w:t>
      </w:r>
      <w:proofErr w:type="spellEnd"/>
      <w:r w:rsidRPr="00A2165B">
        <w:rPr>
          <w:rFonts w:ascii="Courier New" w:hAnsi="Courier New" w:cs="Courier New"/>
          <w:lang w:eastAsia="en-GB"/>
        </w:rPr>
        <w:t>(p_PCell,500);</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gramStart"/>
      <w:r w:rsidRPr="00A2165B">
        <w:rPr>
          <w:rFonts w:ascii="Courier New" w:hAnsi="Courier New" w:cs="Courier New"/>
          <w:highlight w:val="cyan"/>
          <w:lang w:eastAsia="en-GB"/>
        </w:rPr>
        <w:t>if</w:t>
      </w:r>
      <w:proofErr w:type="gramEnd"/>
      <w:r w:rsidRPr="00A2165B">
        <w:rPr>
          <w:rFonts w:ascii="Courier New" w:hAnsi="Courier New" w:cs="Courier New"/>
          <w:highlight w:val="cyan"/>
          <w:lang w:eastAsia="en-GB"/>
        </w:rPr>
        <w:t xml:space="preserve"> (</w:t>
      </w:r>
      <w:r w:rsidR="00F91041" w:rsidRPr="00CB49C4">
        <w:rPr>
          <w:rFonts w:ascii="Courier New" w:hAnsi="Courier New" w:cs="Courier New"/>
          <w:highlight w:val="yellow"/>
          <w:lang w:eastAsia="en-GB"/>
        </w:rPr>
        <w:t>not(</w:t>
      </w:r>
      <w:proofErr w:type="spellStart"/>
      <w:r w:rsidR="00F91041" w:rsidRPr="00CB49C4">
        <w:rPr>
          <w:rFonts w:ascii="Courier New" w:hAnsi="Courier New" w:cs="Courier New"/>
          <w:highlight w:val="yellow"/>
          <w:lang w:eastAsia="en-GB"/>
        </w:rPr>
        <w:t>f_NR_CellInfo_GetSCS</w:t>
      </w:r>
      <w:proofErr w:type="spellEnd"/>
      <w:r w:rsidR="00F91041" w:rsidRPr="00CB49C4">
        <w:rPr>
          <w:rFonts w:ascii="Courier New" w:hAnsi="Courier New" w:cs="Courier New"/>
          <w:highlight w:val="yellow"/>
          <w:lang w:eastAsia="en-GB"/>
        </w:rPr>
        <w:t>(</w:t>
      </w:r>
      <w:proofErr w:type="spellStart"/>
      <w:r w:rsidR="00F91041" w:rsidRPr="00CB49C4">
        <w:rPr>
          <w:rFonts w:ascii="Courier New" w:hAnsi="Courier New" w:cs="Courier New"/>
          <w:highlight w:val="yellow"/>
          <w:lang w:eastAsia="en-GB"/>
        </w:rPr>
        <w:t>p_PCell</w:t>
      </w:r>
      <w:proofErr w:type="spellEnd"/>
      <w:r w:rsidR="00F91041" w:rsidRPr="00CB49C4">
        <w:rPr>
          <w:rFonts w:ascii="Courier New" w:hAnsi="Courier New" w:cs="Courier New"/>
          <w:highlight w:val="yellow"/>
          <w:lang w:eastAsia="en-GB"/>
        </w:rPr>
        <w:t>) != kHz15)</w:t>
      </w:r>
      <w:r w:rsidRPr="00A2165B">
        <w:rPr>
          <w:rFonts w:ascii="Courier New" w:hAnsi="Courier New" w:cs="Courier New"/>
          <w:highlight w:val="cyan"/>
          <w:lang w:eastAsia="en-GB"/>
        </w:rPr>
        <w:t>) {   //@sic R5s230375 sic@</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v_</w:t>
      </w:r>
      <w:proofErr w:type="gramStart"/>
      <w:r w:rsidRPr="00A2165B">
        <w:rPr>
          <w:rFonts w:ascii="Courier New" w:hAnsi="Courier New" w:cs="Courier New"/>
          <w:lang w:eastAsia="en-GB"/>
        </w:rPr>
        <w:t>TimingInfo2 :</w:t>
      </w:r>
      <w:proofErr w:type="gramEnd"/>
      <w:r w:rsidRPr="00A2165B">
        <w:rPr>
          <w:rFonts w:ascii="Courier New" w:hAnsi="Courier New" w:cs="Courier New"/>
          <w:lang w:eastAsia="en-GB"/>
        </w:rPr>
        <w:t xml:space="preserve">= </w:t>
      </w:r>
      <w:proofErr w:type="spellStart"/>
      <w:r w:rsidRPr="00A2165B">
        <w:rPr>
          <w:rFonts w:ascii="Courier New" w:hAnsi="Courier New" w:cs="Courier New"/>
          <w:lang w:eastAsia="en-GB"/>
        </w:rPr>
        <w:t>f_SubFrameTiming_AddMilliSeconds</w:t>
      </w:r>
      <w:proofErr w:type="spellEnd"/>
      <w:r w:rsidRPr="00A2165B">
        <w:rPr>
          <w:rFonts w:ascii="Courier New" w:hAnsi="Courier New" w:cs="Courier New"/>
          <w:lang w:eastAsia="en-GB"/>
        </w:rPr>
        <w:t>(</w:t>
      </w:r>
      <w:proofErr w:type="spellStart"/>
      <w:r w:rsidRPr="00A2165B">
        <w:rPr>
          <w:rFonts w:ascii="Courier New" w:hAnsi="Courier New" w:cs="Courier New"/>
          <w:lang w:eastAsia="en-GB"/>
        </w:rPr>
        <w:t>v_TimingInfo</w:t>
      </w:r>
      <w:proofErr w:type="spellEnd"/>
      <w:r w:rsidRPr="00A2165B">
        <w:rPr>
          <w:rFonts w:ascii="Courier New" w:hAnsi="Courier New" w:cs="Courier New"/>
          <w:lang w:eastAsia="en-GB"/>
        </w:rPr>
        <w:t xml:space="preserve">, 5); // 5 </w:t>
      </w:r>
      <w:proofErr w:type="spellStart"/>
      <w:r w:rsidRPr="00A2165B">
        <w:rPr>
          <w:rFonts w:ascii="Courier New" w:hAnsi="Courier New" w:cs="Courier New"/>
          <w:lang w:eastAsia="en-GB"/>
        </w:rPr>
        <w:t>ms</w:t>
      </w:r>
      <w:proofErr w:type="spellEnd"/>
      <w:r w:rsidRPr="00A2165B">
        <w:rPr>
          <w:rFonts w:ascii="Courier New" w:hAnsi="Courier New" w:cs="Courier New"/>
          <w:lang w:eastAsia="en-GB"/>
        </w:rPr>
        <w:t xml:space="preserve"> later</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highlight w:val="cyan"/>
          <w:lang w:eastAsia="en-GB"/>
        </w:rPr>
      </w:pPr>
      <w:r w:rsidRPr="00A2165B">
        <w:rPr>
          <w:rFonts w:ascii="Courier New" w:hAnsi="Courier New" w:cs="Courier New"/>
          <w:lang w:eastAsia="en-GB"/>
        </w:rPr>
        <w:t xml:space="preserve">    </w:t>
      </w:r>
      <w:r w:rsidRPr="00A2165B">
        <w:rPr>
          <w:rFonts w:ascii="Courier New" w:hAnsi="Courier New" w:cs="Courier New"/>
          <w:highlight w:val="cyan"/>
          <w:lang w:eastAsia="en-GB"/>
        </w:rPr>
        <w:t>} else {</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highlight w:val="cyan"/>
          <w:lang w:eastAsia="en-GB"/>
        </w:rPr>
      </w:pPr>
      <w:r w:rsidRPr="00A2165B">
        <w:rPr>
          <w:rFonts w:ascii="Courier New" w:hAnsi="Courier New" w:cs="Courier New"/>
          <w:highlight w:val="cyan"/>
          <w:lang w:eastAsia="en-GB"/>
        </w:rPr>
        <w:t xml:space="preserve">        //Allow more time for </w:t>
      </w:r>
      <w:r w:rsidR="00F91041" w:rsidRPr="00CB49C4">
        <w:rPr>
          <w:rFonts w:ascii="Courier New" w:hAnsi="Courier New" w:cs="Courier New"/>
          <w:highlight w:val="yellow"/>
          <w:lang w:eastAsia="en-GB"/>
        </w:rPr>
        <w:t>FDD/TDD SCS=</w:t>
      </w:r>
      <w:proofErr w:type="gramStart"/>
      <w:r w:rsidR="00F91041" w:rsidRPr="00CB49C4">
        <w:rPr>
          <w:rFonts w:ascii="Courier New" w:hAnsi="Courier New" w:cs="Courier New"/>
          <w:highlight w:val="yellow"/>
          <w:lang w:eastAsia="en-GB"/>
        </w:rPr>
        <w:t>15kHz</w:t>
      </w:r>
      <w:proofErr w:type="gramEnd"/>
      <w:r w:rsidR="00F91041">
        <w:rPr>
          <w:rFonts w:ascii="Courier New" w:hAnsi="Courier New" w:cs="Courier New"/>
          <w:lang w:eastAsia="en-GB"/>
        </w:rPr>
        <w:t xml:space="preserve"> </w:t>
      </w:r>
      <w:r w:rsidRPr="00A2165B">
        <w:rPr>
          <w:rFonts w:ascii="Courier New" w:hAnsi="Courier New" w:cs="Courier New"/>
          <w:highlight w:val="cyan"/>
          <w:lang w:eastAsia="en-GB"/>
        </w:rPr>
        <w:t>- k1=7 - reconfigure SS after UL HARQ feedback is received by SS</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highlight w:val="cyan"/>
          <w:lang w:eastAsia="en-GB"/>
        </w:rPr>
      </w:pPr>
      <w:r w:rsidRPr="00A2165B">
        <w:rPr>
          <w:rFonts w:ascii="Courier New" w:hAnsi="Courier New" w:cs="Courier New"/>
          <w:highlight w:val="cyan"/>
          <w:lang w:eastAsia="en-GB"/>
        </w:rPr>
        <w:t xml:space="preserve">        v_</w:t>
      </w:r>
      <w:proofErr w:type="gramStart"/>
      <w:r w:rsidRPr="00A2165B">
        <w:rPr>
          <w:rFonts w:ascii="Courier New" w:hAnsi="Courier New" w:cs="Courier New"/>
          <w:highlight w:val="cyan"/>
          <w:lang w:eastAsia="en-GB"/>
        </w:rPr>
        <w:t>TimingInfo2 :</w:t>
      </w:r>
      <w:proofErr w:type="gramEnd"/>
      <w:r w:rsidRPr="00A2165B">
        <w:rPr>
          <w:rFonts w:ascii="Courier New" w:hAnsi="Courier New" w:cs="Courier New"/>
          <w:highlight w:val="cyan"/>
          <w:lang w:eastAsia="en-GB"/>
        </w:rPr>
        <w:t xml:space="preserve">= </w:t>
      </w:r>
      <w:proofErr w:type="spellStart"/>
      <w:r w:rsidRPr="00A2165B">
        <w:rPr>
          <w:rFonts w:ascii="Courier New" w:hAnsi="Courier New" w:cs="Courier New"/>
          <w:highlight w:val="cyan"/>
          <w:lang w:eastAsia="en-GB"/>
        </w:rPr>
        <w:t>f_SubFrameTiming_AddMilliSeconds</w:t>
      </w:r>
      <w:proofErr w:type="spellEnd"/>
      <w:r w:rsidRPr="00A2165B">
        <w:rPr>
          <w:rFonts w:ascii="Courier New" w:hAnsi="Courier New" w:cs="Courier New"/>
          <w:highlight w:val="cyan"/>
          <w:lang w:eastAsia="en-GB"/>
        </w:rPr>
        <w:t>(</w:t>
      </w:r>
      <w:proofErr w:type="spellStart"/>
      <w:r w:rsidRPr="00A2165B">
        <w:rPr>
          <w:rFonts w:ascii="Courier New" w:hAnsi="Courier New" w:cs="Courier New"/>
          <w:highlight w:val="cyan"/>
          <w:lang w:eastAsia="en-GB"/>
        </w:rPr>
        <w:t>v_TimingInfo</w:t>
      </w:r>
      <w:proofErr w:type="spellEnd"/>
      <w:r w:rsidRPr="00A2165B">
        <w:rPr>
          <w:rFonts w:ascii="Courier New" w:hAnsi="Courier New" w:cs="Courier New"/>
          <w:highlight w:val="cyan"/>
          <w:lang w:eastAsia="en-GB"/>
        </w:rPr>
        <w:t xml:space="preserve">, 10); // 10 </w:t>
      </w:r>
      <w:proofErr w:type="spellStart"/>
      <w:r w:rsidRPr="00A2165B">
        <w:rPr>
          <w:rFonts w:ascii="Courier New" w:hAnsi="Courier New" w:cs="Courier New"/>
          <w:highlight w:val="cyan"/>
          <w:lang w:eastAsia="en-GB"/>
        </w:rPr>
        <w:t>ms</w:t>
      </w:r>
      <w:proofErr w:type="spellEnd"/>
      <w:r w:rsidRPr="00A2165B">
        <w:rPr>
          <w:rFonts w:ascii="Courier New" w:hAnsi="Courier New" w:cs="Courier New"/>
          <w:highlight w:val="cyan"/>
          <w:lang w:eastAsia="en-GB"/>
        </w:rPr>
        <w:t xml:space="preserve"> later</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highlight w:val="cyan"/>
          <w:lang w:eastAsia="en-GB"/>
        </w:rPr>
        <w:t xml:space="preserve">    }</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r w:rsidRPr="00A2165B">
        <w:rPr>
          <w:rFonts w:ascii="Courier New" w:hAnsi="Courier New" w:cs="Courier New"/>
          <w:lang w:eastAsia="en-GB"/>
        </w:rPr>
        <w:t>f_NR_ConfigPCell_</w:t>
      </w:r>
      <w:proofErr w:type="gramStart"/>
      <w:r w:rsidRPr="00A2165B">
        <w:rPr>
          <w:rFonts w:ascii="Courier New" w:hAnsi="Courier New" w:cs="Courier New"/>
          <w:lang w:eastAsia="en-GB"/>
        </w:rPr>
        <w:t>AddRelSCells</w:t>
      </w:r>
      <w:proofErr w:type="spellEnd"/>
      <w:r w:rsidRPr="00A2165B">
        <w:rPr>
          <w:rFonts w:ascii="Courier New" w:hAnsi="Courier New" w:cs="Courier New"/>
          <w:lang w:eastAsia="en-GB"/>
        </w:rPr>
        <w:t>(</w:t>
      </w:r>
      <w:proofErr w:type="spellStart"/>
      <w:proofErr w:type="gramEnd"/>
      <w:r w:rsidRPr="00A2165B">
        <w:rPr>
          <w:rFonts w:ascii="Courier New" w:hAnsi="Courier New" w:cs="Courier New"/>
          <w:lang w:eastAsia="en-GB"/>
        </w:rPr>
        <w:t>p_PCell</w:t>
      </w:r>
      <w:proofErr w:type="spellEnd"/>
      <w:r w:rsidRPr="00A2165B">
        <w:rPr>
          <w:rFonts w:ascii="Courier New" w:hAnsi="Courier New" w:cs="Courier New"/>
          <w:lang w:eastAsia="en-GB"/>
        </w:rPr>
        <w:t>, {</w:t>
      </w:r>
      <w:proofErr w:type="spellStart"/>
      <w:r w:rsidRPr="00A2165B">
        <w:rPr>
          <w:rFonts w:ascii="Courier New" w:hAnsi="Courier New" w:cs="Courier New"/>
          <w:lang w:eastAsia="en-GB"/>
        </w:rPr>
        <w:t>p_SCell</w:t>
      </w:r>
      <w:proofErr w:type="spellEnd"/>
      <w:r w:rsidRPr="00A2165B">
        <w:rPr>
          <w:rFonts w:ascii="Courier New" w:hAnsi="Courier New" w:cs="Courier New"/>
          <w:lang w:eastAsia="en-GB"/>
        </w:rPr>
        <w:t xml:space="preserve">}, tsc_PCellIndex_0, </w:t>
      </w:r>
      <w:proofErr w:type="spellStart"/>
      <w:r w:rsidRPr="00A2165B">
        <w:rPr>
          <w:rFonts w:ascii="Courier New" w:hAnsi="Courier New" w:cs="Courier New"/>
          <w:lang w:eastAsia="en-GB"/>
        </w:rPr>
        <w:t>cs_TimingInfo_NR</w:t>
      </w:r>
      <w:proofErr w:type="spellEnd"/>
      <w:r w:rsidRPr="00A2165B">
        <w:rPr>
          <w:rFonts w:ascii="Courier New" w:hAnsi="Courier New" w:cs="Courier New"/>
          <w:lang w:eastAsia="en-GB"/>
        </w:rPr>
        <w:t xml:space="preserve">(v_TimingInfo2), </w:t>
      </w:r>
      <w:proofErr w:type="spellStart"/>
      <w:r w:rsidRPr="00A2165B">
        <w:rPr>
          <w:rFonts w:ascii="Courier New" w:hAnsi="Courier New" w:cs="Courier New"/>
          <w:lang w:eastAsia="en-GB"/>
        </w:rPr>
        <w:t>f_NR_CellInfo_GetRNTI</w:t>
      </w:r>
      <w:proofErr w:type="spellEnd"/>
      <w:r w:rsidRPr="00A2165B">
        <w:rPr>
          <w:rFonts w:ascii="Courier New" w:hAnsi="Courier New" w:cs="Courier New"/>
          <w:lang w:eastAsia="en-GB"/>
        </w:rPr>
        <w:t>(</w:t>
      </w:r>
      <w:proofErr w:type="spellStart"/>
      <w:r w:rsidRPr="00A2165B">
        <w:rPr>
          <w:rFonts w:ascii="Courier New" w:hAnsi="Courier New" w:cs="Courier New"/>
          <w:lang w:eastAsia="en-GB"/>
        </w:rPr>
        <w:t>p_PCell</w:t>
      </w:r>
      <w:proofErr w:type="spellEnd"/>
      <w:r w:rsidRPr="00A2165B">
        <w:rPr>
          <w:rFonts w:ascii="Courier New" w:hAnsi="Courier New" w:cs="Courier New"/>
          <w:lang w:eastAsia="en-GB"/>
        </w:rPr>
        <w: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r w:rsidRPr="00A2165B">
        <w:rPr>
          <w:rFonts w:ascii="Courier New" w:hAnsi="Courier New" w:cs="Courier New"/>
          <w:lang w:eastAsia="en-GB"/>
        </w:rPr>
        <w:t>f_NR_</w:t>
      </w:r>
      <w:proofErr w:type="gramStart"/>
      <w:r w:rsidRPr="00A2165B">
        <w:rPr>
          <w:rFonts w:ascii="Courier New" w:hAnsi="Courier New" w:cs="Courier New"/>
          <w:lang w:eastAsia="en-GB"/>
        </w:rPr>
        <w:t>ConfigSCell</w:t>
      </w:r>
      <w:proofErr w:type="spellEnd"/>
      <w:r w:rsidRPr="00A2165B">
        <w:rPr>
          <w:rFonts w:ascii="Courier New" w:hAnsi="Courier New" w:cs="Courier New"/>
          <w:lang w:eastAsia="en-GB"/>
        </w:rPr>
        <w:t>(</w:t>
      </w:r>
      <w:proofErr w:type="spellStart"/>
      <w:proofErr w:type="gramEnd"/>
      <w:r w:rsidRPr="00A2165B">
        <w:rPr>
          <w:rFonts w:ascii="Courier New" w:hAnsi="Courier New" w:cs="Courier New"/>
          <w:lang w:eastAsia="en-GB"/>
        </w:rPr>
        <w:t>p_SCell,v_SCGConfigCA</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cs_TimingInfo_NR</w:t>
      </w:r>
      <w:proofErr w:type="spellEnd"/>
      <w:r w:rsidRPr="00A2165B">
        <w:rPr>
          <w:rFonts w:ascii="Courier New" w:hAnsi="Courier New" w:cs="Courier New"/>
          <w:lang w:eastAsia="en-GB"/>
        </w:rPr>
        <w:t>(v_TimingInfo2));</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//@sic R5s220365 sic@</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f_NR5GC_RRC_</w:t>
      </w:r>
      <w:proofErr w:type="gramStart"/>
      <w:r w:rsidRPr="00A2165B">
        <w:rPr>
          <w:rFonts w:ascii="Courier New" w:hAnsi="Courier New" w:cs="Courier New"/>
          <w:lang w:eastAsia="en-GB"/>
        </w:rPr>
        <w:t>ProcedureDelay(</w:t>
      </w:r>
      <w:proofErr w:type="spellStart"/>
      <w:proofErr w:type="gramEnd"/>
      <w:r w:rsidRPr="00A2165B">
        <w:rPr>
          <w:rFonts w:ascii="Courier New" w:hAnsi="Courier New" w:cs="Courier New"/>
          <w:lang w:eastAsia="en-GB"/>
        </w:rPr>
        <w:t>p_PCell</w:t>
      </w:r>
      <w:proofErr w:type="spellEnd"/>
      <w:r w:rsidRPr="00A2165B">
        <w:rPr>
          <w:rFonts w:ascii="Courier New" w:hAnsi="Courier New" w:cs="Courier New"/>
          <w:lang w:eastAsia="en-GB"/>
        </w:rPr>
        <w: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cas_NR_SRB1_RrcPdu_</w:t>
      </w:r>
      <w:proofErr w:type="gramStart"/>
      <w:r w:rsidRPr="00A2165B">
        <w:rPr>
          <w:rFonts w:ascii="Courier New" w:hAnsi="Courier New" w:cs="Courier New"/>
          <w:lang w:eastAsia="en-GB"/>
        </w:rPr>
        <w:t>REQ(</w:t>
      </w:r>
      <w:proofErr w:type="spellStart"/>
      <w:proofErr w:type="gramEnd"/>
      <w:r w:rsidRPr="00A2165B">
        <w:rPr>
          <w:rFonts w:ascii="Courier New" w:hAnsi="Courier New" w:cs="Courier New"/>
          <w:lang w:eastAsia="en-GB"/>
        </w:rPr>
        <w:t>p_PCell</w:t>
      </w:r>
      <w:proofErr w:type="spellEnd"/>
      <w:r w:rsidRPr="00A2165B">
        <w:rPr>
          <w:rFonts w:ascii="Courier New" w:hAnsi="Courier New" w:cs="Courier New"/>
          <w:lang w:eastAsia="en-GB"/>
        </w:rPr>
        <w:t xml:space="preserve">, </w:t>
      </w:r>
      <w:proofErr w:type="spellStart"/>
      <w:r w:rsidRPr="00A2165B">
        <w:rPr>
          <w:rFonts w:ascii="Courier New" w:hAnsi="Courier New" w:cs="Courier New"/>
          <w:lang w:eastAsia="en-GB"/>
        </w:rPr>
        <w:t>cs_TimingInfo_NR</w:t>
      </w:r>
      <w:proofErr w:type="spellEnd"/>
      <w:r w:rsidRPr="00A2165B">
        <w:rPr>
          <w:rFonts w:ascii="Courier New" w:hAnsi="Courier New" w:cs="Courier New"/>
          <w:lang w:eastAsia="en-GB"/>
        </w:rPr>
        <w:t>(</w:t>
      </w:r>
      <w:proofErr w:type="spellStart"/>
      <w:r w:rsidRPr="00A2165B">
        <w:rPr>
          <w:rFonts w:ascii="Courier New" w:hAnsi="Courier New" w:cs="Courier New"/>
          <w:lang w:eastAsia="en-GB"/>
        </w:rPr>
        <w:t>v_TimingInfo</w:t>
      </w:r>
      <w:proofErr w:type="spellEnd"/>
      <w:r w:rsidRPr="00A2165B">
        <w:rPr>
          <w:rFonts w:ascii="Courier New" w:hAnsi="Courier New" w:cs="Courier New"/>
          <w:lang w:eastAsia="en-GB"/>
        </w:rPr>
        <w:t>), cs_38508_RRCReconfiguration(</w:t>
      </w:r>
      <w:proofErr w:type="spellStart"/>
      <w:r w:rsidRPr="00A2165B">
        <w:rPr>
          <w:rFonts w:ascii="Courier New" w:hAnsi="Courier New" w:cs="Courier New"/>
          <w:lang w:eastAsia="en-GB"/>
        </w:rPr>
        <w:t>tsc_NR_RRC_TI_Def</w:t>
      </w:r>
      <w:proofErr w:type="spellEnd"/>
      <w:r w:rsidRPr="00A2165B">
        <w:rPr>
          <w:rFonts w:ascii="Courier New" w:hAnsi="Courier New" w:cs="Courier New"/>
          <w:lang w:eastAsia="en-GB"/>
        </w:rPr>
        <w:t xml:space="preserve">, -, -, -, v_V1530Ext), </w:t>
      </w:r>
      <w:proofErr w:type="spellStart"/>
      <w:r w:rsidRPr="00A2165B">
        <w:rPr>
          <w:rFonts w:ascii="Courier New" w:hAnsi="Courier New" w:cs="Courier New"/>
          <w:lang w:eastAsia="en-GB"/>
        </w:rPr>
        <w:t>crs_MacBearerRouting</w:t>
      </w:r>
      <w:proofErr w:type="spellEnd"/>
      <w:r w:rsidRPr="00A2165B">
        <w:rPr>
          <w:rFonts w:ascii="Courier New" w:hAnsi="Courier New" w:cs="Courier New"/>
          <w:lang w:eastAsia="en-GB"/>
        </w:rPr>
        <w:t>(</w:t>
      </w:r>
      <w:proofErr w:type="spellStart"/>
      <w:r w:rsidRPr="00A2165B">
        <w:rPr>
          <w:rFonts w:ascii="Courier New" w:hAnsi="Courier New" w:cs="Courier New"/>
          <w:lang w:eastAsia="en-GB"/>
        </w:rPr>
        <w:t>p_PCell</w:t>
      </w:r>
      <w:proofErr w:type="spellEnd"/>
      <w:r w:rsidRPr="00A2165B">
        <w:rPr>
          <w:rFonts w:ascii="Courier New" w:hAnsi="Courier New" w:cs="Courier New"/>
          <w:lang w:eastAsia="en-GB"/>
        </w:rPr>
        <w:t>)), //@sic R5s221132 sic@</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roofErr w:type="spellStart"/>
      <w:r w:rsidRPr="00A2165B">
        <w:rPr>
          <w:rFonts w:ascii="Courier New" w:hAnsi="Courier New" w:cs="Courier New"/>
          <w:lang w:eastAsia="en-GB"/>
        </w:rPr>
        <w:t>car_NR_SRB_RrcPdu_</w:t>
      </w:r>
      <w:proofErr w:type="gramStart"/>
      <w:r w:rsidRPr="00A2165B">
        <w:rPr>
          <w:rFonts w:ascii="Courier New" w:hAnsi="Courier New" w:cs="Courier New"/>
          <w:lang w:eastAsia="en-GB"/>
        </w:rPr>
        <w:t>IND</w:t>
      </w:r>
      <w:proofErr w:type="spellEnd"/>
      <w:r w:rsidRPr="00A2165B">
        <w:rPr>
          <w:rFonts w:ascii="Courier New" w:hAnsi="Courier New" w:cs="Courier New"/>
          <w:lang w:eastAsia="en-GB"/>
        </w:rPr>
        <w:t>(</w:t>
      </w:r>
      <w:proofErr w:type="spellStart"/>
      <w:proofErr w:type="gramEnd"/>
      <w:r w:rsidRPr="00A2165B">
        <w:rPr>
          <w:rFonts w:ascii="Courier New" w:hAnsi="Courier New" w:cs="Courier New"/>
          <w:lang w:eastAsia="en-GB"/>
        </w:rPr>
        <w:t>p_PCell</w:t>
      </w:r>
      <w:proofErr w:type="spellEnd"/>
      <w:r w:rsidRPr="00A2165B">
        <w:rPr>
          <w:rFonts w:ascii="Courier New" w:hAnsi="Courier New" w:cs="Courier New"/>
          <w:lang w:eastAsia="en-GB"/>
        </w:rPr>
        <w:t xml:space="preserve">, tsc_NR_RbId_SRB1, cr_38508_RRCReconfigurationComplete, - , </w:t>
      </w:r>
      <w:proofErr w:type="spellStart"/>
      <w:r w:rsidRPr="00A2165B">
        <w:rPr>
          <w:rFonts w:ascii="Courier New" w:hAnsi="Courier New" w:cs="Courier New"/>
          <w:lang w:eastAsia="en-GB"/>
        </w:rPr>
        <w:t>crs_MacBearerRouting</w:t>
      </w:r>
      <w:proofErr w:type="spellEnd"/>
      <w:r w:rsidRPr="00A2165B">
        <w:rPr>
          <w:rFonts w:ascii="Courier New" w:hAnsi="Courier New" w:cs="Courier New"/>
          <w:lang w:eastAsia="en-GB"/>
        </w:rPr>
        <w:t>(</w:t>
      </w:r>
      <w:proofErr w:type="spellStart"/>
      <w:r w:rsidRPr="00A2165B">
        <w:rPr>
          <w:rFonts w:ascii="Courier New" w:hAnsi="Courier New" w:cs="Courier New"/>
          <w:lang w:eastAsia="en-GB"/>
        </w:rPr>
        <w:t>p_PCell</w:t>
      </w:r>
      <w:proofErr w:type="spellEnd"/>
      <w:r w:rsidRPr="00A2165B">
        <w:rPr>
          <w:rFonts w:ascii="Courier New" w:hAnsi="Courier New" w:cs="Courier New"/>
          <w:lang w:eastAsia="en-GB"/>
        </w:rPr>
        <w:t>)),</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16,   //converted in slots inside the function</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"Step 3");</w:t>
      </w:r>
    </w:p>
    <w:p w:rsidR="00A2165B" w:rsidRPr="00A2165B" w:rsidRDefault="00A2165B" w:rsidP="005F196D">
      <w:pPr>
        <w:pBdr>
          <w:top w:val="single" w:sz="4" w:space="1" w:color="auto"/>
          <w:left w:val="single" w:sz="4" w:space="3" w:color="auto"/>
          <w:bottom w:val="single" w:sz="4" w:space="1" w:color="auto"/>
          <w:right w:val="single" w:sz="4" w:space="4" w:color="auto"/>
        </w:pBdr>
        <w:spacing w:after="0"/>
        <w:rPr>
          <w:rFonts w:ascii="Courier New" w:hAnsi="Courier New" w:cs="Courier New"/>
          <w:lang w:eastAsia="en-GB"/>
        </w:rPr>
      </w:pPr>
      <w:r w:rsidRPr="00A2165B">
        <w:rPr>
          <w:rFonts w:ascii="Courier New" w:hAnsi="Courier New" w:cs="Courier New"/>
          <w:lang w:eastAsia="en-GB"/>
        </w:rPr>
        <w:t xml:space="preserve">    …</w:t>
      </w:r>
    </w:p>
    <w:p w:rsidR="00A2165B" w:rsidRPr="00A2165B" w:rsidRDefault="00A2165B" w:rsidP="00A2165B">
      <w:pPr>
        <w:rPr>
          <w:lang w:eastAsia="en-GB"/>
        </w:rPr>
      </w:pPr>
    </w:p>
    <w:p w:rsidR="00FB0A08" w:rsidRPr="003D65E8" w:rsidRDefault="00E81BF6" w:rsidP="00FB0A08">
      <w:pPr>
        <w:pStyle w:val="Heading2"/>
        <w:numPr>
          <w:ilvl w:val="1"/>
          <w:numId w:val="2"/>
        </w:numPr>
        <w:overflowPunct w:val="0"/>
        <w:autoSpaceDE w:val="0"/>
        <w:autoSpaceDN w:val="0"/>
        <w:adjustRightInd w:val="0"/>
        <w:spacing w:before="480"/>
        <w:rPr>
          <w:rFonts w:cs="Arial"/>
          <w:b/>
          <w:color w:val="000000"/>
          <w:lang w:eastAsia="en-GB"/>
        </w:rPr>
      </w:pPr>
      <w:bookmarkStart w:id="27" w:name="_GoBack"/>
      <w:bookmarkEnd w:id="27"/>
      <w:r>
        <w:rPr>
          <w:rFonts w:cs="Arial"/>
          <w:b/>
          <w:bCs/>
          <w:color w:val="000000"/>
          <w:lang w:val="en-US" w:eastAsia="en-GB"/>
        </w:rPr>
        <w:lastRenderedPageBreak/>
        <w:t xml:space="preserve">Change </w:t>
      </w:r>
      <w:r w:rsidR="004A40D5">
        <w:rPr>
          <w:rFonts w:cs="Arial"/>
          <w:b/>
          <w:bCs/>
          <w:color w:val="000000"/>
          <w:lang w:val="en-US" w:eastAsia="en-GB"/>
        </w:rPr>
        <w:t>2</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7C2391">
        <w:tc>
          <w:tcPr>
            <w:tcW w:w="1985" w:type="dxa"/>
            <w:tcBorders>
              <w:top w:val="single" w:sz="4" w:space="0" w:color="auto"/>
              <w:left w:val="single" w:sz="4" w:space="0" w:color="auto"/>
              <w:bottom w:val="single" w:sz="4" w:space="0" w:color="auto"/>
              <w:right w:val="single" w:sz="4" w:space="0" w:color="auto"/>
            </w:tcBorders>
            <w:hideMark/>
          </w:tcPr>
          <w:p w:rsidR="00FB0A08" w:rsidRDefault="00AE7268"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FA530C" w:rsidRDefault="00850B74" w:rsidP="002B42D8">
            <w:pPr>
              <w:pStyle w:val="CRCoverPage"/>
              <w:spacing w:after="0"/>
              <w:rPr>
                <w:noProof/>
              </w:rPr>
            </w:pPr>
            <w:r w:rsidRPr="00850B74">
              <w:rPr>
                <w:noProof/>
              </w:rPr>
              <w:t>f_TC_8_1_5_8_2_x_NR5GC_TestBody</w:t>
            </w:r>
          </w:p>
        </w:tc>
      </w:tr>
      <w:tr w:rsidR="00774472" w:rsidTr="007C2391">
        <w:trPr>
          <w:trHeight w:val="350"/>
        </w:trPr>
        <w:tc>
          <w:tcPr>
            <w:tcW w:w="1985" w:type="dxa"/>
            <w:tcBorders>
              <w:top w:val="single" w:sz="4" w:space="0" w:color="auto"/>
              <w:left w:val="single" w:sz="4" w:space="0" w:color="auto"/>
              <w:bottom w:val="single" w:sz="4" w:space="0" w:color="auto"/>
              <w:right w:val="single" w:sz="4" w:space="0" w:color="auto"/>
            </w:tcBorders>
            <w:hideMark/>
          </w:tcPr>
          <w:p w:rsidR="00774472" w:rsidRDefault="00774472" w:rsidP="0077447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74472" w:rsidRPr="0037699A" w:rsidRDefault="004A40D5" w:rsidP="00774472">
            <w:pPr>
              <w:pStyle w:val="CRCoverPage"/>
              <w:spacing w:after="0"/>
              <w:rPr>
                <w:noProof/>
              </w:rPr>
            </w:pPr>
            <w:r>
              <w:rPr>
                <w:noProof/>
              </w:rPr>
              <w:t>To effect Change 1, for FDD, the DCI configuration should be modified to use index ‘000’B in the PDSCH Harq Indicator</w:t>
            </w:r>
          </w:p>
        </w:tc>
      </w:tr>
      <w:tr w:rsidR="00774472" w:rsidTr="007C2391">
        <w:tc>
          <w:tcPr>
            <w:tcW w:w="1985" w:type="dxa"/>
            <w:tcBorders>
              <w:top w:val="single" w:sz="4" w:space="0" w:color="auto"/>
              <w:left w:val="single" w:sz="4" w:space="0" w:color="auto"/>
              <w:bottom w:val="single" w:sz="4" w:space="0" w:color="auto"/>
              <w:right w:val="single" w:sz="4" w:space="0" w:color="auto"/>
            </w:tcBorders>
            <w:hideMark/>
          </w:tcPr>
          <w:p w:rsidR="00774472" w:rsidRDefault="00774472" w:rsidP="0077447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74472" w:rsidRPr="006316B2" w:rsidRDefault="00850B74" w:rsidP="00774472">
            <w:pPr>
              <w:pStyle w:val="CRCoverPage"/>
              <w:spacing w:after="0"/>
              <w:rPr>
                <w:noProof/>
              </w:rPr>
            </w:pPr>
            <w:r>
              <w:rPr>
                <w:noProof/>
              </w:rPr>
              <w:t>For the case of FD</w:t>
            </w:r>
            <w:r w:rsidR="004A40D5">
              <w:rPr>
                <w:noProof/>
              </w:rPr>
              <w:t>, t</w:t>
            </w:r>
            <w:r>
              <w:rPr>
                <w:noProof/>
              </w:rPr>
              <w:t xml:space="preserve">he index </w:t>
            </w:r>
            <w:r w:rsidR="004A40D5">
              <w:rPr>
                <w:noProof/>
              </w:rPr>
              <w:t xml:space="preserve">is set </w:t>
            </w:r>
            <w:r>
              <w:rPr>
                <w:noProof/>
              </w:rPr>
              <w:t xml:space="preserve">as ‘000’B in the PDSCH Harq Indicator so that </w:t>
            </w:r>
            <w:r w:rsidR="00A17A55">
              <w:rPr>
                <w:noProof/>
              </w:rPr>
              <w:t xml:space="preserve">Absolute </w:t>
            </w:r>
            <w:r>
              <w:rPr>
                <w:noProof/>
              </w:rPr>
              <w:t>K1 = 2 is used.</w:t>
            </w:r>
          </w:p>
        </w:tc>
      </w:tr>
      <w:tr w:rsidR="00774472" w:rsidTr="00774472">
        <w:tc>
          <w:tcPr>
            <w:tcW w:w="1985" w:type="dxa"/>
            <w:tcBorders>
              <w:top w:val="single" w:sz="4" w:space="0" w:color="auto"/>
              <w:left w:val="single" w:sz="4" w:space="0" w:color="auto"/>
              <w:bottom w:val="single" w:sz="4" w:space="0" w:color="auto"/>
              <w:right w:val="single" w:sz="4" w:space="0" w:color="auto"/>
            </w:tcBorders>
            <w:hideMark/>
          </w:tcPr>
          <w:p w:rsidR="00774472" w:rsidRDefault="00774472" w:rsidP="0077447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74472" w:rsidRPr="00CC39F9" w:rsidRDefault="00850B74" w:rsidP="00774472">
            <w:pPr>
              <w:spacing w:after="0"/>
              <w:rPr>
                <w:rFonts w:ascii="Arial" w:hAnsi="Arial" w:cs="Arial"/>
                <w:lang w:eastAsia="en-GB"/>
              </w:rPr>
            </w:pPr>
            <w:r>
              <w:rPr>
                <w:rFonts w:ascii="Arial" w:hAnsi="Arial" w:cs="Arial"/>
                <w:lang w:eastAsia="en-GB"/>
              </w:rPr>
              <w:t>RRC_Others_CA_NR5GC</w:t>
            </w:r>
            <w:r w:rsidR="00774472" w:rsidRPr="00774472">
              <w:rPr>
                <w:rFonts w:ascii="Arial" w:hAnsi="Arial" w:cs="Arial"/>
                <w:lang w:eastAsia="en-GB"/>
              </w:rPr>
              <w:t>.ttcn</w:t>
            </w:r>
          </w:p>
        </w:tc>
      </w:tr>
      <w:tr w:rsidR="00774472" w:rsidTr="007C2391">
        <w:tc>
          <w:tcPr>
            <w:tcW w:w="1985" w:type="dxa"/>
            <w:tcBorders>
              <w:top w:val="single" w:sz="4" w:space="0" w:color="auto"/>
              <w:left w:val="single" w:sz="4" w:space="0" w:color="auto"/>
              <w:bottom w:val="single" w:sz="4" w:space="0" w:color="auto"/>
              <w:right w:val="single" w:sz="4" w:space="0" w:color="auto"/>
            </w:tcBorders>
            <w:hideMark/>
          </w:tcPr>
          <w:p w:rsidR="00774472" w:rsidRPr="00796867" w:rsidRDefault="00774472" w:rsidP="00774472">
            <w:pPr>
              <w:spacing w:before="40" w:after="40"/>
              <w:rPr>
                <w:rFonts w:ascii="Arial" w:hAnsi="Arial"/>
                <w:b/>
                <w:highlight w:val="red"/>
              </w:rPr>
            </w:pPr>
            <w:r w:rsidRPr="00796867">
              <w:rPr>
                <w:rFonts w:ascii="Arial" w:hAnsi="Arial"/>
                <w:b/>
                <w:highlight w:val="red"/>
              </w:rPr>
              <w:t>MCC160 Comment</w:t>
            </w:r>
          </w:p>
        </w:tc>
        <w:tc>
          <w:tcPr>
            <w:tcW w:w="7513" w:type="dxa"/>
            <w:tcBorders>
              <w:top w:val="single" w:sz="4" w:space="0" w:color="auto"/>
              <w:left w:val="single" w:sz="4" w:space="0" w:color="auto"/>
              <w:bottom w:val="single" w:sz="4" w:space="0" w:color="auto"/>
              <w:right w:val="single" w:sz="4" w:space="0" w:color="auto"/>
            </w:tcBorders>
          </w:tcPr>
          <w:p w:rsidR="00774472" w:rsidRPr="00796867" w:rsidRDefault="00BC2130" w:rsidP="00774472">
            <w:pPr>
              <w:rPr>
                <w:rFonts w:ascii="Arial" w:hAnsi="Arial"/>
                <w:highlight w:val="red"/>
                <w:lang w:eastAsia="zh-CN"/>
              </w:rPr>
            </w:pPr>
            <w:r w:rsidRPr="00796867">
              <w:rPr>
                <w:rFonts w:ascii="Arial" w:hAnsi="Arial"/>
                <w:highlight w:val="red"/>
                <w:lang w:eastAsia="zh-CN"/>
              </w:rPr>
              <w:t>Not needed – see change 1</w:t>
            </w: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504291" w:rsidTr="0071228C">
        <w:tc>
          <w:tcPr>
            <w:tcW w:w="13575" w:type="dxa"/>
            <w:tcBorders>
              <w:top w:val="single" w:sz="4" w:space="0" w:color="auto"/>
              <w:left w:val="single" w:sz="4" w:space="0" w:color="auto"/>
              <w:bottom w:val="single" w:sz="4" w:space="0" w:color="auto"/>
              <w:right w:val="single" w:sz="4" w:space="0" w:color="auto"/>
            </w:tcBorders>
          </w:tcPr>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f_TC_8_1_5_8_2_x_NR5GC_TestBody(</w:t>
            </w:r>
            <w:proofErr w:type="spellStart"/>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p_SCell</w:t>
            </w:r>
            <w:proofErr w:type="spellEnd"/>
            <w:r w:rsidRPr="00850B74">
              <w:rPr>
                <w:rFonts w:ascii="Courier New" w:hAnsi="Courier New" w:cs="Courier New"/>
                <w:color w:val="000000"/>
                <w:lang w:eastAsia="de-DE"/>
              </w:rPr>
              <w:t>) runs on NR5GC_PTC</w:t>
            </w:r>
          </w:p>
          <w:p w:rsidR="00B676E7"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716B78" w:rsidRDefault="00850B74" w:rsidP="00716B7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850B74" w:rsidRDefault="00850B74" w:rsidP="00716B7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850B74" w:rsidRDefault="00850B74" w:rsidP="00716B78">
            <w:pPr>
              <w:autoSpaceDE w:val="0"/>
              <w:autoSpaceDN w:val="0"/>
              <w:adjustRightInd w:val="0"/>
              <w:spacing w:after="0"/>
              <w:rPr>
                <w:rFonts w:ascii="Courier New" w:hAnsi="Courier New" w:cs="Courier New"/>
                <w:b/>
                <w:color w:val="000000"/>
                <w:lang w:eastAsia="de-DE"/>
              </w:rPr>
            </w:pPr>
          </w:p>
          <w:p w:rsidR="00850B74" w:rsidRPr="00850B74" w:rsidRDefault="00850B74" w:rsidP="00850B7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 @</w:t>
            </w:r>
            <w:proofErr w:type="spellStart"/>
            <w:r w:rsidRPr="00850B74">
              <w:rPr>
                <w:rFonts w:ascii="Courier New" w:hAnsi="Courier New" w:cs="Courier New"/>
                <w:color w:val="000000"/>
                <w:lang w:eastAsia="de-DE"/>
              </w:rPr>
              <w:t>siclog</w:t>
            </w:r>
            <w:proofErr w:type="spellEnd"/>
            <w:r w:rsidRPr="00850B74">
              <w:rPr>
                <w:rFonts w:ascii="Courier New" w:hAnsi="Courier New" w:cs="Courier New"/>
                <w:color w:val="000000"/>
                <w:lang w:eastAsia="de-DE"/>
              </w:rPr>
              <w:t xml:space="preserve"> "Steps 1-3" </w:t>
            </w:r>
            <w:proofErr w:type="spellStart"/>
            <w:r w:rsidRPr="00850B74">
              <w:rPr>
                <w:rFonts w:ascii="Courier New" w:hAnsi="Courier New" w:cs="Courier New"/>
                <w:color w:val="000000"/>
                <w:lang w:eastAsia="de-DE"/>
              </w:rPr>
              <w:t>siclog</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transmits an </w:t>
            </w:r>
            <w:proofErr w:type="spellStart"/>
            <w:r w:rsidRPr="00850B74">
              <w:rPr>
                <w:rFonts w:ascii="Courier New" w:hAnsi="Courier New" w:cs="Courier New"/>
                <w:color w:val="000000"/>
                <w:lang w:eastAsia="de-DE"/>
              </w:rPr>
              <w:t>RRCReconfiguration</w:t>
            </w:r>
            <w:proofErr w:type="spellEnd"/>
            <w:r w:rsidRPr="00850B74">
              <w:rPr>
                <w:rFonts w:ascii="Courier New" w:hAnsi="Courier New" w:cs="Courier New"/>
                <w:color w:val="000000"/>
                <w:lang w:eastAsia="de-DE"/>
              </w:rPr>
              <w:t xml:space="preserve"> message with </w:t>
            </w:r>
            <w:proofErr w:type="spellStart"/>
            <w:r w:rsidRPr="00850B74">
              <w:rPr>
                <w:rFonts w:ascii="Courier New" w:hAnsi="Courier New" w:cs="Courier New"/>
                <w:color w:val="000000"/>
                <w:lang w:eastAsia="de-DE"/>
              </w:rPr>
              <w:t>sCellToAddModList</w:t>
            </w:r>
            <w:proofErr w:type="spellEnd"/>
            <w:r w:rsidRPr="00850B74">
              <w:rPr>
                <w:rFonts w:ascii="Courier New" w:hAnsi="Courier New" w:cs="Courier New"/>
                <w:color w:val="000000"/>
                <w:lang w:eastAsia="de-DE"/>
              </w:rPr>
              <w:t xml:space="preserve"> to add </w:t>
            </w:r>
            <w:proofErr w:type="spellStart"/>
            <w:r w:rsidRPr="00850B74">
              <w:rPr>
                <w:rFonts w:ascii="Courier New" w:hAnsi="Courier New" w:cs="Courier New"/>
                <w:color w:val="000000"/>
                <w:lang w:eastAsia="de-DE"/>
              </w:rPr>
              <w:t>SCell</w:t>
            </w:r>
            <w:proofErr w:type="spellEnd"/>
            <w:r w:rsidRPr="00850B74">
              <w:rPr>
                <w:rFonts w:ascii="Courier New" w:hAnsi="Courier New" w:cs="Courier New"/>
                <w:color w:val="000000"/>
                <w:lang w:eastAsia="de-DE"/>
              </w:rPr>
              <w:t>(Cell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starts transmitting a periodic DCI from (16*2microsec+1+TDL) slots after step 1 to schedule PUSCH.</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Check: Does the UE transmit an </w:t>
            </w:r>
            <w:proofErr w:type="spellStart"/>
            <w:r w:rsidRPr="00850B74">
              <w:rPr>
                <w:rFonts w:ascii="Courier New" w:hAnsi="Courier New" w:cs="Courier New"/>
                <w:color w:val="000000"/>
                <w:lang w:eastAsia="de-DE"/>
              </w:rPr>
              <w:t>RRCReconfigurationComplete</w:t>
            </w:r>
            <w:proofErr w:type="spellEnd"/>
            <w:r w:rsidRPr="00850B74">
              <w:rPr>
                <w:rFonts w:ascii="Courier New" w:hAnsi="Courier New" w:cs="Courier New"/>
                <w:color w:val="000000"/>
                <w:lang w:eastAsia="de-DE"/>
              </w:rPr>
              <w:t xml:space="preserve"> message within (16*2microsec+1+TDL+K2) slots after successful completion of step 1? (Note 1, Note 2, Note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R5s210842 change 1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xml:space="preserve"> := </w:t>
            </w:r>
            <w:proofErr w:type="spellStart"/>
            <w:r w:rsidRPr="00850B74">
              <w:rPr>
                <w:rFonts w:ascii="Courier New" w:hAnsi="Courier New" w:cs="Courier New"/>
                <w:color w:val="000000"/>
                <w:lang w:eastAsia="de-DE"/>
              </w:rPr>
              <w:t>f_NR_GetNextSendOccasion_DL</w:t>
            </w:r>
            <w:proofErr w:type="spellEnd"/>
            <w:r w:rsidRPr="00850B74">
              <w:rPr>
                <w:rFonts w:ascii="Courier New" w:hAnsi="Courier New" w:cs="Courier New"/>
                <w:color w:val="000000"/>
                <w:lang w:eastAsia="de-DE"/>
              </w:rPr>
              <w:t>(p_PCell,500);</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v_TimingInfo2 := </w:t>
            </w:r>
            <w:proofErr w:type="spellStart"/>
            <w:r w:rsidRPr="00850B74">
              <w:rPr>
                <w:rFonts w:ascii="Courier New" w:hAnsi="Courier New" w:cs="Courier New"/>
                <w:color w:val="000000"/>
                <w:lang w:eastAsia="de-DE"/>
              </w:rPr>
              <w:t>f_SubFrameTiming_AddMilliSeconds</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xml:space="preserve">, 5); // 5 </w:t>
            </w:r>
            <w:proofErr w:type="spellStart"/>
            <w:r w:rsidRPr="00850B74">
              <w:rPr>
                <w:rFonts w:ascii="Courier New" w:hAnsi="Courier New" w:cs="Courier New"/>
                <w:color w:val="000000"/>
                <w:lang w:eastAsia="de-DE"/>
              </w:rPr>
              <w:t>ms</w:t>
            </w:r>
            <w:proofErr w:type="spellEnd"/>
            <w:r w:rsidRPr="00850B74">
              <w:rPr>
                <w:rFonts w:ascii="Courier New" w:hAnsi="Courier New" w:cs="Courier New"/>
                <w:color w:val="000000"/>
                <w:lang w:eastAsia="de-DE"/>
              </w:rPr>
              <w:t xml:space="preserve"> later</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f_NR_ConfigPCell_AddRelSCells</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w:t>
            </w:r>
            <w:proofErr w:type="spellStart"/>
            <w:r w:rsidRPr="00850B74">
              <w:rPr>
                <w:rFonts w:ascii="Courier New" w:hAnsi="Courier New" w:cs="Courier New"/>
                <w:color w:val="000000"/>
                <w:lang w:eastAsia="de-DE"/>
              </w:rPr>
              <w:t>p_SCell</w:t>
            </w:r>
            <w:proofErr w:type="spellEnd"/>
            <w:r w:rsidRPr="00850B74">
              <w:rPr>
                <w:rFonts w:ascii="Courier New" w:hAnsi="Courier New" w:cs="Courier New"/>
                <w:color w:val="000000"/>
                <w:lang w:eastAsia="de-DE"/>
              </w:rPr>
              <w:t xml:space="preserve">}, tsc_PCellIndex_0,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 xml:space="preserve">(v_TimingInfo2), </w:t>
            </w:r>
            <w:proofErr w:type="spellStart"/>
            <w:r w:rsidRPr="00850B74">
              <w:rPr>
                <w:rFonts w:ascii="Courier New" w:hAnsi="Courier New" w:cs="Courier New"/>
                <w:color w:val="000000"/>
                <w:lang w:eastAsia="de-DE"/>
              </w:rPr>
              <w:t>f_NR_CellInfo_GetRNTI</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f_NR_ConfigSCell</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p_SCell,v_SCGConfigCA</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(v_TimingInfo2));</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R5s220365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f_NR5GC_RRC_ProcedureDelay(</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cas_NR_SRB1_RrcPdu_REQ(</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cs_38508_RRCReconfiguration(</w:t>
            </w:r>
            <w:proofErr w:type="spellStart"/>
            <w:r w:rsidRPr="00850B74">
              <w:rPr>
                <w:rFonts w:ascii="Courier New" w:hAnsi="Courier New" w:cs="Courier New"/>
                <w:color w:val="000000"/>
                <w:lang w:eastAsia="de-DE"/>
              </w:rPr>
              <w:t>tsc_NR_RRC_TI_Def</w:t>
            </w:r>
            <w:proofErr w:type="spellEnd"/>
            <w:r w:rsidRPr="00850B74">
              <w:rPr>
                <w:rFonts w:ascii="Courier New" w:hAnsi="Courier New" w:cs="Courier New"/>
                <w:color w:val="000000"/>
                <w:lang w:eastAsia="de-DE"/>
              </w:rPr>
              <w:t xml:space="preserve">, -, -, -, v_V1530Ext), </w:t>
            </w:r>
            <w:proofErr w:type="spellStart"/>
            <w:r w:rsidRPr="00850B74">
              <w:rPr>
                <w:rFonts w:ascii="Courier New" w:hAnsi="Courier New" w:cs="Courier New"/>
                <w:color w:val="000000"/>
                <w:lang w:eastAsia="de-DE"/>
              </w:rPr>
              <w:t>crs_MacBearerRouting</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//@sic R5s221132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car_NR_SRB_RrcPdu_IND</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xml:space="preserve">, tsc_NR_RbId_SRB1, cr_38508_RRCReconfigurationComplete, - , </w:t>
            </w:r>
            <w:proofErr w:type="spellStart"/>
            <w:r w:rsidRPr="00850B74">
              <w:rPr>
                <w:rFonts w:ascii="Courier New" w:hAnsi="Courier New" w:cs="Courier New"/>
                <w:color w:val="000000"/>
                <w:lang w:eastAsia="de-DE"/>
              </w:rPr>
              <w:t>crs_MacBearerRouting</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16,   //converted in slots inside the function</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"Step 3");</w:t>
            </w:r>
          </w:p>
          <w:p w:rsid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lastRenderedPageBreak/>
              <w:t xml:space="preserve">    </w:t>
            </w:r>
            <w:proofErr w:type="spellStart"/>
            <w:r w:rsidRPr="00850B74">
              <w:rPr>
                <w:rFonts w:ascii="Courier New" w:hAnsi="Courier New" w:cs="Courier New"/>
                <w:color w:val="000000"/>
                <w:lang w:eastAsia="de-DE"/>
              </w:rPr>
              <w:t>f_NR_ULGrantConfiguration_Start</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//@sic R5s220365 sic@</w:t>
            </w:r>
          </w:p>
          <w:p w:rsidR="00850B74" w:rsidRDefault="00850B74" w:rsidP="00850B74">
            <w:pPr>
              <w:autoSpaceDE w:val="0"/>
              <w:autoSpaceDN w:val="0"/>
              <w:adjustRightInd w:val="0"/>
              <w:spacing w:after="0"/>
              <w:rPr>
                <w:rFonts w:ascii="Courier New" w:hAnsi="Courier New" w:cs="Courier New"/>
                <w:color w:val="000000"/>
                <w:lang w:eastAsia="de-DE"/>
              </w:rPr>
            </w:pPr>
          </w:p>
          <w:p w:rsidR="00850B74" w:rsidRDefault="00850B74" w:rsidP="00850B7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850B74" w:rsidRPr="00850B74" w:rsidRDefault="00850B74" w:rsidP="00716B7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 xml:space="preserve">&lt;&lt;SKIPPED CODE&gt;&gt; </w:t>
            </w: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B0A08" w:rsidRPr="00CD057D" w:rsidTr="007C2391">
        <w:tc>
          <w:tcPr>
            <w:tcW w:w="14278" w:type="dxa"/>
            <w:tcBorders>
              <w:top w:val="single" w:sz="4" w:space="0" w:color="auto"/>
              <w:left w:val="single" w:sz="4" w:space="0" w:color="auto"/>
              <w:bottom w:val="single" w:sz="4" w:space="0" w:color="auto"/>
              <w:right w:val="single" w:sz="4" w:space="0" w:color="auto"/>
            </w:tcBorders>
          </w:tcPr>
          <w:p w:rsidR="00F14F83" w:rsidRPr="00F14F83" w:rsidRDefault="00F14F83" w:rsidP="00F14F83">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F14F83">
              <w:rPr>
                <w:rFonts w:ascii="Courier New" w:hAnsi="Courier New" w:cs="Courier New"/>
                <w:color w:val="000000"/>
                <w:highlight w:val="yellow"/>
                <w:lang w:eastAsia="de-DE"/>
              </w:rPr>
              <w:t>//WA#</w:t>
            </w:r>
          </w:p>
          <w:p w:rsidR="00F14F83" w:rsidRPr="00F14F83" w:rsidRDefault="00F14F83" w:rsidP="00F14F83">
            <w:pPr>
              <w:autoSpaceDE w:val="0"/>
              <w:autoSpaceDN w:val="0"/>
              <w:adjustRightInd w:val="0"/>
              <w:spacing w:after="0"/>
              <w:rPr>
                <w:rFonts w:ascii="Courier New" w:hAnsi="Courier New" w:cs="Courier New"/>
                <w:color w:val="000000"/>
                <w:highlight w:val="yellow"/>
                <w:lang w:eastAsia="de-DE"/>
              </w:rPr>
            </w:pPr>
            <w:r w:rsidRPr="00F14F83">
              <w:rPr>
                <w:rFonts w:ascii="Courier New" w:hAnsi="Courier New" w:cs="Courier New"/>
                <w:color w:val="000000"/>
                <w:highlight w:val="yellow"/>
                <w:lang w:eastAsia="de-DE"/>
              </w:rPr>
              <w:t xml:space="preserve">  import from </w:t>
            </w:r>
            <w:proofErr w:type="spellStart"/>
            <w:r w:rsidRPr="00F14F83">
              <w:rPr>
                <w:rFonts w:ascii="Courier New" w:hAnsi="Courier New" w:cs="Courier New"/>
                <w:color w:val="000000"/>
                <w:highlight w:val="yellow"/>
                <w:lang w:eastAsia="de-DE"/>
              </w:rPr>
              <w:t>NR_DCI_Configuration</w:t>
            </w:r>
            <w:proofErr w:type="spellEnd"/>
            <w:r w:rsidRPr="00F14F83">
              <w:rPr>
                <w:rFonts w:ascii="Courier New" w:hAnsi="Courier New" w:cs="Courier New"/>
                <w:color w:val="000000"/>
                <w:highlight w:val="yellow"/>
                <w:lang w:eastAsia="de-DE"/>
              </w:rPr>
              <w:t xml:space="preserve"> all;</w:t>
            </w:r>
          </w:p>
          <w:p w:rsidR="00F14F83" w:rsidRDefault="00F14F83" w:rsidP="00F14F83">
            <w:pPr>
              <w:autoSpaceDE w:val="0"/>
              <w:autoSpaceDN w:val="0"/>
              <w:adjustRightInd w:val="0"/>
              <w:spacing w:after="0"/>
              <w:rPr>
                <w:rFonts w:ascii="Courier New" w:hAnsi="Courier New" w:cs="Courier New"/>
                <w:color w:val="000000"/>
                <w:highlight w:val="yellow"/>
                <w:lang w:eastAsia="de-DE"/>
              </w:rPr>
            </w:pPr>
            <w:r w:rsidRPr="00F14F83">
              <w:rPr>
                <w:rFonts w:ascii="Courier New" w:hAnsi="Courier New" w:cs="Courier New"/>
                <w:color w:val="000000"/>
                <w:highlight w:val="yellow"/>
                <w:lang w:eastAsia="de-DE"/>
              </w:rPr>
              <w:t xml:space="preserve">  import from </w:t>
            </w:r>
            <w:proofErr w:type="spellStart"/>
            <w:r w:rsidRPr="00F14F83">
              <w:rPr>
                <w:rFonts w:ascii="Courier New" w:hAnsi="Courier New" w:cs="Courier New"/>
                <w:color w:val="000000"/>
                <w:highlight w:val="yellow"/>
                <w:lang w:eastAsia="de-DE"/>
              </w:rPr>
              <w:t>MAC_TC_Common_NR</w:t>
            </w:r>
            <w:proofErr w:type="spellEnd"/>
            <w:r w:rsidRPr="00F14F83">
              <w:rPr>
                <w:rFonts w:ascii="Courier New" w:hAnsi="Courier New" w:cs="Courier New"/>
                <w:color w:val="000000"/>
                <w:highlight w:val="yellow"/>
                <w:lang w:eastAsia="de-DE"/>
              </w:rPr>
              <w:t xml:space="preserve"> all;</w:t>
            </w:r>
          </w:p>
          <w:p w:rsidR="00F14F83" w:rsidRDefault="00F14F83" w:rsidP="00F14F83">
            <w:pPr>
              <w:autoSpaceDE w:val="0"/>
              <w:autoSpaceDN w:val="0"/>
              <w:adjustRightInd w:val="0"/>
              <w:spacing w:after="0"/>
              <w:rPr>
                <w:rFonts w:ascii="Courier New" w:hAnsi="Courier New" w:cs="Courier New"/>
                <w:color w:val="000000"/>
                <w:lang w:eastAsia="de-DE"/>
              </w:rPr>
            </w:pPr>
          </w:p>
          <w:p w:rsidR="00F14F83" w:rsidRPr="00F14F83" w:rsidRDefault="00F14F83" w:rsidP="00F14F8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14F83">
              <w:rPr>
                <w:rFonts w:ascii="Courier New" w:hAnsi="Courier New" w:cs="Courier New"/>
                <w:b/>
                <w:color w:val="000000"/>
                <w:lang w:eastAsia="de-DE"/>
              </w:rPr>
              <w:t>&lt;&lt;SKIPPED CODE&gt;&gt;</w:t>
            </w:r>
          </w:p>
          <w:p w:rsidR="00F14F83" w:rsidRDefault="00F14F83" w:rsidP="00F14F83">
            <w:pPr>
              <w:autoSpaceDE w:val="0"/>
              <w:autoSpaceDN w:val="0"/>
              <w:adjustRightInd w:val="0"/>
              <w:spacing w:after="0"/>
              <w:rPr>
                <w:rFonts w:ascii="Courier New" w:hAnsi="Courier New" w:cs="Courier New"/>
                <w:color w:val="000000"/>
                <w:lang w:eastAsia="de-DE"/>
              </w:rPr>
            </w:pP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f_TC_8_1_5_8_2_x_NR5GC_TestBody(</w:t>
            </w:r>
            <w:proofErr w:type="spellStart"/>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p_SCell</w:t>
            </w:r>
            <w:proofErr w:type="spellEnd"/>
            <w:r w:rsidRPr="00850B74">
              <w:rPr>
                <w:rFonts w:ascii="Courier New" w:hAnsi="Courier New" w:cs="Courier New"/>
                <w:color w:val="000000"/>
                <w:lang w:eastAsia="de-DE"/>
              </w:rPr>
              <w:t>) runs on NR5GC_PTC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850B74" w:rsidRDefault="00850B74" w:rsidP="00850B74">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850B74" w:rsidRDefault="00850B74" w:rsidP="00850B74">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9A34B6" w:rsidRPr="009A34B6" w:rsidRDefault="009A34B6" w:rsidP="009A34B6">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9A34B6">
              <w:rPr>
                <w:rFonts w:ascii="Courier New" w:hAnsi="Courier New" w:cs="Courier New"/>
                <w:color w:val="000000"/>
                <w:highlight w:val="yellow"/>
                <w:lang w:eastAsia="de-DE"/>
              </w:rPr>
              <w:t>//WA#</w:t>
            </w:r>
          </w:p>
          <w:p w:rsidR="009A34B6" w:rsidRPr="009A34B6" w:rsidRDefault="009A34B6" w:rsidP="009A34B6">
            <w:pPr>
              <w:autoSpaceDE w:val="0"/>
              <w:autoSpaceDN w:val="0"/>
              <w:adjustRightInd w:val="0"/>
              <w:spacing w:after="0"/>
              <w:rPr>
                <w:rFonts w:ascii="Courier New" w:hAnsi="Courier New" w:cs="Courier New"/>
                <w:color w:val="000000"/>
                <w:highlight w:val="yellow"/>
                <w:lang w:eastAsia="de-DE"/>
              </w:rPr>
            </w:pPr>
            <w:r w:rsidRPr="009A34B6">
              <w:rPr>
                <w:rFonts w:ascii="Courier New" w:hAnsi="Courier New" w:cs="Courier New"/>
                <w:color w:val="000000"/>
                <w:highlight w:val="yellow"/>
                <w:lang w:eastAsia="de-DE"/>
              </w:rPr>
              <w:t xml:space="preserve">    var template (value) NR_DciFormat_1_X_SpecificInfo_Type </w:t>
            </w:r>
            <w:proofErr w:type="spellStart"/>
            <w:r w:rsidRPr="009A34B6">
              <w:rPr>
                <w:rFonts w:ascii="Courier New" w:hAnsi="Courier New" w:cs="Courier New"/>
                <w:color w:val="000000"/>
                <w:highlight w:val="yellow"/>
                <w:lang w:eastAsia="de-DE"/>
              </w:rPr>
              <w:t>v_DciFormatAndParams</w:t>
            </w:r>
            <w:proofErr w:type="spellEnd"/>
            <w:r w:rsidRPr="009A34B6">
              <w:rPr>
                <w:rFonts w:ascii="Courier New" w:hAnsi="Courier New" w:cs="Courier New"/>
                <w:color w:val="000000"/>
                <w:highlight w:val="yellow"/>
                <w:lang w:eastAsia="de-DE"/>
              </w:rPr>
              <w:t xml:space="preserve">; </w:t>
            </w:r>
          </w:p>
          <w:p w:rsidR="00850B74" w:rsidRPr="009A34B6" w:rsidRDefault="009A34B6" w:rsidP="00850B74">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highlight w:val="yellow"/>
                <w:lang w:eastAsia="de-DE"/>
              </w:rPr>
              <w:t xml:space="preserve">    </w:t>
            </w:r>
            <w:proofErr w:type="spellStart"/>
            <w:r w:rsidRPr="009A34B6">
              <w:rPr>
                <w:rFonts w:ascii="Courier New" w:hAnsi="Courier New" w:cs="Courier New"/>
                <w:color w:val="000000"/>
                <w:highlight w:val="yellow"/>
                <w:lang w:eastAsia="de-DE"/>
              </w:rPr>
              <w:t>var</w:t>
            </w:r>
            <w:proofErr w:type="spellEnd"/>
            <w:r w:rsidRPr="009A34B6">
              <w:rPr>
                <w:rFonts w:ascii="Courier New" w:hAnsi="Courier New" w:cs="Courier New"/>
                <w:color w:val="000000"/>
                <w:highlight w:val="yellow"/>
                <w:lang w:eastAsia="de-DE"/>
              </w:rPr>
              <w:t xml:space="preserve"> </w:t>
            </w:r>
            <w:proofErr w:type="spellStart"/>
            <w:r w:rsidRPr="009A34B6">
              <w:rPr>
                <w:rFonts w:ascii="Courier New" w:hAnsi="Courier New" w:cs="Courier New"/>
                <w:color w:val="000000"/>
                <w:highlight w:val="yellow"/>
                <w:lang w:eastAsia="de-DE"/>
              </w:rPr>
              <w:t>NR_PhysicalParameters_Type</w:t>
            </w:r>
            <w:proofErr w:type="spellEnd"/>
            <w:r w:rsidRPr="009A34B6">
              <w:rPr>
                <w:rFonts w:ascii="Courier New" w:hAnsi="Courier New" w:cs="Courier New"/>
                <w:color w:val="000000"/>
                <w:highlight w:val="yellow"/>
                <w:lang w:eastAsia="de-DE"/>
              </w:rPr>
              <w:t xml:space="preserve"> </w:t>
            </w:r>
            <w:proofErr w:type="spellStart"/>
            <w:r w:rsidRPr="009A34B6">
              <w:rPr>
                <w:rFonts w:ascii="Courier New" w:hAnsi="Courier New" w:cs="Courier New"/>
                <w:color w:val="000000"/>
                <w:highlight w:val="yellow"/>
                <w:lang w:eastAsia="de-DE"/>
              </w:rPr>
              <w:t>v_PhysicalParameters</w:t>
            </w:r>
            <w:proofErr w:type="spellEnd"/>
            <w:r w:rsidRPr="009A34B6">
              <w:rPr>
                <w:rFonts w:ascii="Courier New" w:hAnsi="Courier New" w:cs="Courier New"/>
                <w:color w:val="000000"/>
                <w:highlight w:val="yellow"/>
                <w:lang w:eastAsia="de-DE"/>
              </w:rPr>
              <w:t xml:space="preserve"> := </w:t>
            </w:r>
            <w:proofErr w:type="spellStart"/>
            <w:r w:rsidRPr="009A34B6">
              <w:rPr>
                <w:rFonts w:ascii="Courier New" w:hAnsi="Courier New" w:cs="Courier New"/>
                <w:color w:val="000000"/>
                <w:highlight w:val="yellow"/>
                <w:lang w:eastAsia="de-DE"/>
              </w:rPr>
              <w:t>f_NR_CellInfo_GetPhysicalParameters</w:t>
            </w:r>
            <w:proofErr w:type="spellEnd"/>
            <w:r w:rsidRPr="009A34B6">
              <w:rPr>
                <w:rFonts w:ascii="Courier New" w:hAnsi="Courier New" w:cs="Courier New"/>
                <w:color w:val="000000"/>
                <w:highlight w:val="yellow"/>
                <w:lang w:eastAsia="de-DE"/>
              </w:rPr>
              <w:t>(</w:t>
            </w:r>
            <w:proofErr w:type="spellStart"/>
            <w:r w:rsidRPr="009A34B6">
              <w:rPr>
                <w:rFonts w:ascii="Courier New" w:hAnsi="Courier New" w:cs="Courier New"/>
                <w:color w:val="000000"/>
                <w:highlight w:val="yellow"/>
                <w:lang w:eastAsia="de-DE"/>
              </w:rPr>
              <w:t>p_PCell</w:t>
            </w:r>
            <w:proofErr w:type="spellEnd"/>
            <w:r w:rsidRPr="009A34B6">
              <w:rPr>
                <w:rFonts w:ascii="Courier New" w:hAnsi="Courier New" w:cs="Courier New"/>
                <w:color w:val="000000"/>
                <w:highlight w:val="yellow"/>
                <w:lang w:eastAsia="de-DE"/>
              </w:rPr>
              <w:t>);</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if (</w:t>
            </w:r>
            <w:proofErr w:type="spellStart"/>
            <w:r w:rsidRPr="00850B74">
              <w:rPr>
                <w:rFonts w:ascii="Courier New" w:hAnsi="Courier New" w:cs="Courier New"/>
                <w:color w:val="000000"/>
                <w:highlight w:val="yellow"/>
                <w:lang w:eastAsia="de-DE"/>
              </w:rPr>
              <w:t>f_NR_CellInfo_GetIsFDD</w:t>
            </w:r>
            <w:proofErr w:type="spellEnd"/>
            <w:r w:rsidRPr="00850B74">
              <w:rPr>
                <w:rFonts w:ascii="Courier New" w:hAnsi="Courier New" w:cs="Courier New"/>
                <w:color w:val="000000"/>
                <w:highlight w:val="yellow"/>
                <w:lang w:eastAsia="de-DE"/>
              </w:rPr>
              <w:t>(</w:t>
            </w:r>
            <w:proofErr w:type="spellStart"/>
            <w:r w:rsidRPr="00850B74">
              <w:rPr>
                <w:rFonts w:ascii="Courier New" w:hAnsi="Courier New" w:cs="Courier New"/>
                <w:color w:val="000000"/>
                <w:highlight w:val="yellow"/>
                <w:lang w:eastAsia="de-DE"/>
              </w:rPr>
              <w:t>p_PCell</w:t>
            </w:r>
            <w:proofErr w:type="spellEnd"/>
            <w:r w:rsidRPr="00850B74">
              <w:rPr>
                <w:rFonts w:ascii="Courier New" w:hAnsi="Courier New" w:cs="Courier New"/>
                <w:color w:val="000000"/>
                <w:highlight w:val="yellow"/>
                <w:lang w:eastAsia="de-DE"/>
              </w:rPr>
              <w:t>)){</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v_DciFormatAndParams</w:t>
            </w:r>
            <w:proofErr w:type="spellEnd"/>
            <w:r w:rsidRPr="00850B74">
              <w:rPr>
                <w:rFonts w:ascii="Courier New" w:hAnsi="Courier New" w:cs="Courier New"/>
                <w:color w:val="000000"/>
                <w:highlight w:val="yellow"/>
                <w:lang w:eastAsia="de-DE"/>
              </w:rPr>
              <w:t xml:space="preserve"> := cds_NR_DciFormat_1_1_Params_SetPDSCHarqIndicator(v_PhysicalParameters.SubcarrierSpacing,</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cs_NR_DciFormat_1_X_PdschHarqTimingIndicator('000'B));</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f_NR_SS_CommonCellConfig</w:t>
            </w:r>
            <w:proofErr w:type="spellEnd"/>
            <w:r w:rsidRPr="00850B74">
              <w:rPr>
                <w:rFonts w:ascii="Courier New" w:hAnsi="Courier New" w:cs="Courier New"/>
                <w:color w:val="000000"/>
                <w:highlight w:val="yellow"/>
                <w:lang w:eastAsia="de-DE"/>
              </w:rPr>
              <w:t>(</w:t>
            </w:r>
            <w:proofErr w:type="spellStart"/>
            <w:r w:rsidRPr="00850B74">
              <w:rPr>
                <w:rFonts w:ascii="Courier New" w:hAnsi="Courier New" w:cs="Courier New"/>
                <w:color w:val="000000"/>
                <w:highlight w:val="yellow"/>
                <w:lang w:eastAsia="de-DE"/>
              </w:rPr>
              <w:t>p_PCell</w:t>
            </w:r>
            <w:proofErr w:type="spellEnd"/>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cas_NR_DciDlInfo_REQ</w:t>
            </w:r>
            <w:proofErr w:type="spellEnd"/>
            <w:r w:rsidRPr="00850B74">
              <w:rPr>
                <w:rFonts w:ascii="Courier New" w:hAnsi="Courier New" w:cs="Courier New"/>
                <w:color w:val="000000"/>
                <w:highlight w:val="yellow"/>
                <w:lang w:eastAsia="de-DE"/>
              </w:rPr>
              <w:t>(</w:t>
            </w:r>
            <w:proofErr w:type="spellStart"/>
            <w:r w:rsidRPr="00850B74">
              <w:rPr>
                <w:rFonts w:ascii="Courier New" w:hAnsi="Courier New" w:cs="Courier New"/>
                <w:color w:val="000000"/>
                <w:highlight w:val="yellow"/>
                <w:lang w:eastAsia="de-DE"/>
              </w:rPr>
              <w:t>p_PCell</w:t>
            </w:r>
            <w:proofErr w:type="spellEnd"/>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cs_TimingInfo_Now</w:t>
            </w:r>
            <w:proofErr w:type="spellEnd"/>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cs_NR_DciDlInfo</w:t>
            </w:r>
            <w:proofErr w:type="spellEnd"/>
            <w:r w:rsidRPr="00850B74">
              <w:rPr>
                <w:rFonts w:ascii="Courier New" w:hAnsi="Courier New" w:cs="Courier New"/>
                <w:color w:val="000000"/>
                <w:highlight w:val="yellow"/>
                <w:lang w:eastAsia="de-DE"/>
              </w:rPr>
              <w:t xml:space="preserve">(-, -, </w:t>
            </w:r>
            <w:proofErr w:type="spellStart"/>
            <w:r w:rsidRPr="00850B74">
              <w:rPr>
                <w:rFonts w:ascii="Courier New" w:hAnsi="Courier New" w:cs="Courier New"/>
                <w:color w:val="000000"/>
                <w:highlight w:val="yellow"/>
                <w:lang w:eastAsia="de-DE"/>
              </w:rPr>
              <w:t>v_DciFormatAndParams</w:t>
            </w:r>
            <w:proofErr w:type="spellEnd"/>
            <w:r w:rsidRPr="00850B74">
              <w:rPr>
                <w:rFonts w:ascii="Courier New" w:hAnsi="Courier New" w:cs="Courier New"/>
                <w:color w:val="000000"/>
                <w:highlight w:val="yellow"/>
                <w:lang w:eastAsia="de-DE"/>
              </w:rPr>
              <w:t>)));</w:t>
            </w:r>
          </w:p>
          <w:p w:rsid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rsidR="00850B74" w:rsidRPr="00850B74" w:rsidRDefault="00850B74" w:rsidP="00850B74">
            <w:pPr>
              <w:autoSpaceDE w:val="0"/>
              <w:autoSpaceDN w:val="0"/>
              <w:adjustRightInd w:val="0"/>
              <w:spacing w:after="0"/>
              <w:rPr>
                <w:rFonts w:ascii="Courier New" w:hAnsi="Courier New" w:cs="Courier New"/>
                <w:color w:val="000000"/>
                <w:lang w:eastAsia="de-DE"/>
              </w:rPr>
            </w:pP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w:t>
            </w:r>
            <w:proofErr w:type="spellStart"/>
            <w:r w:rsidRPr="00850B74">
              <w:rPr>
                <w:rFonts w:ascii="Courier New" w:hAnsi="Courier New" w:cs="Courier New"/>
                <w:color w:val="000000"/>
                <w:lang w:eastAsia="de-DE"/>
              </w:rPr>
              <w:t>siclog</w:t>
            </w:r>
            <w:proofErr w:type="spellEnd"/>
            <w:r w:rsidRPr="00850B74">
              <w:rPr>
                <w:rFonts w:ascii="Courier New" w:hAnsi="Courier New" w:cs="Courier New"/>
                <w:color w:val="000000"/>
                <w:lang w:eastAsia="de-DE"/>
              </w:rPr>
              <w:t xml:space="preserve"> "Steps 1-3" </w:t>
            </w:r>
            <w:proofErr w:type="spellStart"/>
            <w:r w:rsidRPr="00850B74">
              <w:rPr>
                <w:rFonts w:ascii="Courier New" w:hAnsi="Courier New" w:cs="Courier New"/>
                <w:color w:val="000000"/>
                <w:lang w:eastAsia="de-DE"/>
              </w:rPr>
              <w:t>siclog</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transmits an </w:t>
            </w:r>
            <w:proofErr w:type="spellStart"/>
            <w:r w:rsidRPr="00850B74">
              <w:rPr>
                <w:rFonts w:ascii="Courier New" w:hAnsi="Courier New" w:cs="Courier New"/>
                <w:color w:val="000000"/>
                <w:lang w:eastAsia="de-DE"/>
              </w:rPr>
              <w:t>RRCReconfiguration</w:t>
            </w:r>
            <w:proofErr w:type="spellEnd"/>
            <w:r w:rsidRPr="00850B74">
              <w:rPr>
                <w:rFonts w:ascii="Courier New" w:hAnsi="Courier New" w:cs="Courier New"/>
                <w:color w:val="000000"/>
                <w:lang w:eastAsia="de-DE"/>
              </w:rPr>
              <w:t xml:space="preserve"> message with </w:t>
            </w:r>
            <w:proofErr w:type="spellStart"/>
            <w:r w:rsidRPr="00850B74">
              <w:rPr>
                <w:rFonts w:ascii="Courier New" w:hAnsi="Courier New" w:cs="Courier New"/>
                <w:color w:val="000000"/>
                <w:lang w:eastAsia="de-DE"/>
              </w:rPr>
              <w:t>sCellToAddModList</w:t>
            </w:r>
            <w:proofErr w:type="spellEnd"/>
            <w:r w:rsidRPr="00850B74">
              <w:rPr>
                <w:rFonts w:ascii="Courier New" w:hAnsi="Courier New" w:cs="Courier New"/>
                <w:color w:val="000000"/>
                <w:lang w:eastAsia="de-DE"/>
              </w:rPr>
              <w:t xml:space="preserve"> to add </w:t>
            </w:r>
            <w:proofErr w:type="spellStart"/>
            <w:r w:rsidRPr="00850B74">
              <w:rPr>
                <w:rFonts w:ascii="Courier New" w:hAnsi="Courier New" w:cs="Courier New"/>
                <w:color w:val="000000"/>
                <w:lang w:eastAsia="de-DE"/>
              </w:rPr>
              <w:t>SCell</w:t>
            </w:r>
            <w:proofErr w:type="spellEnd"/>
            <w:r w:rsidRPr="00850B74">
              <w:rPr>
                <w:rFonts w:ascii="Courier New" w:hAnsi="Courier New" w:cs="Courier New"/>
                <w:color w:val="000000"/>
                <w:lang w:eastAsia="de-DE"/>
              </w:rPr>
              <w:t>(Cell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starts transmitting a periodic DCI from (16*2microsec+1+TDL) slots after step 1 to schedule PUSCH.</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Check: Does the UE transmit an </w:t>
            </w:r>
            <w:proofErr w:type="spellStart"/>
            <w:r w:rsidRPr="00850B74">
              <w:rPr>
                <w:rFonts w:ascii="Courier New" w:hAnsi="Courier New" w:cs="Courier New"/>
                <w:color w:val="000000"/>
                <w:lang w:eastAsia="de-DE"/>
              </w:rPr>
              <w:t>RRCReconfigurationComplete</w:t>
            </w:r>
            <w:proofErr w:type="spellEnd"/>
            <w:r w:rsidRPr="00850B74">
              <w:rPr>
                <w:rFonts w:ascii="Courier New" w:hAnsi="Courier New" w:cs="Courier New"/>
                <w:color w:val="000000"/>
                <w:lang w:eastAsia="de-DE"/>
              </w:rPr>
              <w:t xml:space="preserve"> message within (16*2microsec+1+TDL+K2) slots after successful completion of step 1? (Note 1, Note 2, Note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R5s210842 change 1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xml:space="preserve"> := </w:t>
            </w:r>
            <w:proofErr w:type="spellStart"/>
            <w:r w:rsidRPr="00850B74">
              <w:rPr>
                <w:rFonts w:ascii="Courier New" w:hAnsi="Courier New" w:cs="Courier New"/>
                <w:color w:val="000000"/>
                <w:lang w:eastAsia="de-DE"/>
              </w:rPr>
              <w:t>f_NR_GetNextSendOccasion_DL</w:t>
            </w:r>
            <w:proofErr w:type="spellEnd"/>
            <w:r w:rsidRPr="00850B74">
              <w:rPr>
                <w:rFonts w:ascii="Courier New" w:hAnsi="Courier New" w:cs="Courier New"/>
                <w:color w:val="000000"/>
                <w:lang w:eastAsia="de-DE"/>
              </w:rPr>
              <w:t>(p_PCell,500);</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v_TimingInfo2 := </w:t>
            </w:r>
            <w:proofErr w:type="spellStart"/>
            <w:r w:rsidRPr="00850B74">
              <w:rPr>
                <w:rFonts w:ascii="Courier New" w:hAnsi="Courier New" w:cs="Courier New"/>
                <w:color w:val="000000"/>
                <w:lang w:eastAsia="de-DE"/>
              </w:rPr>
              <w:t>f_SubFrameTiming_AddMilliSeconds</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xml:space="preserve">, 5); // 5 </w:t>
            </w:r>
            <w:proofErr w:type="spellStart"/>
            <w:r w:rsidRPr="00850B74">
              <w:rPr>
                <w:rFonts w:ascii="Courier New" w:hAnsi="Courier New" w:cs="Courier New"/>
                <w:color w:val="000000"/>
                <w:lang w:eastAsia="de-DE"/>
              </w:rPr>
              <w:t>ms</w:t>
            </w:r>
            <w:proofErr w:type="spellEnd"/>
            <w:r w:rsidRPr="00850B74">
              <w:rPr>
                <w:rFonts w:ascii="Courier New" w:hAnsi="Courier New" w:cs="Courier New"/>
                <w:color w:val="000000"/>
                <w:lang w:eastAsia="de-DE"/>
              </w:rPr>
              <w:t xml:space="preserve"> later</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f_NR_ConfigPCell_AddRelSCells</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w:t>
            </w:r>
            <w:proofErr w:type="spellStart"/>
            <w:r w:rsidRPr="00850B74">
              <w:rPr>
                <w:rFonts w:ascii="Courier New" w:hAnsi="Courier New" w:cs="Courier New"/>
                <w:color w:val="000000"/>
                <w:lang w:eastAsia="de-DE"/>
              </w:rPr>
              <w:t>p_SCell</w:t>
            </w:r>
            <w:proofErr w:type="spellEnd"/>
            <w:r w:rsidRPr="00850B74">
              <w:rPr>
                <w:rFonts w:ascii="Courier New" w:hAnsi="Courier New" w:cs="Courier New"/>
                <w:color w:val="000000"/>
                <w:lang w:eastAsia="de-DE"/>
              </w:rPr>
              <w:t xml:space="preserve">}, tsc_PCellIndex_0,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 xml:space="preserve">(v_TimingInfo2), </w:t>
            </w:r>
            <w:proofErr w:type="spellStart"/>
            <w:r w:rsidRPr="00850B74">
              <w:rPr>
                <w:rFonts w:ascii="Courier New" w:hAnsi="Courier New" w:cs="Courier New"/>
                <w:color w:val="000000"/>
                <w:lang w:eastAsia="de-DE"/>
              </w:rPr>
              <w:t>f_NR_CellInfo_GetRNTI</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f_NR_ConfigSCell</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p_SCell,v_SCGConfigCA</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(v_TimingInfo2));</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lastRenderedPageBreak/>
              <w:t xml:space="preserve">    //@sic R5s220365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f_NR5GC_RRC_ProcedureDelay(</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cas_NR_SRB1_RrcPdu_REQ(</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cs_38508_RRCReconfiguration(</w:t>
            </w:r>
            <w:proofErr w:type="spellStart"/>
            <w:r w:rsidRPr="00850B74">
              <w:rPr>
                <w:rFonts w:ascii="Courier New" w:hAnsi="Courier New" w:cs="Courier New"/>
                <w:color w:val="000000"/>
                <w:lang w:eastAsia="de-DE"/>
              </w:rPr>
              <w:t>tsc_NR_RRC_TI_Def</w:t>
            </w:r>
            <w:proofErr w:type="spellEnd"/>
            <w:r w:rsidRPr="00850B74">
              <w:rPr>
                <w:rFonts w:ascii="Courier New" w:hAnsi="Courier New" w:cs="Courier New"/>
                <w:color w:val="000000"/>
                <w:lang w:eastAsia="de-DE"/>
              </w:rPr>
              <w:t xml:space="preserve">, -, -, -, v_V1530Ext), </w:t>
            </w:r>
            <w:proofErr w:type="spellStart"/>
            <w:r w:rsidRPr="00850B74">
              <w:rPr>
                <w:rFonts w:ascii="Courier New" w:hAnsi="Courier New" w:cs="Courier New"/>
                <w:color w:val="000000"/>
                <w:lang w:eastAsia="de-DE"/>
              </w:rPr>
              <w:t>crs_MacBearerRouting</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//@sic R5s221132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car_NR_SRB_RrcPdu_IND</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xml:space="preserve">, tsc_NR_RbId_SRB1, cr_38508_RRCReconfigurationComplete, - , </w:t>
            </w:r>
            <w:proofErr w:type="spellStart"/>
            <w:r w:rsidRPr="00850B74">
              <w:rPr>
                <w:rFonts w:ascii="Courier New" w:hAnsi="Courier New" w:cs="Courier New"/>
                <w:color w:val="000000"/>
                <w:lang w:eastAsia="de-DE"/>
              </w:rPr>
              <w:t>crs_MacBearerRouting</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16,   //converted in slots inside the function</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"Step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f_NR_ULGrantConfiguration_Start</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//@sic R5s220365 sic@</w:t>
            </w:r>
          </w:p>
          <w:p w:rsidR="007C2391" w:rsidRPr="0071228C" w:rsidRDefault="007C2391" w:rsidP="007C2391">
            <w:pPr>
              <w:autoSpaceDE w:val="0"/>
              <w:autoSpaceDN w:val="0"/>
              <w:adjustRightInd w:val="0"/>
              <w:spacing w:after="0"/>
              <w:rPr>
                <w:rFonts w:ascii="Courier New" w:hAnsi="Courier New" w:cs="Courier New"/>
                <w:color w:val="000000"/>
                <w:lang w:eastAsia="de-DE"/>
              </w:rPr>
            </w:pPr>
          </w:p>
          <w:p w:rsidR="00FB0A08" w:rsidRPr="006D35E4" w:rsidRDefault="007C2391" w:rsidP="00850B74">
            <w:pPr>
              <w:autoSpaceDE w:val="0"/>
              <w:autoSpaceDN w:val="0"/>
              <w:adjustRightInd w:val="0"/>
              <w:spacing w:after="0"/>
              <w:rPr>
                <w:rFonts w:ascii="Courier New" w:hAnsi="Courier New" w:cs="Courier New"/>
                <w:b/>
                <w:color w:val="000000"/>
                <w:lang w:eastAsia="de-DE"/>
              </w:rPr>
            </w:pPr>
            <w:r w:rsidRPr="0071228C">
              <w:rPr>
                <w:rFonts w:ascii="Courier New" w:hAnsi="Courier New" w:cs="Courier New"/>
                <w:color w:val="000000"/>
                <w:lang w:eastAsia="de-DE"/>
              </w:rPr>
              <w:t xml:space="preserve">    </w:t>
            </w:r>
            <w:r w:rsidR="00850B74">
              <w:rPr>
                <w:rFonts w:ascii="Courier New" w:hAnsi="Courier New" w:cs="Courier New"/>
                <w:b/>
                <w:color w:val="000000"/>
                <w:lang w:eastAsia="de-DE"/>
              </w:rPr>
              <w:t>&lt;&lt;SKIPPED CODE&gt;&gt;</w:t>
            </w:r>
          </w:p>
        </w:tc>
      </w:tr>
    </w:tbl>
    <w:p w:rsidR="001C6BC1" w:rsidRDefault="001C6BC1" w:rsidP="00F16CF4">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B0D" w:rsidRDefault="00CE3B0D">
      <w:r>
        <w:separator/>
      </w:r>
    </w:p>
  </w:endnote>
  <w:endnote w:type="continuationSeparator" w:id="0">
    <w:p w:rsidR="00CE3B0D" w:rsidRDefault="00CE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44C" w:rsidRDefault="003D3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44C" w:rsidRDefault="003D3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44C" w:rsidRDefault="003D3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B0D" w:rsidRDefault="00CE3B0D">
      <w:r>
        <w:separator/>
      </w:r>
    </w:p>
  </w:footnote>
  <w:footnote w:type="continuationSeparator" w:id="0">
    <w:p w:rsidR="00CE3B0D" w:rsidRDefault="00CE3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A46" w:rsidRDefault="00792A46">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A46" w:rsidRDefault="00792A46">
    <w:pPr>
      <w:pStyle w:val="Header"/>
    </w:pPr>
    <w:r w:rsidRPr="002D3E8C">
      <w:rPr>
        <w:lang w:eastAsia="en-GB"/>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A46" w:rsidRDefault="00792A46">
    <w:pPr>
      <w:pStyle w:val="Header"/>
    </w:pPr>
    <w:r w:rsidRPr="002D3E8C">
      <w:rPr>
        <w:lang w:eastAsia="en-GB"/>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A46" w:rsidRDefault="00792A46">
    <w:pPr>
      <w:pStyle w:val="Header"/>
    </w:pPr>
    <w:r w:rsidRPr="002D3E8C">
      <w:rPr>
        <w:lang w:eastAsia="en-GB"/>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A46" w:rsidRDefault="00792A46">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A46" w:rsidRDefault="00792A46">
    <w:pPr>
      <w:pStyle w:val="Header"/>
    </w:pPr>
    <w:r w:rsidRPr="002D3E8C">
      <w:rPr>
        <w:lang w:eastAsia="en-GB"/>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3"/>
  </w:num>
  <w:num w:numId="5">
    <w:abstractNumId w:val="10"/>
  </w:num>
  <w:num w:numId="6">
    <w:abstractNumId w:val="11"/>
  </w:num>
  <w:num w:numId="7">
    <w:abstractNumId w:val="4"/>
  </w:num>
  <w:num w:numId="8">
    <w:abstractNumId w:val="12"/>
  </w:num>
  <w:num w:numId="9">
    <w:abstractNumId w:val="5"/>
  </w:num>
  <w:num w:numId="10">
    <w:abstractNumId w:val="8"/>
  </w:num>
  <w:num w:numId="11">
    <w:abstractNumId w:val="0"/>
  </w:num>
  <w:num w:numId="12">
    <w:abstractNumId w:val="3"/>
  </w:num>
  <w:num w:numId="13">
    <w:abstractNumId w:val="14"/>
  </w:num>
  <w:num w:numId="14">
    <w:abstractNumId w:val="1"/>
  </w:num>
  <w:num w:numId="15">
    <w:abstractNumId w:val="9"/>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3F6"/>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5EE8"/>
    <w:rsid w:val="00056EB6"/>
    <w:rsid w:val="000577E8"/>
    <w:rsid w:val="00057DBD"/>
    <w:rsid w:val="000602A8"/>
    <w:rsid w:val="000614B3"/>
    <w:rsid w:val="0006172A"/>
    <w:rsid w:val="000618E3"/>
    <w:rsid w:val="00062AF2"/>
    <w:rsid w:val="00063580"/>
    <w:rsid w:val="00063C7B"/>
    <w:rsid w:val="00063DEB"/>
    <w:rsid w:val="0006562C"/>
    <w:rsid w:val="000658D8"/>
    <w:rsid w:val="0006591B"/>
    <w:rsid w:val="00065A0F"/>
    <w:rsid w:val="000660F3"/>
    <w:rsid w:val="0006775C"/>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2B9"/>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5AD2"/>
    <w:rsid w:val="0039698E"/>
    <w:rsid w:val="00396A3F"/>
    <w:rsid w:val="00396B87"/>
    <w:rsid w:val="003A0D19"/>
    <w:rsid w:val="003A17EE"/>
    <w:rsid w:val="003A216B"/>
    <w:rsid w:val="003A35E1"/>
    <w:rsid w:val="003A399A"/>
    <w:rsid w:val="003A42B1"/>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196D"/>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867"/>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89D"/>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0A75"/>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17A55"/>
    <w:rsid w:val="00A2165B"/>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130"/>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7F3E"/>
    <w:rsid w:val="00C508F4"/>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49C4"/>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0D"/>
    <w:rsid w:val="00CE3B53"/>
    <w:rsid w:val="00CE3EA5"/>
    <w:rsid w:val="00CE4C61"/>
    <w:rsid w:val="00CE52B0"/>
    <w:rsid w:val="00CE57C8"/>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5720"/>
    <w:rsid w:val="00DB68E3"/>
    <w:rsid w:val="00DB6C54"/>
    <w:rsid w:val="00DB7C9A"/>
    <w:rsid w:val="00DC0D26"/>
    <w:rsid w:val="00DC13A2"/>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FB2"/>
    <w:rsid w:val="00DF343E"/>
    <w:rsid w:val="00DF4546"/>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B15"/>
    <w:rsid w:val="00E32C71"/>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DB0"/>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6DF5"/>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041"/>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9AD6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B7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2.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5623FF36-B4E0-4F32-9E59-439764C3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2536</Words>
  <Characters>14460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2023-06-09T09:17:00Z</dcterms:created>
  <dcterms:modified xsi:type="dcterms:W3CDTF">2023-06-09T09:22:00Z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ies>
</file>