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6F7FC" w14:textId="77777777" w:rsidR="0075069C" w:rsidRDefault="0075069C" w:rsidP="007506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R5s230068</w:t>
        </w:r>
      </w:fldSimple>
    </w:p>
    <w:p w14:paraId="5DE4450E" w14:textId="77777777" w:rsidR="0075069C" w:rsidRDefault="00000000" w:rsidP="0075069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069C" w:rsidRPr="00BA51D9">
          <w:rPr>
            <w:b/>
            <w:noProof/>
            <w:sz w:val="24"/>
          </w:rPr>
          <w:t>Online</w:t>
        </w:r>
      </w:fldSimple>
      <w:r w:rsidR="0075069C">
        <w:rPr>
          <w:b/>
          <w:noProof/>
          <w:sz w:val="24"/>
        </w:rPr>
        <w:t xml:space="preserve">, </w:t>
      </w:r>
      <w:r w:rsidR="0075069C">
        <w:fldChar w:fldCharType="begin"/>
      </w:r>
      <w:r w:rsidR="0075069C">
        <w:instrText xml:space="preserve"> DOCPROPERTY  Country  \* MERGEFORMAT </w:instrText>
      </w:r>
      <w:r w:rsidR="0075069C">
        <w:fldChar w:fldCharType="end"/>
      </w:r>
      <w:r w:rsidR="0075069C">
        <w:rPr>
          <w:b/>
          <w:noProof/>
          <w:sz w:val="24"/>
        </w:rPr>
        <w:t xml:space="preserve">, </w:t>
      </w:r>
      <w:fldSimple w:instr=" DOCPROPERTY  StartDate  \* MERGEFORMAT ">
        <w:r w:rsidR="0075069C" w:rsidRPr="00BA51D9">
          <w:rPr>
            <w:b/>
            <w:noProof/>
            <w:sz w:val="24"/>
          </w:rPr>
          <w:t>9th Dec 2022</w:t>
        </w:r>
      </w:fldSimple>
      <w:r w:rsidR="0075069C">
        <w:rPr>
          <w:b/>
          <w:noProof/>
          <w:sz w:val="24"/>
        </w:rPr>
        <w:t xml:space="preserve"> - </w:t>
      </w:r>
      <w:fldSimple w:instr=" DOCPROPERTY  EndDate  \* MERGEFORMAT ">
        <w:r w:rsidR="0075069C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69C" w14:paraId="614551D0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A0101" w14:textId="77777777" w:rsidR="0075069C" w:rsidRDefault="0075069C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5069C" w14:paraId="7F173F51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07938" w14:textId="77777777" w:rsidR="0075069C" w:rsidRDefault="0075069C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69C" w14:paraId="23757211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50ECC" w14:textId="77777777"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14:paraId="2A99D888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6BA5B45D" w14:textId="77777777" w:rsidR="0075069C" w:rsidRDefault="0075069C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054AD8" w14:textId="77777777" w:rsidR="0075069C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9C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9153270" w14:textId="77777777" w:rsidR="0075069C" w:rsidRDefault="0075069C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3CB0BA" w14:textId="77777777" w:rsidR="0075069C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069C" w:rsidRPr="00410371">
                <w:rPr>
                  <w:b/>
                  <w:noProof/>
                  <w:sz w:val="28"/>
                </w:rPr>
                <w:t>2908</w:t>
              </w:r>
            </w:fldSimple>
          </w:p>
        </w:tc>
        <w:tc>
          <w:tcPr>
            <w:tcW w:w="709" w:type="dxa"/>
          </w:tcPr>
          <w:p w14:paraId="7C54B8B1" w14:textId="77777777" w:rsidR="0075069C" w:rsidRDefault="0075069C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E586F" w14:textId="77777777" w:rsidR="0075069C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5069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D37729" w14:textId="77777777" w:rsidR="0075069C" w:rsidRDefault="0075069C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8F3BC2" w14:textId="77777777" w:rsidR="0075069C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9C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F44F7B" w14:textId="77777777" w:rsidR="0075069C" w:rsidRDefault="0075069C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75069C" w14:paraId="13F3CC26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4B1BF" w14:textId="77777777" w:rsidR="0075069C" w:rsidRDefault="0075069C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75069C" w14:paraId="089A6F85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B86AE" w14:textId="77777777" w:rsidR="0075069C" w:rsidRPr="00F25D98" w:rsidRDefault="0075069C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69C" w14:paraId="6595909B" w14:textId="77777777" w:rsidTr="00E121FF">
        <w:tc>
          <w:tcPr>
            <w:tcW w:w="9641" w:type="dxa"/>
            <w:gridSpan w:val="9"/>
          </w:tcPr>
          <w:p w14:paraId="27B4FE89" w14:textId="77777777"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9650C" w14:textId="77777777" w:rsidR="0075069C" w:rsidRDefault="0075069C" w:rsidP="007506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69C" w14:paraId="0EE5496C" w14:textId="77777777" w:rsidTr="00E121FF">
        <w:tc>
          <w:tcPr>
            <w:tcW w:w="2835" w:type="dxa"/>
          </w:tcPr>
          <w:p w14:paraId="700655EC" w14:textId="77777777" w:rsidR="0075069C" w:rsidRDefault="0075069C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1B3366" w14:textId="77777777" w:rsidR="0075069C" w:rsidRDefault="0075069C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FA2DA" w14:textId="77777777" w:rsidR="0075069C" w:rsidRDefault="0075069C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75406" w14:textId="77777777" w:rsidR="0075069C" w:rsidRDefault="0075069C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F20F3" w14:textId="77777777" w:rsidR="0075069C" w:rsidRDefault="0075069C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700204" w14:textId="77777777" w:rsidR="0075069C" w:rsidRDefault="0075069C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0A10F9" w14:textId="77777777" w:rsidR="0075069C" w:rsidRDefault="0075069C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9D8CE" w14:textId="77777777" w:rsidR="0075069C" w:rsidRDefault="0075069C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F2118" w14:textId="77777777" w:rsidR="0075069C" w:rsidRDefault="0075069C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E7474" w14:textId="77777777" w:rsidR="0075069C" w:rsidRDefault="0075069C" w:rsidP="007506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69C" w14:paraId="77F1AA2F" w14:textId="77777777" w:rsidTr="00E121FF">
        <w:tc>
          <w:tcPr>
            <w:tcW w:w="9640" w:type="dxa"/>
            <w:gridSpan w:val="11"/>
          </w:tcPr>
          <w:p w14:paraId="30062CCE" w14:textId="77777777"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14:paraId="3BEDCE55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1AB4A1" w14:textId="77777777" w:rsidR="0075069C" w:rsidRDefault="0075069C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03929" w14:textId="77777777" w:rsidR="0075069C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069C">
                <w:t>Correction to NR MAC testcase 7.1.1.2.2</w:t>
              </w:r>
            </w:fldSimple>
          </w:p>
        </w:tc>
      </w:tr>
      <w:tr w:rsidR="0075069C" w14:paraId="3D03D641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D11770F" w14:textId="77777777" w:rsidR="0075069C" w:rsidRDefault="0075069C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14EAC" w14:textId="77777777"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14:paraId="0684CC71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73F572D" w14:textId="77777777" w:rsidR="0075069C" w:rsidRDefault="0075069C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0031D7" w14:textId="77777777" w:rsidR="0075069C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9C">
                <w:rPr>
                  <w:noProof/>
                </w:rPr>
                <w:t>ROHDE &amp; SCHWARZ</w:t>
              </w:r>
            </w:fldSimple>
          </w:p>
        </w:tc>
      </w:tr>
      <w:tr w:rsidR="0075069C" w14:paraId="2FC7443F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FA3BB88" w14:textId="77777777" w:rsidR="0075069C" w:rsidRDefault="0075069C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E17E4" w14:textId="77777777" w:rsidR="0075069C" w:rsidRDefault="0075069C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5069C" w14:paraId="2EA607BB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0A91E421" w14:textId="77777777" w:rsidR="0075069C" w:rsidRDefault="0075069C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98528" w14:textId="77777777"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14:paraId="7CE6A70F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2834D41" w14:textId="77777777" w:rsidR="0075069C" w:rsidRDefault="0075069C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37728E" w14:textId="77777777" w:rsidR="0075069C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069C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32976A" w14:textId="77777777" w:rsidR="0075069C" w:rsidRDefault="0075069C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791A7" w14:textId="77777777" w:rsidR="0075069C" w:rsidRDefault="0075069C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CB8CD5" w14:textId="77777777" w:rsidR="0075069C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069C">
                <w:rPr>
                  <w:noProof/>
                </w:rPr>
                <w:t>2023-01-03</w:t>
              </w:r>
            </w:fldSimple>
          </w:p>
        </w:tc>
      </w:tr>
      <w:tr w:rsidR="0075069C" w14:paraId="23C3B2B6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7A3E8EE" w14:textId="77777777" w:rsidR="0075069C" w:rsidRDefault="0075069C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BBD51" w14:textId="77777777"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A9182" w14:textId="77777777"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D1432" w14:textId="77777777"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7CB8A0" w14:textId="77777777"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14:paraId="16461145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BA8C4" w14:textId="77777777" w:rsidR="0075069C" w:rsidRDefault="0075069C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626F8" w14:textId="77777777" w:rsidR="0075069C" w:rsidRDefault="00000000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506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C1C1AC" w14:textId="77777777" w:rsidR="0075069C" w:rsidRDefault="0075069C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FCB90" w14:textId="77777777" w:rsidR="0075069C" w:rsidRDefault="0075069C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A11241" w14:textId="77777777" w:rsidR="0075069C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5069C">
                <w:rPr>
                  <w:noProof/>
                </w:rPr>
                <w:t>Rel-17</w:t>
              </w:r>
            </w:fldSimple>
          </w:p>
        </w:tc>
      </w:tr>
      <w:tr w:rsidR="0075069C" w14:paraId="1769A99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114CC0" w14:textId="77777777" w:rsidR="0075069C" w:rsidRDefault="0075069C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A1C92" w14:textId="77777777" w:rsidR="0075069C" w:rsidRDefault="0075069C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E6D711" w14:textId="77777777" w:rsidR="0075069C" w:rsidRDefault="0075069C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592B3" w14:textId="77777777" w:rsidR="0075069C" w:rsidRPr="007C2097" w:rsidRDefault="0075069C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5069C" w14:paraId="3B51CA0C" w14:textId="77777777" w:rsidTr="00E121FF">
        <w:tc>
          <w:tcPr>
            <w:tcW w:w="1843" w:type="dxa"/>
          </w:tcPr>
          <w:p w14:paraId="4B9C6B36" w14:textId="77777777" w:rsidR="0075069C" w:rsidRDefault="0075069C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C9D088" w14:textId="77777777"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14:paraId="76C533D3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103A1" w14:textId="77777777"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50617" w14:textId="77777777" w:rsidR="0075069C" w:rsidRPr="0061059B" w:rsidRDefault="0075069C" w:rsidP="0075069C">
            <w:pPr>
              <w:pStyle w:val="CRCoverPage"/>
              <w:numPr>
                <w:ilvl w:val="0"/>
                <w:numId w:val="34"/>
              </w:numPr>
              <w:spacing w:after="0"/>
              <w:rPr>
                <w:sz w:val="18"/>
                <w:szCs w:val="18"/>
              </w:rPr>
            </w:pPr>
            <w:r w:rsidRPr="0061059B">
              <w:rPr>
                <w:sz w:val="18"/>
                <w:szCs w:val="18"/>
              </w:rPr>
              <w:t xml:space="preserve">According to TS 38.214 (Release15) section 5.1.2.1, PDSCH aggregation uses Table 5.1.2.1-2: Redundancy version when </w:t>
            </w:r>
            <w:r w:rsidRPr="0061059B">
              <w:rPr>
                <w:b/>
                <w:sz w:val="18"/>
                <w:szCs w:val="18"/>
              </w:rPr>
              <w:t>pdsch-AggregationFactor</w:t>
            </w:r>
            <w:r w:rsidRPr="0061059B">
              <w:rPr>
                <w:sz w:val="18"/>
                <w:szCs w:val="18"/>
              </w:rPr>
              <w:t xml:space="preserve"> is present, the SS stack will use first row of this table, with RV sequence 0, 2, 3, 1. Hence, there is no need to configure for the DL DCI a list of redundancy versions (0,2,3,1)</w:t>
            </w:r>
          </w:p>
          <w:p w14:paraId="29B76897" w14:textId="77777777" w:rsidR="0075069C" w:rsidRPr="0061059B" w:rsidRDefault="0075069C" w:rsidP="0075069C">
            <w:pPr>
              <w:pStyle w:val="CRCoverPage"/>
              <w:spacing w:after="0"/>
              <w:ind w:left="720"/>
              <w:rPr>
                <w:sz w:val="18"/>
                <w:szCs w:val="18"/>
              </w:rPr>
            </w:pPr>
          </w:p>
          <w:p w14:paraId="7C342039" w14:textId="77777777" w:rsidR="0075069C" w:rsidRPr="00B76627" w:rsidRDefault="0075069C" w:rsidP="0075069C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61059B">
              <w:rPr>
                <w:sz w:val="18"/>
                <w:szCs w:val="18"/>
              </w:rPr>
              <w:t>As per the ASP definition for SymbolTimingInfo_Type, the IE FirstSymbol is used in REQ ASPs only. In this case for</w:t>
            </w:r>
            <w:r>
              <w:rPr>
                <w:sz w:val="18"/>
                <w:szCs w:val="18"/>
              </w:rPr>
              <w:t xml:space="preserve"> the</w:t>
            </w:r>
            <w:r w:rsidRPr="0061059B">
              <w:rPr>
                <w:sz w:val="18"/>
                <w:szCs w:val="18"/>
              </w:rPr>
              <w:t xml:space="preserve"> IND ASP</w:t>
            </w:r>
            <w:r>
              <w:rPr>
                <w:sz w:val="18"/>
                <w:szCs w:val="18"/>
              </w:rPr>
              <w:t xml:space="preserve"> on the UL</w:t>
            </w:r>
            <w:r w:rsidRPr="0061059B">
              <w:rPr>
                <w:sz w:val="18"/>
                <w:szCs w:val="18"/>
              </w:rPr>
              <w:t>, the Symbol IE should be set to “Any” as symbol level information is not relevant in this TC for the Uplink.</w:t>
            </w:r>
          </w:p>
        </w:tc>
      </w:tr>
      <w:tr w:rsidR="0075069C" w14:paraId="60A115E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0F15" w14:textId="77777777"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3B9E" w14:textId="77777777" w:rsidR="0075069C" w:rsidRPr="00B76627" w:rsidRDefault="0075069C" w:rsidP="00750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14:paraId="0FE4F3A5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33D48" w14:textId="77777777"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A343" w14:textId="77777777" w:rsidR="0075069C" w:rsidRDefault="0075069C" w:rsidP="0075069C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Set the Redundancy Version List to None</w:t>
            </w:r>
          </w:p>
          <w:p w14:paraId="199E0C59" w14:textId="77777777" w:rsidR="0075069C" w:rsidRDefault="0075069C" w:rsidP="0075069C">
            <w:pPr>
              <w:pStyle w:val="CRCoverPage"/>
              <w:spacing w:after="0"/>
              <w:ind w:left="720"/>
              <w:rPr>
                <w:rFonts w:cs="Tahoma"/>
                <w:sz w:val="18"/>
                <w:szCs w:val="18"/>
              </w:rPr>
            </w:pPr>
          </w:p>
          <w:p w14:paraId="5F4C5EFD" w14:textId="77777777" w:rsidR="0075069C" w:rsidRPr="00185E08" w:rsidRDefault="0075069C" w:rsidP="0075069C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SG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</w:tc>
      </w:tr>
      <w:tr w:rsidR="0075069C" w14:paraId="58DD271D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3AB59" w14:textId="77777777"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6E31" w14:textId="77777777" w:rsidR="0075069C" w:rsidRPr="00B76627" w:rsidRDefault="0075069C" w:rsidP="00750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14:paraId="1E8CF063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27128" w14:textId="77777777"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BDB68" w14:textId="77777777" w:rsidR="0075069C" w:rsidRPr="00B76627" w:rsidRDefault="0075069C" w:rsidP="00750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the testcase </w:t>
            </w:r>
          </w:p>
        </w:tc>
      </w:tr>
      <w:tr w:rsidR="0075069C" w14:paraId="7443E62D" w14:textId="77777777" w:rsidTr="00E121FF">
        <w:tc>
          <w:tcPr>
            <w:tcW w:w="2694" w:type="dxa"/>
            <w:gridSpan w:val="2"/>
          </w:tcPr>
          <w:p w14:paraId="1FEEC402" w14:textId="77777777"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E2437D" w14:textId="77777777" w:rsidR="0075069C" w:rsidRPr="00B76627" w:rsidRDefault="0075069C" w:rsidP="00750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14:paraId="59B0585F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24F65" w14:textId="77777777"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CCA0E" w14:textId="77777777" w:rsidR="0075069C" w:rsidRPr="00B76627" w:rsidRDefault="0075069C" w:rsidP="00750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7.1.1.2.</w:t>
            </w:r>
            <w:proofErr w:type="gramStart"/>
            <w:r>
              <w:rPr>
                <w:color w:val="000000"/>
              </w:rPr>
              <w:t>2.ENDC</w:t>
            </w:r>
            <w:proofErr w:type="gramEnd"/>
            <w:r>
              <w:rPr>
                <w:color w:val="000000"/>
              </w:rPr>
              <w:t>, 7.1.1.2.2.NR5GC</w:t>
            </w:r>
          </w:p>
        </w:tc>
      </w:tr>
      <w:tr w:rsidR="0075069C" w14:paraId="0C05758F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B13D2" w14:textId="77777777"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43AED" w14:textId="77777777" w:rsidR="0075069C" w:rsidRDefault="0075069C" w:rsidP="00750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14:paraId="3A124245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BB229" w14:textId="77777777"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EA61C" w14:textId="77777777"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E76A7F" w14:textId="77777777"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D5A50" w14:textId="77777777" w:rsidR="0075069C" w:rsidRDefault="0075069C" w:rsidP="007506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E702D" w14:textId="77777777" w:rsidR="0075069C" w:rsidRDefault="0075069C" w:rsidP="00750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69C" w14:paraId="77CBC8C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51553" w14:textId="77777777"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FFD33" w14:textId="77777777"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16484" w14:textId="77777777"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AA17BB" w14:textId="77777777" w:rsidR="0075069C" w:rsidRDefault="0075069C" w:rsidP="007506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5D63D5" w14:textId="77777777" w:rsidR="0075069C" w:rsidRDefault="0075069C" w:rsidP="00750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69C" w14:paraId="65631DF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36C5D" w14:textId="77777777"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10A6C" w14:textId="77777777"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9485" w14:textId="77777777"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39081" w14:textId="77777777" w:rsidR="0075069C" w:rsidRDefault="0075069C" w:rsidP="00750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B64B4" w14:textId="77777777" w:rsidR="0075069C" w:rsidRDefault="0075069C" w:rsidP="00750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69C" w14:paraId="69FBB9DA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06425" w14:textId="77777777"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9EC2" w14:textId="77777777"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3E9C" w14:textId="77777777"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7C11D" w14:textId="77777777" w:rsidR="0075069C" w:rsidRDefault="0075069C" w:rsidP="00750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8323B" w14:textId="77777777" w:rsidR="0075069C" w:rsidRDefault="0075069C" w:rsidP="00750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69C" w14:paraId="6F25799B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5D7C7" w14:textId="77777777"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3E999" w14:textId="77777777" w:rsidR="0075069C" w:rsidRDefault="0075069C" w:rsidP="0075069C">
            <w:pPr>
              <w:pStyle w:val="CRCoverPage"/>
              <w:spacing w:after="0"/>
              <w:rPr>
                <w:noProof/>
              </w:rPr>
            </w:pPr>
          </w:p>
        </w:tc>
      </w:tr>
      <w:tr w:rsidR="0075069C" w14:paraId="701D9D23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72626" w14:textId="77777777"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F3695" w14:textId="77777777" w:rsidR="0075069C" w:rsidRDefault="0075069C" w:rsidP="007506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69C" w:rsidRPr="008863B9" w14:paraId="7E370895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22B98" w14:textId="77777777" w:rsidR="0075069C" w:rsidRPr="008863B9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EF4501" w14:textId="77777777" w:rsidR="0075069C" w:rsidRPr="008863B9" w:rsidRDefault="0075069C" w:rsidP="007506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69C" w14:paraId="75480A2A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13870" w14:textId="77777777"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EE159" w14:textId="77777777" w:rsidR="0075069C" w:rsidRDefault="0075069C" w:rsidP="007506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BAF09B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D5430" w14:textId="77777777" w:rsidR="00BB18FC" w:rsidRDefault="00BB18FC" w:rsidP="00BB18FC">
      <w:pPr>
        <w:rPr>
          <w:noProof/>
        </w:rPr>
      </w:pPr>
    </w:p>
    <w:p w14:paraId="59835BCD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3626551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F65A150" w14:textId="77777777" w:rsidR="00A751F9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51F9" w:rsidRPr="00587473">
        <w:rPr>
          <w:rFonts w:ascii="Arial" w:hAnsi="Arial" w:cs="Arial"/>
          <w:iCs/>
        </w:rPr>
        <w:t>Table of Contents</w:t>
      </w:r>
      <w:r w:rsidR="00A751F9">
        <w:tab/>
      </w:r>
      <w:r w:rsidR="00A751F9">
        <w:fldChar w:fldCharType="begin"/>
      </w:r>
      <w:r w:rsidR="00A751F9">
        <w:instrText xml:space="preserve"> PAGEREF _Toc123626551 \h </w:instrText>
      </w:r>
      <w:r w:rsidR="00A751F9">
        <w:fldChar w:fldCharType="separate"/>
      </w:r>
      <w:r w:rsidR="00A751F9">
        <w:t>2</w:t>
      </w:r>
      <w:r w:rsidR="00A751F9">
        <w:fldChar w:fldCharType="end"/>
      </w:r>
    </w:p>
    <w:p w14:paraId="18EA4BBD" w14:textId="77777777"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_Toc123626552 \h </w:instrText>
      </w:r>
      <w:r>
        <w:fldChar w:fldCharType="separate"/>
      </w:r>
      <w:r>
        <w:t>2</w:t>
      </w:r>
      <w:r>
        <w:fldChar w:fldCharType="end"/>
      </w:r>
    </w:p>
    <w:p w14:paraId="6F6844AF" w14:textId="77777777"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_Toc123626553 \h </w:instrText>
      </w:r>
      <w:r>
        <w:fldChar w:fldCharType="separate"/>
      </w:r>
      <w:r>
        <w:t>2</w:t>
      </w:r>
      <w:r>
        <w:fldChar w:fldCharType="end"/>
      </w:r>
    </w:p>
    <w:p w14:paraId="0E1FE22A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78343102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62655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5490C12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5E60C935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213D8B6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E6D8B85" w14:textId="77777777" w:rsidR="00163394" w:rsidRDefault="00163394" w:rsidP="00163394">
      <w:pPr>
        <w:rPr>
          <w:rFonts w:cs="Times New Roman"/>
        </w:rPr>
      </w:pPr>
    </w:p>
    <w:p w14:paraId="1B8E3925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23626553"/>
      <w:r>
        <w:rPr>
          <w:b/>
        </w:rPr>
        <w:t xml:space="preserve">Corrections </w:t>
      </w:r>
      <w:proofErr w:type="gramStart"/>
      <w:r>
        <w:rPr>
          <w:b/>
        </w:rPr>
        <w:t>required</w:t>
      </w:r>
      <w:bookmarkEnd w:id="39"/>
      <w:bookmarkEnd w:id="40"/>
      <w:bookmarkEnd w:id="41"/>
      <w:proofErr w:type="gramEnd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24C54977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1363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99BA" w14:textId="77777777" w:rsidR="00C67A18" w:rsidRPr="00B76627" w:rsidRDefault="00744C84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744C84">
              <w:rPr>
                <w:rFonts w:ascii="Tahoma" w:hAnsi="Tahoma" w:cs="Arial"/>
                <w:color w:val="000000"/>
                <w:lang w:eastAsia="en-GB"/>
              </w:rPr>
              <w:t xml:space="preserve">f_TC_7_1_1_2_2_NR_TestBody </w:t>
            </w:r>
            <w:r w:rsidR="00F016E2" w:rsidRPr="00F016E2">
              <w:rPr>
                <w:rFonts w:ascii="Tahoma" w:hAnsi="Tahoma" w:cs="Arial"/>
                <w:color w:val="000000"/>
                <w:lang w:eastAsia="en-GB"/>
              </w:rPr>
              <w:t>()</w:t>
            </w:r>
          </w:p>
        </w:tc>
      </w:tr>
      <w:tr w:rsidR="00163394" w:rsidRPr="00B76627" w14:paraId="17A12821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2C5A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5587" w14:textId="77777777" w:rsidR="00744C84" w:rsidRPr="00744C84" w:rsidRDefault="00744C84" w:rsidP="00744C84">
            <w:pPr>
              <w:pStyle w:val="CRCoverPage"/>
              <w:numPr>
                <w:ilvl w:val="0"/>
                <w:numId w:val="35"/>
              </w:numPr>
              <w:spacing w:after="0"/>
              <w:rPr>
                <w:sz w:val="18"/>
                <w:szCs w:val="18"/>
              </w:rPr>
            </w:pPr>
            <w:r w:rsidRPr="00744C84">
              <w:rPr>
                <w:sz w:val="18"/>
                <w:szCs w:val="18"/>
              </w:rPr>
              <w:t>According to TS 38.214 (Release</w:t>
            </w:r>
            <w:r w:rsidR="00526C92">
              <w:rPr>
                <w:sz w:val="18"/>
                <w:szCs w:val="18"/>
              </w:rPr>
              <w:t xml:space="preserve"> </w:t>
            </w:r>
            <w:r w:rsidRPr="00744C84">
              <w:rPr>
                <w:sz w:val="18"/>
                <w:szCs w:val="18"/>
              </w:rPr>
              <w:t xml:space="preserve">15) section 5.1.2.1, PDSCH aggregation uses Table 5.1.2.1-2: Redundancy version when </w:t>
            </w:r>
            <w:r w:rsidRPr="008B0F9D">
              <w:rPr>
                <w:b/>
                <w:sz w:val="18"/>
                <w:szCs w:val="18"/>
              </w:rPr>
              <w:t>pdsch-AggregationFactor</w:t>
            </w:r>
            <w:r w:rsidRPr="00744C84">
              <w:rPr>
                <w:sz w:val="18"/>
                <w:szCs w:val="18"/>
              </w:rPr>
              <w:t xml:space="preserve"> is present, the SS stack will use </w:t>
            </w:r>
            <w:r w:rsidR="00CB2A70">
              <w:rPr>
                <w:sz w:val="18"/>
                <w:szCs w:val="18"/>
              </w:rPr>
              <w:t xml:space="preserve">the </w:t>
            </w:r>
            <w:r w:rsidRPr="00744C84">
              <w:rPr>
                <w:sz w:val="18"/>
                <w:szCs w:val="18"/>
              </w:rPr>
              <w:t>first row of this table, with RV sequence 0, 2, 3, 1. Hence, there is no need to configure for the DL DCI a list of redundancy versions (0,2,3,1)</w:t>
            </w:r>
          </w:p>
          <w:p w14:paraId="66281E44" w14:textId="77777777" w:rsidR="00744C84" w:rsidRDefault="00744C84" w:rsidP="00744C84">
            <w:pPr>
              <w:pStyle w:val="CRCoverPage"/>
              <w:spacing w:after="0"/>
              <w:ind w:left="720"/>
            </w:pPr>
          </w:p>
          <w:p w14:paraId="2C1E0B38" w14:textId="77777777" w:rsidR="00163394" w:rsidRPr="00744C84" w:rsidRDefault="00744C84" w:rsidP="00744C8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18"/>
                <w:szCs w:val="18"/>
                <w:lang w:eastAsia="ja-JP"/>
              </w:rPr>
            </w:pPr>
            <w:r w:rsidRPr="00744C84">
              <w:rPr>
                <w:rFonts w:ascii="Tahoma" w:hAnsi="Tahoma" w:cs="Tahoma"/>
                <w:sz w:val="18"/>
                <w:szCs w:val="18"/>
              </w:rPr>
              <w:t>As per the ASP definition for SymbolTimingInfo_Type, the IE FirstSymbol is used in REQ ASPs only. In this case for IND ASP</w:t>
            </w:r>
            <w:r w:rsidR="00D52A2E">
              <w:rPr>
                <w:rFonts w:ascii="Tahoma" w:hAnsi="Tahoma" w:cs="Tahoma"/>
                <w:sz w:val="18"/>
                <w:szCs w:val="18"/>
              </w:rPr>
              <w:t xml:space="preserve"> on the UL</w:t>
            </w:r>
            <w:r w:rsidRPr="00744C84">
              <w:rPr>
                <w:rFonts w:ascii="Tahoma" w:hAnsi="Tahoma" w:cs="Tahoma"/>
                <w:sz w:val="18"/>
                <w:szCs w:val="18"/>
              </w:rPr>
              <w:t>, the Symbol IE should be set to “Any” as symbol level information is not relevant in this TC for the Uplink.</w:t>
            </w:r>
          </w:p>
        </w:tc>
      </w:tr>
      <w:tr w:rsidR="00163394" w:rsidRPr="00B76627" w14:paraId="33458CAE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4A17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0E7F" w14:textId="77777777" w:rsidR="00163394" w:rsidRDefault="00744C84" w:rsidP="00744C84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Set the Redundancy Version List to None</w:t>
            </w:r>
          </w:p>
          <w:p w14:paraId="47191C8A" w14:textId="77777777" w:rsidR="00744C84" w:rsidRDefault="00744C84" w:rsidP="00744C84">
            <w:pPr>
              <w:pStyle w:val="CRCoverPage"/>
              <w:spacing w:after="0"/>
              <w:ind w:left="720"/>
              <w:rPr>
                <w:rFonts w:cs="Tahoma"/>
                <w:sz w:val="18"/>
                <w:szCs w:val="18"/>
              </w:rPr>
            </w:pPr>
          </w:p>
          <w:p w14:paraId="2968C475" w14:textId="77777777" w:rsidR="00744C84" w:rsidRPr="00744C84" w:rsidRDefault="00744C84" w:rsidP="00744C84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</w:tc>
      </w:tr>
      <w:tr w:rsidR="00163394" w:rsidRPr="00B76627" w14:paraId="1511812A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B054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3412" w14:textId="77777777" w:rsidR="00163394" w:rsidRPr="00744C84" w:rsidRDefault="00744C84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44C84">
              <w:rPr>
                <w:rFonts w:ascii="Tahoma" w:hAnsi="Tahoma" w:cs="Tahoma"/>
                <w:color w:val="000000"/>
                <w:sz w:val="18"/>
                <w:szCs w:val="18"/>
              </w:rPr>
              <w:t>MAC_TC_Common_</w:t>
            </w:r>
            <w:proofErr w:type="gramStart"/>
            <w:r w:rsidRPr="00744C84">
              <w:rPr>
                <w:rFonts w:ascii="Tahoma" w:hAnsi="Tahoma" w:cs="Tahoma"/>
                <w:color w:val="000000"/>
                <w:sz w:val="18"/>
                <w:szCs w:val="18"/>
              </w:rPr>
              <w:t>NR</w:t>
            </w:r>
            <w:r w:rsidR="00E51231" w:rsidRPr="00744C84">
              <w:rPr>
                <w:rFonts w:ascii="Tahoma" w:hAnsi="Tahoma" w:cs="Tahoma"/>
                <w:color w:val="000000"/>
                <w:sz w:val="18"/>
                <w:szCs w:val="18"/>
              </w:rPr>
              <w:t>.ttcn</w:t>
            </w:r>
            <w:proofErr w:type="gramEnd"/>
          </w:p>
        </w:tc>
      </w:tr>
      <w:tr w:rsidR="00163394" w:rsidRPr="00B76627" w14:paraId="6E0962E9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EDF1" w14:textId="77777777" w:rsidR="00163394" w:rsidRPr="00141C7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41C77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7011" w14:textId="34110B28" w:rsidR="008B4FF1" w:rsidRPr="008B4FF1" w:rsidRDefault="00141C77">
            <w:pPr>
              <w:rPr>
                <w:rFonts w:ascii="Times New Roman" w:hAnsi="Times New Roman" w:cs="Times New Roman"/>
                <w:highlight w:val="cyan"/>
              </w:rPr>
            </w:pPr>
            <w:r w:rsidRPr="008B4FF1">
              <w:rPr>
                <w:rFonts w:ascii="Times New Roman" w:hAnsi="Times New Roman" w:cs="Times New Roman"/>
                <w:highlight w:val="cyan"/>
              </w:rPr>
              <w:t>1.</w:t>
            </w:r>
            <w:r w:rsidR="005F0F11" w:rsidRPr="008B4FF1">
              <w:rPr>
                <w:rFonts w:ascii="Times New Roman" w:hAnsi="Times New Roman" w:cs="Times New Roman"/>
                <w:highlight w:val="cyan"/>
              </w:rPr>
              <w:t xml:space="preserve"> </w:t>
            </w:r>
            <w:r w:rsidR="008B4FF1" w:rsidRPr="008B4FF1">
              <w:rPr>
                <w:rFonts w:ascii="Times New Roman" w:hAnsi="Times New Roman" w:cs="Times New Roman"/>
                <w:highlight w:val="cyan"/>
              </w:rPr>
              <w:t xml:space="preserve"> Accepted, implemented differently using </w:t>
            </w:r>
            <w:proofErr w:type="spellStart"/>
            <w:r w:rsidR="008B4FF1" w:rsidRPr="008B4FF1">
              <w:rPr>
                <w:rFonts w:ascii="Times New Roman" w:hAnsi="Times New Roman" w:cs="Times New Roman"/>
                <w:color w:val="003E76"/>
                <w:highlight w:val="cyan"/>
                <w:lang w:val="en-US"/>
              </w:rPr>
              <w:t>cs_NR_RedundancyVersionList_</w:t>
            </w:r>
            <w:proofErr w:type="gramStart"/>
            <w:r w:rsidR="008B4FF1" w:rsidRPr="008B4FF1">
              <w:rPr>
                <w:rFonts w:ascii="Times New Roman" w:hAnsi="Times New Roman" w:cs="Times New Roman"/>
                <w:color w:val="003E76"/>
                <w:highlight w:val="cyan"/>
                <w:lang w:val="en-US"/>
              </w:rPr>
              <w:t>SingleRV</w:t>
            </w:r>
            <w:proofErr w:type="spellEnd"/>
            <w:r w:rsidR="008B4FF1" w:rsidRPr="008B4FF1">
              <w:rPr>
                <w:rFonts w:ascii="Times New Roman" w:hAnsi="Times New Roman" w:cs="Times New Roman"/>
                <w:color w:val="003E76"/>
                <w:highlight w:val="cyan"/>
                <w:lang w:val="en-US"/>
              </w:rPr>
              <w:t>(</w:t>
            </w:r>
            <w:proofErr w:type="gramEnd"/>
            <w:r w:rsidR="008B4FF1" w:rsidRPr="008B4FF1">
              <w:rPr>
                <w:rFonts w:ascii="Times New Roman" w:hAnsi="Times New Roman" w:cs="Times New Roman"/>
                <w:color w:val="003E76"/>
                <w:highlight w:val="cyan"/>
                <w:lang w:val="en-US"/>
              </w:rPr>
              <w:t>0)</w:t>
            </w:r>
            <w:r w:rsidR="008B4FF1" w:rsidRPr="008B4FF1">
              <w:rPr>
                <w:rFonts w:ascii="Times New Roman" w:hAnsi="Times New Roman" w:cs="Times New Roman"/>
                <w:color w:val="003E76"/>
                <w:highlight w:val="cyan"/>
                <w:lang w:val="en-US"/>
              </w:rPr>
              <w:t>, s</w:t>
            </w:r>
            <w:r w:rsidR="008B4FF1" w:rsidRPr="008B4FF1">
              <w:rPr>
                <w:rFonts w:ascii="Times New Roman" w:hAnsi="Times New Roman" w:cs="Times New Roman"/>
                <w:highlight w:val="cyan"/>
              </w:rPr>
              <w:t xml:space="preserve">o that there is no retransmission at step </w:t>
            </w:r>
          </w:p>
          <w:p w14:paraId="0B87C80E" w14:textId="7312710A" w:rsidR="00141C77" w:rsidRPr="008B4FF1" w:rsidRDefault="00141C77">
            <w:pPr>
              <w:rPr>
                <w:rFonts w:ascii="Times New Roman" w:hAnsi="Times New Roman" w:cs="Times New Roman"/>
              </w:rPr>
            </w:pPr>
            <w:r w:rsidRPr="008B4FF1">
              <w:rPr>
                <w:rFonts w:ascii="Times New Roman" w:hAnsi="Times New Roman" w:cs="Times New Roman"/>
                <w:highlight w:val="cyan"/>
              </w:rPr>
              <w:t>2. See R5s230065 and see proposed implementation below.</w:t>
            </w:r>
          </w:p>
          <w:p w14:paraId="7B790D8A" w14:textId="28E8F18F" w:rsidR="008B4FF1" w:rsidRPr="00B76627" w:rsidRDefault="008B4FF1">
            <w:pPr>
              <w:rPr>
                <w:rFonts w:ascii="Times New Roman" w:hAnsi="Times New Roman" w:cs="Times New Roman"/>
              </w:rPr>
            </w:pPr>
          </w:p>
        </w:tc>
      </w:tr>
    </w:tbl>
    <w:p w14:paraId="7924878B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5"/>
    <w:bookmarkEnd w:id="36"/>
    <w:p w14:paraId="0970C5ED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1B16A680" w14:textId="77777777" w:rsidTr="002C636C">
        <w:tc>
          <w:tcPr>
            <w:tcW w:w="9855" w:type="dxa"/>
          </w:tcPr>
          <w:p w14:paraId="4665D443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f_TC_7_1_1_2_2_NR_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TestBody( DRB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_Identity p_NR_DRB_Id) runs on NR_BASE_PTC</w:t>
            </w:r>
          </w:p>
          <w:p w14:paraId="4B8CECE6" w14:textId="77777777" w:rsidR="007006F5" w:rsidRDefault="00744C84" w:rsidP="00744C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/Correct Handling of DL HARQ process PDSCH Aggregation</w:t>
            </w:r>
          </w:p>
          <w:p w14:paraId="7869163B" w14:textId="77777777" w:rsidR="00744C84" w:rsidRDefault="00744C84" w:rsidP="00744C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7286DE1A" w14:textId="77777777"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3B037146" w14:textId="77777777"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0E1D5E94" w14:textId="77777777"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var template (value) NR_DciDlInfo_Type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DciDlInfo :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f_NR_DciDlInfo_Init(v_NR_PhysicalParameters, cds_NR_DciFormat_1_1_Params_SetPDSCHarqIndicator(v_NR_PhysicalParameters.SubcarrierSpacing,cs_NR_DciFormat_1_X_PdschHarqTimingIndicator('011'B)), cs_NR_RedundancyVersionList_Def);</w:t>
            </w:r>
          </w:p>
          <w:p w14:paraId="17C20692" w14:textId="77777777"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0982C85D" w14:textId="77777777"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794D4989" w14:textId="77777777"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250AFDFD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>// @siclog "Steps 3-4" siclog@</w:t>
            </w:r>
          </w:p>
          <w:p w14:paraId="31BE9812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a downlink assignment addressed to the C-RNTI assigned to the UE, the rv_idx is 0.</w:t>
            </w:r>
          </w:p>
          <w:p w14:paraId="77DCB71D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6969C5CC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f_NR_SS_L1_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TestModeConfig(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nr_Cell1, cas_NR_L1_TestMode_DL_SCH_CRC_REQ(nr_Cell1, Erroneous));</w:t>
            </w:r>
          </w:p>
          <w:p w14:paraId="19D62377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 :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f_NR_GetNextSendOccasion_DL(nr_Cell1, 200);</w:t>
            </w:r>
          </w:p>
          <w:p w14:paraId="471B457A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 :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v_TimingDL;</w:t>
            </w:r>
          </w:p>
          <w:p w14:paraId="7C452A77" w14:textId="77777777"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047B0C92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//Assign DL and UL timing</w:t>
            </w:r>
          </w:p>
          <w:p w14:paraId="7F9E01E5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select(v_SCS) {</w:t>
            </w:r>
          </w:p>
          <w:p w14:paraId="6BBBAB9E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case(kHz15) {</w:t>
            </w:r>
          </w:p>
          <w:p w14:paraId="19B3CF4D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22247D0A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9;</w:t>
            </w:r>
          </w:p>
          <w:p w14:paraId="6CDDA7B8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0E783BCD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case(kHz30) {</w:t>
            </w:r>
          </w:p>
          <w:p w14:paraId="359AE7FD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12C29773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4E38D5A4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4;</w:t>
            </w:r>
          </w:p>
          <w:p w14:paraId="7568DDA0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530B364A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702E95C3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case(kHz120) {</w:t>
            </w:r>
          </w:p>
          <w:p w14:paraId="463454B9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60A312D9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 := 1;</w:t>
            </w:r>
          </w:p>
          <w:p w14:paraId="6B170045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6C72576B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 := 1;</w:t>
            </w:r>
          </w:p>
          <w:p w14:paraId="7990838D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3813B6C7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 else 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FatalError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(__FILE__, __LINE__, "Invalid SubCarrierSapcing"); }</w:t>
            </w:r>
          </w:p>
          <w:p w14:paraId="6757C230" w14:textId="77777777" w:rsid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2CC199BC" w14:textId="77777777" w:rsid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1A338329" w14:textId="77777777" w:rsid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453B88C5" w14:textId="77777777" w:rsid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17FAD558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</w:t>
            </w: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@siclog "Step 7" siclog@</w:t>
            </w:r>
          </w:p>
          <w:p w14:paraId="0CD75A67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a downlink assignment addressed to the C-RNTI assigned to the UE, the rv_idx is 0.</w:t>
            </w:r>
          </w:p>
          <w:p w14:paraId="3CB3D532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@siclog "Step 8" siclog@</w:t>
            </w:r>
          </w:p>
          <w:p w14:paraId="5A06A658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4C286D3D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//Set CRC error as normal mode</w:t>
            </w:r>
          </w:p>
          <w:p w14:paraId="45F38CE2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f_NR_SS_L1_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TestModeConfig(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nr_Cell1, cas_NR_L1_TestMode_DL_SCH_CRC_REQ(nr_Cell1, Normal,cs_TimingInfo_Now));</w:t>
            </w:r>
          </w:p>
          <w:p w14:paraId="2B709E22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 :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f_NR_GetNextSendOccasion_DL(nr_Cell1, 200);</w:t>
            </w:r>
          </w:p>
          <w:p w14:paraId="1A6F44A3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 :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v_TimingDL;</w:t>
            </w:r>
          </w:p>
          <w:p w14:paraId="39A8E33A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1F2202E3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//Assign DL and UL timing</w:t>
            </w:r>
          </w:p>
          <w:p w14:paraId="76D577A2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select(v_SCS) {</w:t>
            </w:r>
          </w:p>
          <w:p w14:paraId="765B7264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case(kHz15) {</w:t>
            </w:r>
          </w:p>
          <w:p w14:paraId="2D405FF0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19AD4C89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9;</w:t>
            </w:r>
          </w:p>
          <w:p w14:paraId="285DEF26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36AC544E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case(kHz30) {</w:t>
            </w:r>
          </w:p>
          <w:p w14:paraId="0C2B0377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69309883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0857C0D8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4;</w:t>
            </w:r>
          </w:p>
          <w:p w14:paraId="298DDD7C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4276AEAB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5E17C10B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case(kHz120) {</w:t>
            </w:r>
          </w:p>
          <w:p w14:paraId="5055A48D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0096A219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2DD549A3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6A76C0AA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68CA25EA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2E1D7699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 else 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FatalError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(__FILE__, __LINE__, "Invalid SubCarrierSapcing"); }</w:t>
            </w:r>
          </w:p>
          <w:p w14:paraId="3B5B9756" w14:textId="77777777" w:rsid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43C98A38" w14:textId="77777777" w:rsidR="00DD0B57" w:rsidRDefault="00DD0B57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25C8673A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142CF098" w14:textId="77777777"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EFE4794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0C0CD2C2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2" w:name="OLE_LINK4"/>
      <w:bookmarkStart w:id="43" w:name="OLE_LINK5"/>
    </w:p>
    <w:p w14:paraId="62FE15B8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55AA4AFA" w14:textId="77777777" w:rsidTr="00C915E8">
        <w:tc>
          <w:tcPr>
            <w:tcW w:w="10435" w:type="dxa"/>
          </w:tcPr>
          <w:p w14:paraId="48942B5B" w14:textId="77777777" w:rsidR="00DD0B57" w:rsidRPr="00744C84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f_TC_7_1_1_2_2_NR_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TestBody( DRB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_Identity p_NR_DRB_Id) runs on NR_BASE_PTC</w:t>
            </w:r>
          </w:p>
          <w:p w14:paraId="77501108" w14:textId="77777777" w:rsidR="00BA0180" w:rsidRPr="00DD0B57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/Correct Handling of DL HARQ process PDSCH Aggregation</w:t>
            </w:r>
          </w:p>
        </w:tc>
      </w:tr>
      <w:tr w:rsidR="00420EFB" w:rsidRPr="00B76627" w14:paraId="4C74F2A3" w14:textId="77777777" w:rsidTr="00C915E8">
        <w:tc>
          <w:tcPr>
            <w:tcW w:w="10435" w:type="dxa"/>
          </w:tcPr>
          <w:p w14:paraId="010B4865" w14:textId="77777777"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28E4E990" w14:textId="77777777" w:rsidR="00DD0B57" w:rsidRDefault="007006F5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70E10CDB" w14:textId="77777777"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04B72735" w14:textId="77777777"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>var template (value) NR_DciDlInfo_Type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DciDlInfo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f_NR_DciDlInfo_Init(v_NR_PhysicalParameters, cds_NR_DciFormat_1_1_Params_SetPDSCHarqIndicator(v_NR_PhysicalParameters.SubcarrierSpacing,cs_NR_DciFormat_1_X_PdschHarqTimingIndicator('011'B)), </w:t>
            </w:r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cs_NR_RedundancyVersionList_None</w:t>
            </w: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); </w:t>
            </w:r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14:paraId="0167DEDF" w14:textId="77777777"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08DDB07C" w14:textId="77777777"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3BC8439D" w14:textId="77777777"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0CD6B6B7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@siclog "Steps 3-4" siclog@</w:t>
            </w:r>
          </w:p>
          <w:p w14:paraId="242C5004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The SS transmits a downlink assignment addressed to the C-RNTI assigned to the UE, the rv_idx is 0.</w:t>
            </w:r>
          </w:p>
          <w:p w14:paraId="53067282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The SS transmits in the indicated downlink assignment a MAC PDU including a RLC PDU, The CRC is calculated in such a way, it will result in CRC error on UE side.</w:t>
            </w:r>
          </w:p>
          <w:p w14:paraId="3963C2E3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f_NR_SS_L1_TestModeConfig(nr_Cell1, cas_NR_L1_TestMode_DL_SCH_CRC_REQ(nr_Cell1, Erroneous));</w:t>
            </w:r>
          </w:p>
          <w:p w14:paraId="43385A41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v_TimingDL := f_NR_GetNextSendOccasion_DL(nr_Cell1, 200);</w:t>
            </w:r>
          </w:p>
          <w:p w14:paraId="63EB36A5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v_TimingDL;</w:t>
            </w:r>
          </w:p>
          <w:p w14:paraId="519C3946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714E0A65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//Assign DL and UL timing</w:t>
            </w:r>
          </w:p>
          <w:p w14:paraId="59F1A7F8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TimingUL.Symbol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= valueof(cs_SymbolTimingInfo_Any); //WA#</w:t>
            </w:r>
          </w:p>
          <w:p w14:paraId="26C5C8DC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select(v_SCS) {</w:t>
            </w:r>
          </w:p>
          <w:p w14:paraId="0CB76BC1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case(kHz15) {</w:t>
            </w:r>
          </w:p>
          <w:p w14:paraId="73AD77B1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60D5C46C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9;</w:t>
            </w:r>
          </w:p>
          <w:p w14:paraId="03DD5EA5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5E8499A2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case(kHz30) {</w:t>
            </w:r>
          </w:p>
          <w:p w14:paraId="2006D6D0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416B9FD0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58DEB585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4;</w:t>
            </w:r>
          </w:p>
          <w:p w14:paraId="72E689AD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113CB44D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60DDAA97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case(kHz120) {</w:t>
            </w:r>
          </w:p>
          <w:p w14:paraId="32E63AAC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4565ADD4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 := 1;</w:t>
            </w:r>
          </w:p>
          <w:p w14:paraId="68CA7395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39C1059A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 := 1;</w:t>
            </w:r>
          </w:p>
          <w:p w14:paraId="3D00C30E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6147CF51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 else 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FatalError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(__FILE__, __LINE__, "Invalid SubCarrierSapcing"); }</w:t>
            </w:r>
          </w:p>
          <w:p w14:paraId="1AE95176" w14:textId="77777777"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03E6D916" w14:textId="77777777"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4A22E3D4" w14:textId="77777777"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</w:t>
            </w:r>
            <w:r w:rsidRPr="00DD0B57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378B16C1" w14:textId="77777777"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6DF4C2AD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@siclog "Step 7" siclog@</w:t>
            </w:r>
          </w:p>
          <w:p w14:paraId="61DD5B82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a downlink assignment addressed to the C-RNTI assigned to the UE, the rv_idx is 0.</w:t>
            </w:r>
          </w:p>
          <w:p w14:paraId="040C8364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@siclog "Step 8" siclog@</w:t>
            </w:r>
          </w:p>
          <w:p w14:paraId="6F193BC9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36179185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//Set CRC error as normal mode</w:t>
            </w:r>
          </w:p>
          <w:p w14:paraId="41366CC4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f_NR_SS_L1_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TestModeConfig(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nr_Cell1, cas_NR_L1_TestMode_DL_SCH_CRC_REQ(nr_Cell1, Normal,cs_TimingInfo_Now));</w:t>
            </w:r>
          </w:p>
          <w:p w14:paraId="5FF75FB0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f_NR_GetNextSendOccasion_DL(nr_Cell1, 200);</w:t>
            </w:r>
          </w:p>
          <w:p w14:paraId="301EBD87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v_TimingDL;</w:t>
            </w:r>
          </w:p>
          <w:p w14:paraId="2659AEAC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598ED306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//Assign DL and UL timing</w:t>
            </w:r>
          </w:p>
          <w:p w14:paraId="57428583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TimingUL.Symbol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= valueof(cs_SymbolTimingInfo_Any); //WA#</w:t>
            </w:r>
          </w:p>
          <w:p w14:paraId="2E08E7DB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select(v_SCS) {</w:t>
            </w:r>
          </w:p>
          <w:p w14:paraId="26B37A4D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case(kHz15) {</w:t>
            </w:r>
          </w:p>
          <w:p w14:paraId="4E67A939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79D3D3F5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9;</w:t>
            </w:r>
          </w:p>
          <w:p w14:paraId="4E775F8E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5499A6AC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case(kHz30) {</w:t>
            </w:r>
          </w:p>
          <w:p w14:paraId="259BF764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6B6E882C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0A6AFFD1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4;</w:t>
            </w:r>
          </w:p>
          <w:p w14:paraId="45E4A3E8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6F70D0D9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5608FF4E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case(kHz120) {</w:t>
            </w:r>
          </w:p>
          <w:p w14:paraId="32373186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0A73A186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11083BDE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03ED713E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471E16D6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685EFC3C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 else 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FatalError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(__FILE__, __LINE__, "Invalid SubCarrierSapcing"); }</w:t>
            </w:r>
          </w:p>
          <w:p w14:paraId="1EFF8A9A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</w:tc>
      </w:tr>
      <w:bookmarkEnd w:id="37"/>
      <w:bookmarkEnd w:id="38"/>
      <w:bookmarkEnd w:id="42"/>
      <w:bookmarkEnd w:id="43"/>
    </w:tbl>
    <w:p w14:paraId="3D8D3600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6D5D6F38" w14:textId="77777777" w:rsidR="00DD0B57" w:rsidRDefault="00DD0B57" w:rsidP="00DD0B5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New Template: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DD0B57" w:rsidRPr="00B76627" w14:paraId="1E53F1DA" w14:textId="77777777" w:rsidTr="00FC20C5">
        <w:tc>
          <w:tcPr>
            <w:tcW w:w="10435" w:type="dxa"/>
          </w:tcPr>
          <w:p w14:paraId="3480B3A7" w14:textId="77777777" w:rsidR="00423D67" w:rsidRDefault="00423D6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4878CE55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template (value) SymbolTimingInfo_Type cs_SymbolTimingInfo_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Any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</w:t>
            </w:r>
          </w:p>
          <w:p w14:paraId="5D90635A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 </w:t>
            </w:r>
          </w:p>
          <w:p w14:paraId="074050AF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Any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true</w:t>
            </w:r>
          </w:p>
          <w:p w14:paraId="49640D02" w14:textId="77777777"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};</w:t>
            </w:r>
          </w:p>
        </w:tc>
      </w:tr>
      <w:tr w:rsidR="00DD0B57" w:rsidRPr="00B76627" w14:paraId="4F09100B" w14:textId="77777777" w:rsidTr="00FC20C5">
        <w:tc>
          <w:tcPr>
            <w:tcW w:w="10435" w:type="dxa"/>
          </w:tcPr>
          <w:p w14:paraId="1571EFCC" w14:textId="77777777" w:rsidR="00DD0B57" w:rsidRPr="00DD0B57" w:rsidRDefault="00DD0B57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i/>
                <w:sz w:val="16"/>
                <w:szCs w:val="16"/>
                <w:lang w:val="en-US" w:eastAsia="zh-CN"/>
              </w:rPr>
            </w:pPr>
          </w:p>
        </w:tc>
      </w:tr>
    </w:tbl>
    <w:p w14:paraId="29B952E9" w14:textId="77777777" w:rsidR="00DD0B57" w:rsidRDefault="00DD0B57" w:rsidP="00DD0B57">
      <w:pPr>
        <w:spacing w:after="0"/>
        <w:rPr>
          <w:rFonts w:ascii="Tahoma" w:hAnsi="Tahoma"/>
          <w:b/>
          <w:lang w:eastAsia="en-GB"/>
        </w:rPr>
      </w:pPr>
    </w:p>
    <w:p w14:paraId="5B369FE8" w14:textId="5C4F1B9E" w:rsidR="00784294" w:rsidRDefault="00784294" w:rsidP="00784294">
      <w:pPr>
        <w:spacing w:after="0"/>
        <w:rPr>
          <w:rFonts w:ascii="Tahoma" w:hAnsi="Tahoma"/>
          <w:b/>
          <w:lang w:eastAsia="en-GB"/>
        </w:rPr>
      </w:pPr>
      <w:r w:rsidRPr="00784294">
        <w:rPr>
          <w:rFonts w:ascii="Tahoma" w:hAnsi="Tahoma"/>
          <w:b/>
          <w:highlight w:val="cyan"/>
          <w:lang w:eastAsia="en-GB"/>
        </w:rPr>
        <w:t xml:space="preserve">MCC160 proposed </w:t>
      </w:r>
      <w:proofErr w:type="gramStart"/>
      <w:r w:rsidRPr="00784294">
        <w:rPr>
          <w:rFonts w:ascii="Tahoma" w:hAnsi="Tahoma"/>
          <w:b/>
          <w:highlight w:val="cyan"/>
          <w:lang w:eastAsia="en-GB"/>
        </w:rPr>
        <w:t>implementation</w:t>
      </w:r>
      <w:proofErr w:type="gramEnd"/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4294" w:rsidRPr="00B76627" w14:paraId="0E25BBE0" w14:textId="77777777" w:rsidTr="00B90003">
        <w:tc>
          <w:tcPr>
            <w:tcW w:w="10435" w:type="dxa"/>
          </w:tcPr>
          <w:p w14:paraId="59A17DD1" w14:textId="77777777" w:rsidR="00784294" w:rsidRDefault="00784294" w:rsidP="00B900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7F1A801A" w14:textId="77777777" w:rsidR="006C43B3" w:rsidRPr="006C43B3" w:rsidRDefault="00784294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</w:t>
            </w:r>
            <w:r w:rsidR="006C43B3"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function f_TC_7_1_1_2_2_NR_</w:t>
            </w:r>
            <w:proofErr w:type="gramStart"/>
            <w:r w:rsidR="006C43B3"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TestBody( </w:t>
            </w:r>
            <w:proofErr w:type="spellStart"/>
            <w:r w:rsidR="006C43B3"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</w:t>
            </w:r>
            <w:proofErr w:type="gramEnd"/>
            <w:r w:rsidR="006C43B3"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_Identity</w:t>
            </w:r>
            <w:proofErr w:type="spellEnd"/>
            <w:r w:rsidR="006C43B3"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="006C43B3"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="006C43B3"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NR_BASE_PTC</w:t>
            </w:r>
          </w:p>
          <w:p w14:paraId="36B1680C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/Correct Handling of DL HARQ process PDSCH Aggregation</w:t>
            </w:r>
          </w:p>
          <w:p w14:paraId="4EF15EEA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1CD3069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SubFrameTiming_Type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66B05838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integer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v_Nack_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Count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0;</w:t>
            </w:r>
          </w:p>
          <w:p w14:paraId="1635513C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integer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v_Ack_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Count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0;</w:t>
            </w:r>
          </w:p>
          <w:p w14:paraId="167A2C10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SubcarrierSpacing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SCS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f_NR_CellInfo_GetSCS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(nr_Cell1);</w:t>
            </w:r>
          </w:p>
          <w:p w14:paraId="67F91D4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r w:rsidRPr="006C43B3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>var NR_SYSTEM_IND v_SYS_IND;</w:t>
            </w:r>
          </w:p>
          <w:p w14:paraId="5AE61BB7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 xml:space="preserve">    </w:t>
            </w: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var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NR_PhysicalParameters_Type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PhysicalParameters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f_NR_CellInfo_GetPhysicalParameters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(nr_Cell1);</w:t>
            </w:r>
          </w:p>
          <w:p w14:paraId="48C22847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NR_DciDlInfo_Type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DciDlInfo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f_NR_DciDlInfo_Init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v_NR_PhysicalParameters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cds_NR_DciFormat_1_1_Params_SetPDSCHarqIndicator(v_NR_PhysicalParameters.SubcarrierSpacing,cs_NR_DciFormat_1_X_PdschHarqTimingIndicator('011'B)),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cs_NR_RedundancyVersionList_Def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14:paraId="5B8FFBB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>var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>NR_MAC_SDU_Type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>v_EncodedRlcPdu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>;</w:t>
            </w:r>
          </w:p>
          <w:p w14:paraId="3DB97A98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 xml:space="preserve">    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>var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>template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 xml:space="preserve"> (value)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>NR_MAC_SDU_SubPDU_List_Type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>v_SDU_SubPDUListDL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>;</w:t>
            </w:r>
          </w:p>
          <w:p w14:paraId="0FA0F981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  <w:t xml:space="preserve">    </w:t>
            </w: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var template (value)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NR_MAC_PDUList_Type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2D908D00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1D7E0940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timer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Watchdog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0.4;</w:t>
            </w:r>
          </w:p>
          <w:p w14:paraId="0735A45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2FEE20A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//Configure DL DCI as per Table 7.1.1.2.2.3.3-3: Physical layer parameters for DCI format 1_1 (Steps 3, 7, Table 7.1.1.2.2.3.2-1)</w:t>
            </w:r>
          </w:p>
          <w:p w14:paraId="5D6877D8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//Set K1=5</w:t>
            </w:r>
          </w:p>
          <w:p w14:paraId="0BCA81FF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f_NR_SS_CommonCellConfig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cas_NR_DciDlInfo_REQ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v_DciDlInfo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));</w:t>
            </w:r>
          </w:p>
          <w:p w14:paraId="72E9D605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0FC47B79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//By default in TS 38.508-1, the Time Alignment timer is set to infinity</w:t>
            </w:r>
          </w:p>
          <w:p w14:paraId="7FC19BF5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//configure SS for no Auto Time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alignement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- no grant needed</w:t>
            </w:r>
          </w:p>
          <w:p w14:paraId="4188FF63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f_NR_ULGrantConfiguration_Stop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(nr_Cell1);   //@sic R5s221035 sic@</w:t>
            </w:r>
          </w:p>
          <w:p w14:paraId="3FBA5CB2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</w:t>
            </w:r>
          </w:p>
          <w:p w14:paraId="6B82E96F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//Config SS to report: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NR_SystemRequest_Type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-&gt;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NR_System_IndicationControl_Type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-&gt; UL_HARQ</w:t>
            </w:r>
          </w:p>
          <w:p w14:paraId="18424030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//NR_SYSTEM_IND -&gt;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NR_SystemIndication_Type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-&gt; UL_HARQ: ack/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nack</w:t>
            </w:r>
            <w:proofErr w:type="spellEnd"/>
          </w:p>
          <w:p w14:paraId="40A52477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f_NR_SS_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SystemIndCtrlConfig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cds_NR_SystemIndCtrl_UL_HARQ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(enable));</w:t>
            </w:r>
          </w:p>
          <w:p w14:paraId="1A74B775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0AAECF43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PDCP SDU =36B +3B PDCP Headed+ 3B RLC Header + 2B MAC Header=44B =352 bits (an allowed TB size as per 38.523-3 Annex B)</w:t>
            </w:r>
          </w:p>
          <w:p w14:paraId="6F51E2F4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 R5s221035 sic@</w:t>
            </w:r>
          </w:p>
          <w:p w14:paraId="337C8B8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EncodedRlcPdu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(0,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(0, crs_NR_PDCP_SDU_36B)));  //@sic R5-227518 sic@</w:t>
            </w:r>
          </w:p>
          <w:p w14:paraId="4C01684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SubPDUListDL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{ cs_NR_MAC_SDU_SubPDU_LI8(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tsc_LCID_SCG_Bearer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v_EncodedRlcPdu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};</w:t>
            </w:r>
          </w:p>
          <w:p w14:paraId="6D0A220A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{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v_SDU_SubPDUListDL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};</w:t>
            </w:r>
          </w:p>
          <w:p w14:paraId="38C8C6F4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09855915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@siclog "Steps 3-4"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5BB73752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a downlink assignment addressed to the C-RNTI assigned to the UE, the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rv_idx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is 0.</w:t>
            </w:r>
          </w:p>
          <w:p w14:paraId="1ED22393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7EAB8F9F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f_NR_SS_L1_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TestModeConfig(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nr_Cell1, cas_NR_L1_TestMode_DL_SCH_CRC_REQ(nr_Cell1, Erroneous));</w:t>
            </w:r>
          </w:p>
          <w:p w14:paraId="16B1C312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200);</w:t>
            </w:r>
          </w:p>
          <w:p w14:paraId="3C954A34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14:paraId="464C7D5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7F7235C5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//Assign DL and UL timing</w:t>
            </w:r>
          </w:p>
          <w:p w14:paraId="5B85B05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v_SCS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{</w:t>
            </w:r>
          </w:p>
          <w:p w14:paraId="32CBCBE8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case(kHz15) {</w:t>
            </w:r>
          </w:p>
          <w:p w14:paraId="4F5A613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595158D2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9;</w:t>
            </w:r>
          </w:p>
          <w:p w14:paraId="20C94D34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65A3805B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case(kHz30) {</w:t>
            </w:r>
          </w:p>
          <w:p w14:paraId="4C80134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68714E8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5DDF98C4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4;</w:t>
            </w:r>
          </w:p>
          <w:p w14:paraId="65F488B8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712DDBCC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075622F7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case(kHz120) {</w:t>
            </w:r>
          </w:p>
          <w:p w14:paraId="0E8808F8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13CCBE28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 := 1;</w:t>
            </w:r>
          </w:p>
          <w:p w14:paraId="30A7B084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2C2B8355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 := 1;</w:t>
            </w:r>
          </w:p>
          <w:p w14:paraId="1C5A2361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490C0F5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 else 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{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FatalError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(__FILE__, __LINE__, "Invalid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SubCarrierSapcing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"); }</w:t>
            </w:r>
          </w:p>
          <w:p w14:paraId="6EB6356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5F2CA43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start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4EA49125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DRB.send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cas_NR_DRB_COMMON_REQ_MAC_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cs_TimingInfo_NR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));  //@sic R5s221035 sic@</w:t>
            </w:r>
          </w:p>
          <w:p w14:paraId="1A611701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19BC3DAF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// @siclog "Step 5"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65971E84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717A93C7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SS already configured to do it - PDSCH aggregation</w:t>
            </w:r>
          </w:p>
          <w:p w14:paraId="068433BB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18C138EB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@siclog "Step 6"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47B15AC0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Check: Does the UE transmit a HARQ NACK on slot n3+k1? (Note 4)</w:t>
            </w:r>
          </w:p>
          <w:p w14:paraId="79F3473F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alt {</w:t>
            </w:r>
          </w:p>
          <w:p w14:paraId="05013161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SYSIND.receive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car_NR_SYSTEM_UL_HARQ_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IND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nack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))-&gt; value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v_SYS_IND</w:t>
            </w:r>
            <w:proofErr w:type="spellEnd"/>
          </w:p>
          <w:p w14:paraId="19D0028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{</w:t>
            </w:r>
          </w:p>
          <w:p w14:paraId="5BFD8F91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v_Nack_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Count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v_Nack_Count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+ 1;</w:t>
            </w:r>
          </w:p>
          <w:p w14:paraId="2979930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repeat;</w:t>
            </w:r>
            <w:proofErr w:type="gramEnd"/>
          </w:p>
          <w:p w14:paraId="380B50B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}</w:t>
            </w:r>
          </w:p>
          <w:p w14:paraId="25241AA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SYSIND.receive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car_NR_SYSTEM_UL_HARQ_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IND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nr_Cell1, ack))</w:t>
            </w:r>
          </w:p>
          <w:p w14:paraId="75204067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{</w:t>
            </w:r>
          </w:p>
          <w:p w14:paraId="71539C49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SetVerdictFailOrInconc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6");</w:t>
            </w:r>
          </w:p>
          <w:p w14:paraId="2F9F99E0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stop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18DEFBDF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}</w:t>
            </w:r>
          </w:p>
          <w:p w14:paraId="3D715727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t_Watchdog.timeout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{}</w:t>
            </w:r>
          </w:p>
          <w:p w14:paraId="4029556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0CBE08EB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if (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match(</w:t>
            </w:r>
            <w:proofErr w:type="spellStart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v_SYS_IND.Common</w:t>
            </w:r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.TimingInfo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 xml:space="preserve">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cr_TimingInfo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v_TimingUL.SFN.Number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 xml:space="preserve">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v_TimingUL.Subframe.Number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 xml:space="preserve">, -,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v_TimingUL.Slot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)</w:t>
            </w: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and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v_Nack_Count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== 1) { //@sic R5s230068 sic@</w:t>
            </w:r>
          </w:p>
          <w:p w14:paraId="7168D132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6");</w:t>
            </w:r>
          </w:p>
          <w:p w14:paraId="5D2E6359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 else {</w:t>
            </w:r>
          </w:p>
          <w:p w14:paraId="57A634A8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SetVerdictFailOrInconc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6");</w:t>
            </w:r>
          </w:p>
          <w:p w14:paraId="1E3EFD61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718B3EB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05F2C3F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@siclog "Step 7"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4D546C0A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a downlink assignment addressed to the C-RNTI assigned to the UE, the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rv_idx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is 0.</w:t>
            </w:r>
          </w:p>
          <w:p w14:paraId="3AC193E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@siclog "Step 8"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2F53B759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39AD8E2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//Set CRC error as normal mode</w:t>
            </w:r>
          </w:p>
          <w:p w14:paraId="52341AB4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f_NR_SS_L1_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TestModeConfig(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cas_NR_L1_TestMode_DL_SCH_CRC_REQ(nr_Cell1,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Normal,cs_TimingInfo_Now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));</w:t>
            </w:r>
          </w:p>
          <w:p w14:paraId="33F15ABC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200);</w:t>
            </w:r>
          </w:p>
          <w:p w14:paraId="4D32B4F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14:paraId="2D562DD2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5E2897F2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//Assign DL and UL timing</w:t>
            </w:r>
          </w:p>
          <w:p w14:paraId="565A03C4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v_SCS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{</w:t>
            </w:r>
          </w:p>
          <w:p w14:paraId="564F62C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case(kHz15) {</w:t>
            </w:r>
          </w:p>
          <w:p w14:paraId="3E8D275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482AED2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9;</w:t>
            </w:r>
          </w:p>
          <w:p w14:paraId="31D9B682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083B66E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case(kHz30) {</w:t>
            </w:r>
          </w:p>
          <w:p w14:paraId="69E879CC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16956FF0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7DF40215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4;</w:t>
            </w:r>
          </w:p>
          <w:p w14:paraId="1500CCC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5ABDA0F9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37D55BC1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case(kHz120) {</w:t>
            </w:r>
          </w:p>
          <w:p w14:paraId="0F2DD927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14:paraId="6CF05F11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5C7C0E54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14:paraId="1E3E8FCC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14:paraId="611F526F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09AA578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 else 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{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FatalError</w:t>
            </w:r>
            <w:proofErr w:type="spellEnd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(__FILE__, __LINE__, "Invalid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SubCarrierSapcing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"); }</w:t>
            </w:r>
          </w:p>
          <w:p w14:paraId="66ED6CE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3D789C7C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5718197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@siclog "Step 9"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5295AA98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52BE642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start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6D16262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DRB.send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cas_NR_DRB_COMMON_REQ_MAC_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PDUList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cs_TimingInfo_NR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v_MAC_PDUListDL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));  //@sic R5s221035 sic@</w:t>
            </w:r>
          </w:p>
          <w:p w14:paraId="05C39B04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C1E95EF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@siclog "Step 10"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7C6AD57A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Check: Does the UE transmit a HARQ ACK on slot n3+k1? (Note 4)</w:t>
            </w:r>
          </w:p>
          <w:p w14:paraId="298C997D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alt {</w:t>
            </w:r>
          </w:p>
          <w:p w14:paraId="11E9271B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SYSIND.receive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car_NR_SYSTEM_UL_HARQ_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IND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ack))-&gt; value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v_SYS_IND</w:t>
            </w:r>
            <w:proofErr w:type="spellEnd"/>
          </w:p>
          <w:p w14:paraId="388DF05B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{</w:t>
            </w:r>
          </w:p>
          <w:p w14:paraId="384A99B7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v_Ack_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Count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v_Ack_Count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+ 1;</w:t>
            </w:r>
          </w:p>
          <w:p w14:paraId="20F7E65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repeat;</w:t>
            </w:r>
            <w:proofErr w:type="gramEnd"/>
          </w:p>
          <w:p w14:paraId="614C3773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}</w:t>
            </w:r>
          </w:p>
          <w:p w14:paraId="43F8182F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SYSIND.receive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car_NR_SYSTEM_UL_HARQ_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IND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nack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</w:t>
            </w:r>
          </w:p>
          <w:p w14:paraId="1FC4A203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{</w:t>
            </w:r>
          </w:p>
          <w:p w14:paraId="558805E2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SetVerdictFailOrInconc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10");</w:t>
            </w:r>
          </w:p>
          <w:p w14:paraId="5E56A32A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stop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  <w:proofErr w:type="gramEnd"/>
          </w:p>
          <w:p w14:paraId="3CBE69F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    }</w:t>
            </w:r>
          </w:p>
          <w:p w14:paraId="6FF3C4D3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[]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t_Watchdog.timeout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{}</w:t>
            </w:r>
          </w:p>
          <w:p w14:paraId="75D2D746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349985C0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if (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match(</w:t>
            </w:r>
            <w:proofErr w:type="spellStart"/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v_SYS_IND.Common</w:t>
            </w:r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.TimingInfo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 xml:space="preserve">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cr_TimingInfo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(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v_TimingUL.SFN.Number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 xml:space="preserve">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v_TimingUL.Subframe.Number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 xml:space="preserve">, -,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v_TimingUL.Slot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zh-CN"/>
              </w:rPr>
              <w:t>)</w:t>
            </w: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and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v_Ack_Count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== 1) { //@sic R5s230068 sic@</w:t>
            </w:r>
          </w:p>
          <w:p w14:paraId="00ACF131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10");</w:t>
            </w:r>
          </w:p>
          <w:p w14:paraId="05ADA17F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 else {</w:t>
            </w:r>
          </w:p>
          <w:p w14:paraId="71193D8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SetVerdictFailOrInconc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__FILE__, __LINE__, "Step 10");</w:t>
            </w:r>
          </w:p>
          <w:p w14:paraId="705B73AA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7F71441B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374EA9AF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Configure SS to stop indication of UL HARQ ACK/NACK</w:t>
            </w:r>
          </w:p>
          <w:p w14:paraId="5FD06B60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f_NR_SS_</w:t>
            </w:r>
            <w:proofErr w:type="gram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SystemIndCtrlConfig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cds_NR_SystemIndCtrl_UL_HARQ</w:t>
            </w:r>
            <w:proofErr w:type="spellEnd"/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(disable));</w:t>
            </w:r>
          </w:p>
          <w:p w14:paraId="59B422AE" w14:textId="77777777" w:rsidR="006C43B3" w:rsidRPr="006C43B3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 R5s221035 sic@</w:t>
            </w:r>
          </w:p>
          <w:p w14:paraId="412A4855" w14:textId="6EA3611F" w:rsidR="00784294" w:rsidRPr="00DD0B57" w:rsidRDefault="006C43B3" w:rsidP="006C4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C43B3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</w:t>
            </w:r>
          </w:p>
        </w:tc>
      </w:tr>
      <w:tr w:rsidR="00784294" w:rsidRPr="00B76627" w14:paraId="54196B7F" w14:textId="77777777" w:rsidTr="00B90003">
        <w:tc>
          <w:tcPr>
            <w:tcW w:w="10435" w:type="dxa"/>
          </w:tcPr>
          <w:p w14:paraId="58A52F6E" w14:textId="77777777" w:rsidR="00784294" w:rsidRPr="00DD0B57" w:rsidRDefault="00784294" w:rsidP="00B90003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i/>
                <w:sz w:val="16"/>
                <w:szCs w:val="16"/>
                <w:lang w:val="en-US" w:eastAsia="zh-CN"/>
              </w:rPr>
            </w:pPr>
          </w:p>
        </w:tc>
      </w:tr>
    </w:tbl>
    <w:p w14:paraId="6E3DCD7C" w14:textId="77777777" w:rsidR="00784294" w:rsidRDefault="00784294" w:rsidP="00784294">
      <w:pPr>
        <w:spacing w:after="0"/>
        <w:rPr>
          <w:rFonts w:ascii="Tahoma" w:hAnsi="Tahoma"/>
          <w:b/>
          <w:lang w:eastAsia="en-GB"/>
        </w:rPr>
      </w:pPr>
    </w:p>
    <w:p w14:paraId="45AE711D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50362F6A" w14:textId="77777777"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7A8B9" w14:textId="77777777" w:rsidR="00E4045A" w:rsidRDefault="00E4045A">
      <w:r>
        <w:separator/>
      </w:r>
    </w:p>
  </w:endnote>
  <w:endnote w:type="continuationSeparator" w:id="0">
    <w:p w14:paraId="135693F2" w14:textId="77777777" w:rsidR="00E4045A" w:rsidRDefault="00E4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06E71" w14:textId="77777777" w:rsidR="00E4045A" w:rsidRDefault="00E4045A">
      <w:r>
        <w:separator/>
      </w:r>
    </w:p>
  </w:footnote>
  <w:footnote w:type="continuationSeparator" w:id="0">
    <w:p w14:paraId="640510ED" w14:textId="77777777" w:rsidR="00E4045A" w:rsidRDefault="00E40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B254A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5DAA047" wp14:editId="4F4397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7877F25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DAA04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7877F25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633A6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F176C20" wp14:editId="709C00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1B3464D9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176C2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B3464D9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7D094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BBA2F37" wp14:editId="20B211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5A057F41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BA2F3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5A057F41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7638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A5BB76A" wp14:editId="5B983A7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BB99B56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5BB76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4BB99B56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FFD4F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08DD92" wp14:editId="412916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6847E04A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8DD9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6847E04A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B047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04400EE" wp14:editId="2BE482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126BEDD2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4400E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126BEDD2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6D06418"/>
    <w:multiLevelType w:val="hybridMultilevel"/>
    <w:tmpl w:val="94202C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0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84BAB"/>
    <w:multiLevelType w:val="hybridMultilevel"/>
    <w:tmpl w:val="B06496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E03A5B"/>
    <w:multiLevelType w:val="hybridMultilevel"/>
    <w:tmpl w:val="D5E8C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65EC4"/>
    <w:multiLevelType w:val="hybridMultilevel"/>
    <w:tmpl w:val="8012BD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5278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70360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2716353">
    <w:abstractNumId w:val="9"/>
  </w:num>
  <w:num w:numId="4" w16cid:durableId="1660572480">
    <w:abstractNumId w:val="24"/>
  </w:num>
  <w:num w:numId="5" w16cid:durableId="1864980922">
    <w:abstractNumId w:val="4"/>
  </w:num>
  <w:num w:numId="6" w16cid:durableId="806124302">
    <w:abstractNumId w:val="20"/>
  </w:num>
  <w:num w:numId="7" w16cid:durableId="134877394">
    <w:abstractNumId w:val="7"/>
  </w:num>
  <w:num w:numId="8" w16cid:durableId="2588330">
    <w:abstractNumId w:val="30"/>
  </w:num>
  <w:num w:numId="9" w16cid:durableId="180095152">
    <w:abstractNumId w:val="2"/>
  </w:num>
  <w:num w:numId="10" w16cid:durableId="765030662">
    <w:abstractNumId w:val="32"/>
  </w:num>
  <w:num w:numId="11" w16cid:durableId="1053700348">
    <w:abstractNumId w:val="12"/>
  </w:num>
  <w:num w:numId="12" w16cid:durableId="1606696351">
    <w:abstractNumId w:val="5"/>
  </w:num>
  <w:num w:numId="13" w16cid:durableId="620962152">
    <w:abstractNumId w:val="21"/>
  </w:num>
  <w:num w:numId="14" w16cid:durableId="1626235071">
    <w:abstractNumId w:val="19"/>
  </w:num>
  <w:num w:numId="15" w16cid:durableId="1555463181">
    <w:abstractNumId w:val="3"/>
  </w:num>
  <w:num w:numId="16" w16cid:durableId="1670132027">
    <w:abstractNumId w:val="25"/>
  </w:num>
  <w:num w:numId="17" w16cid:durableId="1250575007">
    <w:abstractNumId w:val="11"/>
  </w:num>
  <w:num w:numId="18" w16cid:durableId="202376504">
    <w:abstractNumId w:val="1"/>
  </w:num>
  <w:num w:numId="19" w16cid:durableId="658264607">
    <w:abstractNumId w:val="15"/>
  </w:num>
  <w:num w:numId="20" w16cid:durableId="1157696289">
    <w:abstractNumId w:val="14"/>
  </w:num>
  <w:num w:numId="21" w16cid:durableId="1337417559">
    <w:abstractNumId w:val="27"/>
  </w:num>
  <w:num w:numId="22" w16cid:durableId="60450882">
    <w:abstractNumId w:val="31"/>
  </w:num>
  <w:num w:numId="23" w16cid:durableId="1714386263">
    <w:abstractNumId w:val="18"/>
  </w:num>
  <w:num w:numId="24" w16cid:durableId="1892187814">
    <w:abstractNumId w:val="22"/>
  </w:num>
  <w:num w:numId="25" w16cid:durableId="1537160014">
    <w:abstractNumId w:val="26"/>
  </w:num>
  <w:num w:numId="26" w16cid:durableId="1715689442">
    <w:abstractNumId w:val="35"/>
  </w:num>
  <w:num w:numId="27" w16cid:durableId="771508254">
    <w:abstractNumId w:val="0"/>
  </w:num>
  <w:num w:numId="28" w16cid:durableId="553660543">
    <w:abstractNumId w:val="6"/>
  </w:num>
  <w:num w:numId="29" w16cid:durableId="2100522462">
    <w:abstractNumId w:val="33"/>
  </w:num>
  <w:num w:numId="30" w16cid:durableId="82996257">
    <w:abstractNumId w:val="10"/>
  </w:num>
  <w:num w:numId="31" w16cid:durableId="1627466073">
    <w:abstractNumId w:val="28"/>
  </w:num>
  <w:num w:numId="32" w16cid:durableId="1336541362">
    <w:abstractNumId w:val="13"/>
  </w:num>
  <w:num w:numId="33" w16cid:durableId="332489815">
    <w:abstractNumId w:val="34"/>
  </w:num>
  <w:num w:numId="34" w16cid:durableId="1235043684">
    <w:abstractNumId w:val="8"/>
  </w:num>
  <w:num w:numId="35" w16cid:durableId="1937329198">
    <w:abstractNumId w:val="29"/>
  </w:num>
  <w:num w:numId="36" w16cid:durableId="1837575674">
    <w:abstractNumId w:val="23"/>
  </w:num>
  <w:num w:numId="37" w16cid:durableId="81345039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1C77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47B3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2F763C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3D67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0D"/>
    <w:rsid w:val="004806C9"/>
    <w:rsid w:val="00481362"/>
    <w:rsid w:val="00481B72"/>
    <w:rsid w:val="00483F33"/>
    <w:rsid w:val="00484FF1"/>
    <w:rsid w:val="004870B5"/>
    <w:rsid w:val="00490D19"/>
    <w:rsid w:val="00493BDB"/>
    <w:rsid w:val="00494EF8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6C92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0F11"/>
    <w:rsid w:val="005F14D0"/>
    <w:rsid w:val="005F70CB"/>
    <w:rsid w:val="005F7E45"/>
    <w:rsid w:val="00601BAD"/>
    <w:rsid w:val="00602125"/>
    <w:rsid w:val="00603B35"/>
    <w:rsid w:val="00604A41"/>
    <w:rsid w:val="0061059B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3B3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22B1"/>
    <w:rsid w:val="007339B0"/>
    <w:rsid w:val="00734622"/>
    <w:rsid w:val="00734947"/>
    <w:rsid w:val="007363A7"/>
    <w:rsid w:val="00741AD6"/>
    <w:rsid w:val="00743BED"/>
    <w:rsid w:val="00744C84"/>
    <w:rsid w:val="0075069C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4294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16E0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110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6A25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0F9D"/>
    <w:rsid w:val="008B3914"/>
    <w:rsid w:val="008B4FF1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4B92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41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BA5"/>
    <w:rsid w:val="00A45D9A"/>
    <w:rsid w:val="00A47E40"/>
    <w:rsid w:val="00A47E70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87A11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B644F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2A70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A2E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50FF"/>
    <w:rsid w:val="00DC7A20"/>
    <w:rsid w:val="00DD0AE4"/>
    <w:rsid w:val="00DD0B57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045A"/>
    <w:rsid w:val="00E42F79"/>
    <w:rsid w:val="00E43CBA"/>
    <w:rsid w:val="00E45349"/>
    <w:rsid w:val="00E45DDC"/>
    <w:rsid w:val="00E461EE"/>
    <w:rsid w:val="00E50226"/>
    <w:rsid w:val="00E502AA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8F1D4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0B57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CC962-D00E-45C7-B309-3504ED78F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7</Pages>
  <Words>2753</Words>
  <Characters>15696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18413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2023-01-05T09:08:00Z</dcterms:created>
  <dcterms:modified xsi:type="dcterms:W3CDTF">2023-01-13T16:20:00Z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