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1AA4D" w14:textId="77777777" w:rsidR="00773CD7" w:rsidRDefault="00773CD7" w:rsidP="00773C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7EBF">
        <w:fldChar w:fldCharType="begin"/>
      </w:r>
      <w:r w:rsidR="00677EBF">
        <w:instrText xml:space="preserve"> DOCPROPERTY  TSG/WGRef  \* MERGEFORMAT </w:instrText>
      </w:r>
      <w:r w:rsidR="00677EBF">
        <w:fldChar w:fldCharType="separate"/>
      </w:r>
      <w:r>
        <w:rPr>
          <w:b/>
          <w:noProof/>
          <w:sz w:val="24"/>
        </w:rPr>
        <w:t>RAN5</w:t>
      </w:r>
      <w:r w:rsidR="00677EB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77EBF">
        <w:fldChar w:fldCharType="begin"/>
      </w:r>
      <w:r w:rsidR="00677EBF">
        <w:instrText xml:space="preserve"> DOCPROPERTY  MtgSeq  \* MERGEFORMAT </w:instrText>
      </w:r>
      <w:r w:rsidR="00677EBF">
        <w:fldChar w:fldCharType="separate"/>
      </w:r>
      <w:r w:rsidRPr="00EB09B7">
        <w:rPr>
          <w:b/>
          <w:noProof/>
          <w:sz w:val="24"/>
        </w:rPr>
        <w:t>2023</w:t>
      </w:r>
      <w:r w:rsidR="00677EBF">
        <w:rPr>
          <w:b/>
          <w:noProof/>
          <w:sz w:val="24"/>
        </w:rPr>
        <w:fldChar w:fldCharType="end"/>
      </w:r>
      <w:r w:rsidR="00677EBF">
        <w:fldChar w:fldCharType="begin"/>
      </w:r>
      <w:r w:rsidR="00677EBF">
        <w:instrText xml:space="preserve"> DOCPROPERTY  MtgTitle  \* MERGEFORMAT </w:instrText>
      </w:r>
      <w:r w:rsidR="00677EBF">
        <w:fldChar w:fldCharType="separate"/>
      </w:r>
      <w:r>
        <w:rPr>
          <w:b/>
          <w:noProof/>
          <w:sz w:val="24"/>
        </w:rPr>
        <w:t>-TTCN email</w:t>
      </w:r>
      <w:r w:rsidR="00677EB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77EBF">
        <w:fldChar w:fldCharType="begin"/>
      </w:r>
      <w:r w:rsidR="00677EBF">
        <w:instrText xml:space="preserve"> DOCPROPERTY  Tdoc#  \* MERGEFORMAT </w:instrText>
      </w:r>
      <w:r w:rsidR="00677EBF">
        <w:fldChar w:fldCharType="separate"/>
      </w:r>
      <w:r w:rsidRPr="00E13F3D">
        <w:rPr>
          <w:b/>
          <w:i/>
          <w:noProof/>
          <w:sz w:val="28"/>
        </w:rPr>
        <w:t>R5s230022</w:t>
      </w:r>
      <w:r w:rsidR="00677EBF">
        <w:rPr>
          <w:b/>
          <w:i/>
          <w:noProof/>
          <w:sz w:val="28"/>
        </w:rPr>
        <w:fldChar w:fldCharType="end"/>
      </w:r>
    </w:p>
    <w:p w14:paraId="243F30D4" w14:textId="77777777" w:rsidR="00773CD7" w:rsidRDefault="00677EBF" w:rsidP="00773C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73CD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73CD7">
        <w:rPr>
          <w:b/>
          <w:noProof/>
          <w:sz w:val="24"/>
        </w:rPr>
        <w:t xml:space="preserve">, </w:t>
      </w:r>
      <w:r w:rsidR="00773CD7">
        <w:fldChar w:fldCharType="begin"/>
      </w:r>
      <w:r w:rsidR="00773CD7">
        <w:instrText xml:space="preserve"> DOCPROPERTY  Country  \* MERGEFORMAT </w:instrText>
      </w:r>
      <w:r w:rsidR="00773CD7">
        <w:fldChar w:fldCharType="end"/>
      </w:r>
      <w:r w:rsidR="00773CD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73CD7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773CD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73CD7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3CD7" w14:paraId="04AA6755" w14:textId="77777777" w:rsidTr="00C45F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106B0" w14:textId="77777777" w:rsidR="00773CD7" w:rsidRDefault="00773CD7" w:rsidP="00C45F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3CD7" w14:paraId="091077C8" w14:textId="7777777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ACFBE" w14:textId="77777777" w:rsidR="00773CD7" w:rsidRDefault="00773CD7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3CD7" w14:paraId="5BCF0CF3" w14:textId="7777777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CFD945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14:paraId="2252514D" w14:textId="77777777" w:rsidTr="00C45F75">
        <w:tc>
          <w:tcPr>
            <w:tcW w:w="142" w:type="dxa"/>
            <w:tcBorders>
              <w:left w:val="single" w:sz="4" w:space="0" w:color="auto"/>
            </w:tcBorders>
          </w:tcPr>
          <w:p w14:paraId="31309ACC" w14:textId="77777777" w:rsidR="00773CD7" w:rsidRDefault="00773CD7" w:rsidP="00C45F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F59C1" w14:textId="77777777" w:rsidR="00773CD7" w:rsidRPr="00410371" w:rsidRDefault="00677EBF" w:rsidP="00C45F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3CD7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130C31" w14:textId="77777777" w:rsidR="00773CD7" w:rsidRDefault="00773CD7" w:rsidP="00C45F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C78DCA" w14:textId="77777777" w:rsidR="00773CD7" w:rsidRPr="00410371" w:rsidRDefault="00677EBF" w:rsidP="00C45F7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73CD7" w:rsidRPr="00410371">
              <w:rPr>
                <w:b/>
                <w:noProof/>
                <w:sz w:val="28"/>
              </w:rPr>
              <w:t>0890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975DFD" w14:textId="77777777" w:rsidR="00773CD7" w:rsidRDefault="00773CD7" w:rsidP="00C45F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FDAA6B" w14:textId="77777777" w:rsidR="00773CD7" w:rsidRPr="00410371" w:rsidRDefault="00677EBF" w:rsidP="00C45F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73CD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07FC035" w14:textId="77777777" w:rsidR="00773CD7" w:rsidRDefault="00773CD7" w:rsidP="00C45F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FD9C79" w14:textId="77777777" w:rsidR="00773CD7" w:rsidRPr="00410371" w:rsidRDefault="00677EBF" w:rsidP="00C45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3CD7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68CB76" w14:textId="77777777" w:rsidR="00773CD7" w:rsidRDefault="00773CD7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773CD7" w14:paraId="33A24CDD" w14:textId="77777777" w:rsidTr="00C45F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5ABF2" w14:textId="77777777" w:rsidR="00773CD7" w:rsidRDefault="00773CD7" w:rsidP="00C45F75">
            <w:pPr>
              <w:pStyle w:val="CRCoverPage"/>
              <w:spacing w:after="0"/>
              <w:rPr>
                <w:noProof/>
              </w:rPr>
            </w:pPr>
          </w:p>
        </w:tc>
      </w:tr>
      <w:tr w:rsidR="00773CD7" w14:paraId="5D32ABE6" w14:textId="77777777" w:rsidTr="00C45F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6B8DFA" w14:textId="77777777" w:rsidR="00773CD7" w:rsidRPr="00F25D98" w:rsidRDefault="00773CD7" w:rsidP="00C45F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3CD7" w14:paraId="2FEE6F9A" w14:textId="77777777" w:rsidTr="00C45F75">
        <w:tc>
          <w:tcPr>
            <w:tcW w:w="9641" w:type="dxa"/>
            <w:gridSpan w:val="9"/>
          </w:tcPr>
          <w:p w14:paraId="7BF98EF6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3C20B6" w14:textId="77777777" w:rsidR="00773CD7" w:rsidRDefault="00773CD7" w:rsidP="00773C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3CD7" w14:paraId="5457D9A6" w14:textId="77777777" w:rsidTr="00C45F75">
        <w:tc>
          <w:tcPr>
            <w:tcW w:w="2835" w:type="dxa"/>
          </w:tcPr>
          <w:p w14:paraId="42BFE80B" w14:textId="77777777" w:rsidR="00773CD7" w:rsidRDefault="00773CD7" w:rsidP="00C45F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35C67C" w14:textId="77777777" w:rsidR="00773CD7" w:rsidRDefault="00773CD7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C70BE" w14:textId="77777777" w:rsidR="00773CD7" w:rsidRDefault="00773CD7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DFFDE" w14:textId="77777777" w:rsidR="00773CD7" w:rsidRDefault="00773CD7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5DAF22" w14:textId="77777777" w:rsidR="00773CD7" w:rsidRDefault="00773CD7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1469C4" w14:textId="77777777" w:rsidR="00773CD7" w:rsidRDefault="00773CD7" w:rsidP="00C45F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A69CF" w14:textId="77777777" w:rsidR="00773CD7" w:rsidRDefault="00773CD7" w:rsidP="00C45F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29E95E" w14:textId="77777777" w:rsidR="00773CD7" w:rsidRDefault="00773CD7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EA7359" w14:textId="77777777" w:rsidR="00773CD7" w:rsidRDefault="00773CD7" w:rsidP="00C45F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45979C" w14:textId="77777777" w:rsidR="00773CD7" w:rsidRDefault="00773CD7" w:rsidP="00773C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3CD7" w14:paraId="6ACFFF91" w14:textId="77777777" w:rsidTr="00C45F75">
        <w:tc>
          <w:tcPr>
            <w:tcW w:w="9640" w:type="dxa"/>
            <w:gridSpan w:val="11"/>
          </w:tcPr>
          <w:p w14:paraId="0DD62181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14:paraId="6D2D0E8E" w14:textId="77777777" w:rsidTr="00C45F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8C563C" w14:textId="77777777"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51FAD" w14:textId="77777777" w:rsidR="00773CD7" w:rsidRDefault="00677EBF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73CD7">
              <w:t>Correction to IMS testcase 10.6</w:t>
            </w:r>
            <w:r>
              <w:fldChar w:fldCharType="end"/>
            </w:r>
          </w:p>
        </w:tc>
      </w:tr>
      <w:tr w:rsidR="00773CD7" w14:paraId="3A13292A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74944E33" w14:textId="77777777"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8FB07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14:paraId="6E0055EF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0C1F0036" w14:textId="77777777"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7C3D4" w14:textId="77777777" w:rsidR="00773CD7" w:rsidRDefault="00677EBF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73CD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73CD7" w14:paraId="42C62A80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1DED9B53" w14:textId="77777777"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C8F67" w14:textId="77777777" w:rsidR="00773CD7" w:rsidRDefault="00773CD7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3CD7" w14:paraId="37DFB8D6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4759404C" w14:textId="77777777"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048E9B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14:paraId="448AA43B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1CC2AC22" w14:textId="77777777"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524547" w14:textId="77777777" w:rsidR="00773CD7" w:rsidRDefault="00677EBF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3CD7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38A616" w14:textId="77777777" w:rsidR="00773CD7" w:rsidRDefault="00773CD7" w:rsidP="00C45F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8660C" w14:textId="77777777" w:rsidR="00773CD7" w:rsidRDefault="00773CD7" w:rsidP="00C45F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7F9BDA" w14:textId="77777777" w:rsidR="00773CD7" w:rsidRDefault="00677EBF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3CD7">
              <w:rPr>
                <w:noProof/>
              </w:rPr>
              <w:t>2022-12-20</w:t>
            </w:r>
            <w:r>
              <w:rPr>
                <w:noProof/>
              </w:rPr>
              <w:fldChar w:fldCharType="end"/>
            </w:r>
          </w:p>
        </w:tc>
      </w:tr>
      <w:tr w:rsidR="00773CD7" w14:paraId="409F2A95" w14:textId="77777777" w:rsidTr="00C45F75">
        <w:tc>
          <w:tcPr>
            <w:tcW w:w="1843" w:type="dxa"/>
            <w:tcBorders>
              <w:left w:val="single" w:sz="4" w:space="0" w:color="auto"/>
            </w:tcBorders>
          </w:tcPr>
          <w:p w14:paraId="15CB4174" w14:textId="77777777"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9AC6B3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C5866A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C24BA0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DC1F07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CD7" w14:paraId="1633B54A" w14:textId="77777777" w:rsidTr="00C45F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316435" w14:textId="77777777" w:rsidR="00773CD7" w:rsidRDefault="00773CD7" w:rsidP="00C45F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DE0312" w14:textId="77777777" w:rsidR="00773CD7" w:rsidRDefault="00677EBF" w:rsidP="00C45F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3CD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289DC2" w14:textId="77777777" w:rsidR="00773CD7" w:rsidRDefault="00773CD7" w:rsidP="00C45F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38FB9C" w14:textId="77777777" w:rsidR="00773CD7" w:rsidRDefault="00773CD7" w:rsidP="00C45F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196B3D" w14:textId="77777777" w:rsidR="00773CD7" w:rsidRDefault="00677EBF" w:rsidP="00C45F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3CD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73CD7" w14:paraId="53F50997" w14:textId="77777777" w:rsidTr="00C45F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BE9F37" w14:textId="77777777"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EED7D3" w14:textId="77777777" w:rsidR="00773CD7" w:rsidRDefault="00773CD7" w:rsidP="00C45F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DA8123" w14:textId="77777777" w:rsidR="00773CD7" w:rsidRDefault="00773CD7" w:rsidP="00C45F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98DA22" w14:textId="77777777" w:rsidR="00773CD7" w:rsidRPr="007C2097" w:rsidRDefault="00773CD7" w:rsidP="00C45F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3CD7" w14:paraId="0BCD00BA" w14:textId="77777777" w:rsidTr="00C45F75">
        <w:tc>
          <w:tcPr>
            <w:tcW w:w="1843" w:type="dxa"/>
          </w:tcPr>
          <w:p w14:paraId="7A7DCB61" w14:textId="77777777" w:rsidR="00773CD7" w:rsidRDefault="00773CD7" w:rsidP="00C45F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F04D29" w14:textId="77777777" w:rsidR="00773CD7" w:rsidRDefault="00773CD7" w:rsidP="00C45F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DC3" w14:paraId="4166C486" w14:textId="77777777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1A973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E7E5D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TTCN implementation of this testcase (22wk49), after Step 28 -29, the SS sends BYE and the UE responds with 200OK.</w:t>
            </w:r>
          </w:p>
          <w:p w14:paraId="3E728A9B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PDU session established for emergency is not released after this, and the UE is then switched off in postamble by calling function </w:t>
            </w:r>
            <w:r w:rsidRPr="00076307">
              <w:rPr>
                <w:noProof/>
              </w:rPr>
              <w:t>f_IMS_CC_Postamble(IPCAN_EmergencyCall_NormalService);</w:t>
            </w:r>
          </w:p>
          <w:p w14:paraId="4B3C2776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</w:p>
          <w:p w14:paraId="5DC2BAD3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testcase failure, when some UEs send two PDU Session Release REQs, one for the Emergency PDU Session and second for the IMS PDU Session.</w:t>
            </w:r>
          </w:p>
          <w:p w14:paraId="12860C25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only expects one PDU Session Release REQ in postamble, and this causes testcase failure.</w:t>
            </w:r>
          </w:p>
          <w:p w14:paraId="3B8C929A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</w:p>
          <w:p w14:paraId="1AE0E967" w14:textId="77777777" w:rsidR="009A3DC3" w:rsidRPr="001729CA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9A3DC3" w14:paraId="52AEF1F3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E13AF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5F398" w14:textId="77777777" w:rsidR="009A3DC3" w:rsidRPr="00F12C50" w:rsidRDefault="009A3DC3" w:rsidP="009A3DC3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9A3DC3" w14:paraId="39A04E8B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4C80D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FB6D38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076307">
              <w:rPr>
                <w:noProof/>
              </w:rPr>
              <w:t>f_IMS_CC_Postamble(IPCAN_EmergencyCall_NormalService);</w:t>
            </w:r>
            <w:r>
              <w:rPr>
                <w:noProof/>
              </w:rPr>
              <w:t xml:space="preserve">, called </w:t>
            </w:r>
            <w:r w:rsidRPr="00076307">
              <w:rPr>
                <w:noProof/>
              </w:rPr>
              <w:t>f_IMS_CC_Postamble(IPCAN_EmergencyCall_OptionalPDNRelease);</w:t>
            </w:r>
          </w:p>
          <w:p w14:paraId="4499D6A9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</w:p>
          <w:p w14:paraId="5CCCD8A6" w14:textId="77777777" w:rsidR="009A3DC3" w:rsidRPr="006316B2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releases the Emergency PDU Session prior to the Switch OFF and avoids the above described situation.</w:t>
            </w:r>
          </w:p>
        </w:tc>
      </w:tr>
      <w:tr w:rsidR="009A3DC3" w14:paraId="0FF4DB2D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1F619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B017D" w14:textId="77777777" w:rsidR="009A3DC3" w:rsidRPr="00CF39F2" w:rsidRDefault="009A3DC3" w:rsidP="009A3DC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A3DC3" w14:paraId="36277866" w14:textId="77777777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88FAC1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89ACE" w14:textId="77777777" w:rsidR="009A3DC3" w:rsidRPr="00CF39F2" w:rsidRDefault="009A3DC3" w:rsidP="009A3DC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9A3DC3" w14:paraId="05DB80ED" w14:textId="77777777" w:rsidTr="00C45F75">
        <w:tc>
          <w:tcPr>
            <w:tcW w:w="2694" w:type="dxa"/>
            <w:gridSpan w:val="2"/>
          </w:tcPr>
          <w:p w14:paraId="2342B74D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7EBB12" w14:textId="77777777" w:rsidR="009A3DC3" w:rsidRDefault="009A3DC3" w:rsidP="009A3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DC3" w14:paraId="1CDC9B80" w14:textId="77777777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EDC057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8A4F1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10.6.NR5GC</w:t>
            </w:r>
          </w:p>
        </w:tc>
      </w:tr>
      <w:tr w:rsidR="009A3DC3" w14:paraId="0BE57027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65132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5C0E1" w14:textId="77777777" w:rsidR="009A3DC3" w:rsidRDefault="009A3DC3" w:rsidP="009A3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DC3" w14:paraId="140938D0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C37AB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C0A177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FF464C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389307" w14:textId="77777777" w:rsidR="009A3DC3" w:rsidRDefault="009A3DC3" w:rsidP="009A3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6D169D" w14:textId="77777777" w:rsidR="009A3DC3" w:rsidRDefault="009A3DC3" w:rsidP="009A3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DC3" w14:paraId="4B05FDA8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54ABF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14A4B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BEEF9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B841F" w14:textId="77777777" w:rsidR="009A3DC3" w:rsidRDefault="009A3DC3" w:rsidP="009A3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885E8" w14:textId="77777777" w:rsidR="009A3DC3" w:rsidRDefault="009A3DC3" w:rsidP="009A3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DC3" w14:paraId="4EEB7325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0F0EB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874DE0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3506E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F185CC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A3EB" w14:textId="77777777" w:rsidR="009A3DC3" w:rsidRDefault="009A3DC3" w:rsidP="009A3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DC3" w14:paraId="14F90E07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D2730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5209F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158D8" w14:textId="77777777" w:rsidR="009A3DC3" w:rsidRDefault="009A3DC3" w:rsidP="009A3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3A0B38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D3864" w14:textId="77777777" w:rsidR="009A3DC3" w:rsidRDefault="009A3DC3" w:rsidP="009A3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DC3" w14:paraId="75AB5373" w14:textId="77777777" w:rsidTr="00C45F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BD0C6" w14:textId="77777777" w:rsidR="009A3DC3" w:rsidRDefault="009A3DC3" w:rsidP="009A3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5188B" w14:textId="77777777" w:rsidR="009A3DC3" w:rsidRDefault="009A3DC3" w:rsidP="009A3DC3">
            <w:pPr>
              <w:pStyle w:val="CRCoverPage"/>
              <w:spacing w:after="0"/>
              <w:rPr>
                <w:noProof/>
              </w:rPr>
            </w:pPr>
          </w:p>
        </w:tc>
      </w:tr>
      <w:tr w:rsidR="009A3DC3" w14:paraId="2C4237ED" w14:textId="77777777" w:rsidTr="00C45F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D6381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F281A" w14:textId="77777777" w:rsidR="009A3DC3" w:rsidRDefault="009A3DC3" w:rsidP="009A3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3DC3" w:rsidRPr="008863B9" w14:paraId="04386E76" w14:textId="77777777" w:rsidTr="00C45F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6847B5" w14:textId="77777777" w:rsidR="009A3DC3" w:rsidRPr="008863B9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939E9A" w14:textId="77777777" w:rsidR="009A3DC3" w:rsidRPr="008863B9" w:rsidRDefault="009A3DC3" w:rsidP="009A3D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DC3" w14:paraId="7D866EB5" w14:textId="77777777" w:rsidTr="00C45F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F269A8" w14:textId="77777777" w:rsidR="009A3DC3" w:rsidRDefault="009A3DC3" w:rsidP="009A3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BFBC5" w14:textId="77777777" w:rsidR="009A3DC3" w:rsidRDefault="009A3DC3" w:rsidP="009A3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521429" w14:textId="77777777" w:rsidR="00773CD7" w:rsidRDefault="00773CD7" w:rsidP="00773CD7">
      <w:pPr>
        <w:rPr>
          <w:noProof/>
        </w:rPr>
      </w:pPr>
    </w:p>
    <w:p w14:paraId="4CDC2CDB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5B19DBC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FCF668" w14:textId="77777777" w:rsidR="009478EE" w:rsidRDefault="009478EE" w:rsidP="009478EE">
      <w:pPr>
        <w:rPr>
          <w:noProof/>
        </w:rPr>
      </w:pPr>
    </w:p>
    <w:p w14:paraId="7885EE10" w14:textId="77777777" w:rsidR="007A73E5" w:rsidRPr="00D83A7A" w:rsidRDefault="007A73E5" w:rsidP="007A73E5">
      <w:pPr>
        <w:pStyle w:val="Ttulo"/>
        <w:jc w:val="left"/>
        <w:rPr>
          <w:rStyle w:val="nfasis"/>
          <w:rFonts w:ascii="Arial" w:hAnsi="Arial" w:cs="Arial"/>
          <w:i w:val="0"/>
          <w:lang w:eastAsia="en-GB"/>
        </w:rPr>
      </w:pPr>
      <w:bookmarkStart w:id="1" w:name="_Toc122361554"/>
      <w:r w:rsidRPr="00D83A7A">
        <w:rPr>
          <w:rStyle w:val="nfasis"/>
          <w:rFonts w:ascii="Arial" w:hAnsi="Arial" w:cs="Arial"/>
          <w:i w:val="0"/>
        </w:rPr>
        <w:t>Table of Contents</w:t>
      </w:r>
      <w:bookmarkEnd w:id="1"/>
    </w:p>
    <w:p w14:paraId="450AC66F" w14:textId="77777777" w:rsidR="009C2A68" w:rsidRDefault="007A73E5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C2A68" w:rsidRPr="00E743B3">
        <w:rPr>
          <w:rFonts w:ascii="Arial" w:hAnsi="Arial" w:cs="Arial"/>
          <w:iCs/>
        </w:rPr>
        <w:t>Table of Contents</w:t>
      </w:r>
      <w:r w:rsidR="009C2A68">
        <w:tab/>
      </w:r>
      <w:r w:rsidR="009C2A68">
        <w:fldChar w:fldCharType="begin"/>
      </w:r>
      <w:r w:rsidR="009C2A68">
        <w:instrText xml:space="preserve"> PAGEREF _Toc122361554 \h </w:instrText>
      </w:r>
      <w:r w:rsidR="009C2A68">
        <w:fldChar w:fldCharType="separate"/>
      </w:r>
      <w:r w:rsidR="009C2A68">
        <w:t>3</w:t>
      </w:r>
      <w:r w:rsidR="009C2A68">
        <w:fldChar w:fldCharType="end"/>
      </w:r>
    </w:p>
    <w:p w14:paraId="496B7C72" w14:textId="77777777" w:rsidR="009C2A68" w:rsidRDefault="009C2A68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E743B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743B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_Toc122361555 \h </w:instrText>
      </w:r>
      <w:r>
        <w:fldChar w:fldCharType="separate"/>
      </w:r>
      <w:r>
        <w:t>3</w:t>
      </w:r>
      <w:r>
        <w:fldChar w:fldCharType="end"/>
      </w:r>
    </w:p>
    <w:p w14:paraId="3B91FF60" w14:textId="77777777" w:rsidR="009C2A68" w:rsidRDefault="009C2A68">
      <w:pPr>
        <w:pStyle w:val="TDC1"/>
        <w:rPr>
          <w:rFonts w:asciiTheme="minorHAnsi" w:eastAsiaTheme="minorEastAsia" w:hAnsiTheme="minorHAnsi" w:cstheme="minorBidi"/>
          <w:szCs w:val="22"/>
          <w:lang w:eastAsia="en-GB"/>
        </w:rPr>
      </w:pPr>
      <w:r w:rsidRPr="00E743B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743B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_Toc122361556 \h </w:instrText>
      </w:r>
      <w:r>
        <w:fldChar w:fldCharType="separate"/>
      </w:r>
      <w:r>
        <w:t>3</w:t>
      </w:r>
      <w:r>
        <w:fldChar w:fldCharType="end"/>
      </w:r>
    </w:p>
    <w:p w14:paraId="6AFED72B" w14:textId="77777777" w:rsidR="009C2A68" w:rsidRDefault="009C2A68">
      <w:pPr>
        <w:pStyle w:val="TD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743B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743B3">
        <w:rPr>
          <w:rFonts w:cs="Arial"/>
          <w:b/>
          <w:color w:val="000000"/>
          <w:lang w:eastAsia="en-GB"/>
        </w:rPr>
        <w:t xml:space="preserve">Correction to the </w:t>
      </w:r>
      <w:r w:rsidRPr="00E743B3">
        <w:rPr>
          <w:rFonts w:cs="Arial"/>
          <w:b/>
          <w:bCs/>
          <w:color w:val="000000"/>
          <w:lang w:val="en-US" w:eastAsia="en-GB"/>
        </w:rPr>
        <w:t>Function f_TC_10_6_NR5GC_IMS2</w:t>
      </w:r>
      <w:r>
        <w:tab/>
      </w:r>
      <w:r>
        <w:fldChar w:fldCharType="begin"/>
      </w:r>
      <w:r>
        <w:instrText xml:space="preserve"> PAGEREF _Toc122361557 \h </w:instrText>
      </w:r>
      <w:r>
        <w:fldChar w:fldCharType="separate"/>
      </w:r>
      <w:r>
        <w:t>3</w:t>
      </w:r>
      <w:r>
        <w:fldChar w:fldCharType="end"/>
      </w:r>
    </w:p>
    <w:p w14:paraId="4D918FE5" w14:textId="77777777" w:rsidR="0096131A" w:rsidRDefault="007A73E5" w:rsidP="0096131A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2361555"/>
      <w:bookmarkStart w:id="20" w:name="_Hlk107318485"/>
      <w:r w:rsidR="0096131A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4A2705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0BC7DB10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D2BAC0A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ipervnculo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5F73AA16" w14:textId="77777777" w:rsidR="007A73E5" w:rsidRDefault="007A73E5" w:rsidP="007A73E5">
      <w:pPr>
        <w:rPr>
          <w:b/>
          <w:sz w:val="24"/>
          <w:lang w:eastAsia="ja-JP"/>
        </w:rPr>
      </w:pPr>
    </w:p>
    <w:p w14:paraId="7350FF81" w14:textId="77777777" w:rsidR="007A73E5" w:rsidRDefault="007A73E5" w:rsidP="004717EA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2361556"/>
      <w:r w:rsidRPr="00854C55">
        <w:rPr>
          <w:b/>
        </w:rPr>
        <w:t>Corrections required</w:t>
      </w:r>
      <w:bookmarkEnd w:id="21"/>
      <w:bookmarkEnd w:id="22"/>
      <w:bookmarkEnd w:id="23"/>
    </w:p>
    <w:p w14:paraId="0566FF30" w14:textId="77777777" w:rsidR="00FB0A08" w:rsidRPr="003D65E8" w:rsidRDefault="00F45719" w:rsidP="00FB0A08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236155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F257FF" w:rsidRPr="00F257FF">
        <w:rPr>
          <w:rFonts w:cs="Arial"/>
          <w:b/>
          <w:bCs/>
          <w:color w:val="000000"/>
          <w:lang w:val="en-US" w:eastAsia="en-GB"/>
        </w:rPr>
        <w:t>f_TC_10_6_NR5GC_IMS2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ADEF2F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89B6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EA93" w14:textId="77777777" w:rsidR="00FB0A08" w:rsidRPr="00FA530C" w:rsidRDefault="00F257FF" w:rsidP="002B42D8">
            <w:pPr>
              <w:pStyle w:val="CRCoverPage"/>
              <w:spacing w:after="0"/>
              <w:rPr>
                <w:noProof/>
              </w:rPr>
            </w:pPr>
            <w:r w:rsidRPr="00F257FF">
              <w:rPr>
                <w:rFonts w:cs="Arial"/>
                <w:bCs/>
                <w:color w:val="000000"/>
                <w:lang w:val="en-US" w:eastAsia="en-GB"/>
              </w:rPr>
              <w:t>f_TC_10_6_NR5GC_IMS2</w:t>
            </w:r>
          </w:p>
        </w:tc>
      </w:tr>
      <w:tr w:rsidR="00FB0A08" w14:paraId="53F66A5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381D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7B76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TTCN implementation of this testcase (22wk49), after Step 28 -29, the SS sends BYE and the UE responds with 200OK.</w:t>
            </w:r>
          </w:p>
          <w:p w14:paraId="750A5048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the PDU session established for emergency is not released after this, and the UE is then switched off in postamble by calling function </w:t>
            </w:r>
            <w:r w:rsidRPr="00076307">
              <w:rPr>
                <w:noProof/>
              </w:rPr>
              <w:t>f_IMS_CC_Postamble(IPCAN_EmergencyCall_NormalService);</w:t>
            </w:r>
          </w:p>
          <w:p w14:paraId="27B6C202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</w:p>
          <w:p w14:paraId="293D9747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results in the testcase failure, when some UEs send two PDU Session Release REQs, one for the Emergency PDU Session and second for the IMS PDU Session.</w:t>
            </w:r>
          </w:p>
          <w:p w14:paraId="3AE13C62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TTCN only expects one PDU Session Release REQ in postamble, and this causes testcase failure.</w:t>
            </w:r>
          </w:p>
          <w:p w14:paraId="6DD66147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</w:p>
          <w:p w14:paraId="545ECD4A" w14:textId="77777777" w:rsidR="00FB0A08" w:rsidRPr="00AD4ADA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FB0A08" w14:paraId="260FC88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AED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7341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Instead of calling </w:t>
            </w:r>
            <w:r w:rsidRPr="00076307">
              <w:rPr>
                <w:noProof/>
              </w:rPr>
              <w:t>f_IMS_CC_Postamble(IPCAN_EmergencyCall_NormalService);</w:t>
            </w:r>
            <w:r>
              <w:rPr>
                <w:noProof/>
              </w:rPr>
              <w:t xml:space="preserve">, called </w:t>
            </w:r>
            <w:r w:rsidRPr="00076307">
              <w:rPr>
                <w:noProof/>
              </w:rPr>
              <w:t>f_IMS_CC_Postamble(IPCAN_EmergencyCall_OptionalPDNRelease);</w:t>
            </w:r>
          </w:p>
          <w:p w14:paraId="667355D5" w14:textId="77777777" w:rsidR="00F257FF" w:rsidRDefault="00F257FF" w:rsidP="00F257FF">
            <w:pPr>
              <w:pStyle w:val="CRCoverPage"/>
              <w:spacing w:after="0"/>
              <w:rPr>
                <w:noProof/>
              </w:rPr>
            </w:pPr>
          </w:p>
          <w:p w14:paraId="71B0C8AF" w14:textId="77777777" w:rsidR="005C6479" w:rsidRPr="001124B3" w:rsidRDefault="00F257FF" w:rsidP="00F257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releases the Emergency PDU Session prior to the Switch OFF and avoids the above described situation.</w:t>
            </w:r>
          </w:p>
        </w:tc>
      </w:tr>
      <w:tr w:rsidR="00FB0A08" w14:paraId="6CFC5BE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ACB3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A17B6" w14:textId="77777777" w:rsidR="00FB0A08" w:rsidRPr="00CC39F9" w:rsidRDefault="00F257F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IMS_NR5GC_EmergencyCallTestcases.ttcn</w:t>
            </w:r>
          </w:p>
        </w:tc>
      </w:tr>
      <w:tr w:rsidR="00FB0A08" w14:paraId="35B0567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D038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7D31" w14:textId="77777777" w:rsidR="00FB0A08" w:rsidRDefault="000500B8" w:rsidP="002B42D8">
            <w:pPr>
              <w:rPr>
                <w:rFonts w:ascii="Arial" w:hAnsi="Arial"/>
                <w:highlight w:val="magenta"/>
                <w:lang w:eastAsia="zh-CN"/>
              </w:rPr>
            </w:pPr>
            <w:r w:rsidRPr="000500B8">
              <w:rPr>
                <w:rFonts w:ascii="Arial" w:hAnsi="Arial"/>
                <w:highlight w:val="magenta"/>
                <w:lang w:eastAsia="zh-CN"/>
              </w:rPr>
              <w:t xml:space="preserve">The real problem </w:t>
            </w:r>
            <w:r>
              <w:rPr>
                <w:rFonts w:ascii="Arial" w:hAnsi="Arial"/>
                <w:highlight w:val="magenta"/>
                <w:lang w:eastAsia="zh-CN"/>
              </w:rPr>
              <w:t xml:space="preserve">is in the </w:t>
            </w:r>
            <w:proofErr w:type="spellStart"/>
            <w:r>
              <w:rPr>
                <w:rFonts w:ascii="Arial" w:hAnsi="Arial"/>
                <w:highlight w:val="magenta"/>
                <w:lang w:eastAsia="zh-CN"/>
              </w:rPr>
              <w:t>postamble</w:t>
            </w:r>
            <w:proofErr w:type="spellEnd"/>
            <w:r>
              <w:rPr>
                <w:rFonts w:ascii="Arial" w:hAnsi="Arial"/>
                <w:highlight w:val="magenta"/>
                <w:lang w:eastAsia="zh-CN"/>
              </w:rPr>
              <w:t xml:space="preserve"> procedure where only one PDU session is expected to be released – this is not correct in a multi-PDN environment.</w:t>
            </w:r>
          </w:p>
          <w:p w14:paraId="5120DF64" w14:textId="77777777" w:rsidR="000500B8" w:rsidRDefault="000500B8" w:rsidP="002B42D8">
            <w:pPr>
              <w:rPr>
                <w:rFonts w:ascii="Arial" w:hAnsi="Arial"/>
                <w:highlight w:val="magenta"/>
                <w:lang w:eastAsia="zh-CN"/>
              </w:rPr>
            </w:pPr>
            <w:r>
              <w:rPr>
                <w:rFonts w:ascii="Arial" w:hAnsi="Arial"/>
                <w:highlight w:val="magenta"/>
                <w:lang w:eastAsia="zh-CN"/>
              </w:rPr>
              <w:t>Draft prose CR is required to allow more than one PDU session to be released in 38.508-1 clause 4.9.6.</w:t>
            </w:r>
          </w:p>
          <w:p w14:paraId="7EC3B980" w14:textId="78FF53FB" w:rsidR="00C76460" w:rsidRPr="000500B8" w:rsidRDefault="00C76460" w:rsidP="002B42D8">
            <w:pPr>
              <w:rPr>
                <w:rFonts w:ascii="Arial" w:hAnsi="Arial"/>
                <w:highlight w:val="magenta"/>
                <w:lang w:eastAsia="zh-CN"/>
              </w:rPr>
            </w:pPr>
            <w:r>
              <w:rPr>
                <w:rFonts w:ascii="Arial" w:hAnsi="Arial"/>
                <w:highlight w:val="magenta"/>
                <w:lang w:eastAsia="zh-CN"/>
              </w:rPr>
              <w:t>Decision postponed until outcome of prose CR.</w:t>
            </w:r>
          </w:p>
        </w:tc>
      </w:tr>
    </w:tbl>
    <w:p w14:paraId="48F0F91A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5F91424B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2A92E0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4A9A337F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D8BF" w14:textId="77777777" w:rsidR="002C2496" w:rsidRDefault="00B53753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11C5DEF2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f_IMS_TestBody_Set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6F06AF4C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7FD817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f_IMS_CC_</w:t>
            </w:r>
            <w:proofErr w:type="gram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IPCAN_EmergencyCall_NormalService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); // @sic R5s220789 sic@</w:t>
            </w:r>
          </w:p>
          <w:p w14:paraId="3991D055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F22EF6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00644A" w14:textId="77777777" w:rsid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9144B50" w14:textId="77777777" w:rsidR="00B53753" w:rsidRPr="00455951" w:rsidRDefault="00B53753" w:rsidP="00CF72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18B67D8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BF9AD0F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5702E102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E135" w14:textId="77777777" w:rsidR="00FB0A08" w:rsidRPr="00B53753" w:rsidRDefault="00B53753" w:rsidP="00C46A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197C700B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f_IMS_TestBody_Set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55E31BE7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B258D2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53753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//WA#10_6 </w:t>
            </w:r>
            <w:r w:rsidRPr="00B53753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COMMENTED OUT</w:t>
            </w: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f_IMS_CC_</w:t>
            </w:r>
            <w:proofErr w:type="gramStart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IPCAN_EmergencyCall_NormalService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>); // @sic R5s220789 sic@</w:t>
            </w:r>
          </w:p>
          <w:p w14:paraId="490612FB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53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f_IMS_CC_</w:t>
            </w:r>
            <w:proofErr w:type="gramStart"/>
            <w:r w:rsidRPr="00B53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Postamble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B53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IPCAN_EmergencyCall_OptionalPDNRelease</w:t>
            </w:r>
            <w:proofErr w:type="spellEnd"/>
            <w:r w:rsidRPr="00B53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//WA#10_6</w:t>
            </w:r>
          </w:p>
          <w:p w14:paraId="091304D9" w14:textId="77777777" w:rsidR="00B53753" w:rsidRPr="00B53753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ADAE42" w14:textId="77777777" w:rsidR="00B53753" w:rsidRPr="006D35E4" w:rsidRDefault="00B53753" w:rsidP="00B53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53753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47EEB0F" w14:textId="77777777" w:rsidR="001C6BC1" w:rsidRDefault="001C6BC1" w:rsidP="00B53753">
      <w:pPr>
        <w:pStyle w:val="Ttulo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9448A" w14:textId="77777777" w:rsidR="00F75428" w:rsidRDefault="00F75428">
      <w:r>
        <w:separator/>
      </w:r>
    </w:p>
  </w:endnote>
  <w:endnote w:type="continuationSeparator" w:id="0">
    <w:p w14:paraId="7F1A4050" w14:textId="77777777" w:rsidR="00F75428" w:rsidRDefault="00F75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01DF2" w14:textId="77777777" w:rsidR="00F75428" w:rsidRDefault="00F75428">
      <w:r>
        <w:separator/>
      </w:r>
    </w:p>
  </w:footnote>
  <w:footnote w:type="continuationSeparator" w:id="0">
    <w:p w14:paraId="1EB07686" w14:textId="77777777" w:rsidR="00F75428" w:rsidRDefault="00F75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86A05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536A743" wp14:editId="5CBB9D4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D09B65A" w14:textId="77777777" w:rsidR="00B75C71" w:rsidRPr="00A11327" w:rsidRDefault="001729CA" w:rsidP="00BA3B3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6A74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D09B65A" w14:textId="77777777" w:rsidR="00B75C71" w:rsidRPr="00A11327" w:rsidRDefault="001729CA" w:rsidP="00BA3B3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2E0A" w14:textId="77777777" w:rsidR="00B75C71" w:rsidRDefault="00B75C71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48D1112" wp14:editId="52D4B16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AD9C6F5" w14:textId="77777777" w:rsidR="00B75C71" w:rsidRPr="00A11327" w:rsidRDefault="001729CA" w:rsidP="00BA3B3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8D111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D9C6F5" w14:textId="77777777" w:rsidR="00B75C71" w:rsidRPr="00A11327" w:rsidRDefault="001729CA" w:rsidP="00BA3B3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2B330" w14:textId="77777777" w:rsidR="00B75C71" w:rsidRDefault="00B75C71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4A7DD9E" wp14:editId="76EDDE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ADF92F" w14:textId="77777777" w:rsidR="00B75C71" w:rsidRPr="00A11327" w:rsidRDefault="001729CA" w:rsidP="00BA3B3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A7DD9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ADF92F" w14:textId="77777777" w:rsidR="00B75C71" w:rsidRPr="00A11327" w:rsidRDefault="001729CA" w:rsidP="00BA3B3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F98ED" w14:textId="77777777" w:rsidR="000E5A69" w:rsidRDefault="00B75C71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E826D01" wp14:editId="0C9C80E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046ED0" w14:textId="77777777" w:rsidR="00B75C71" w:rsidRPr="00A11327" w:rsidRDefault="001729CA" w:rsidP="00BA3B3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826D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046ED0" w14:textId="77777777" w:rsidR="00B75C71" w:rsidRPr="00A11327" w:rsidRDefault="001729CA" w:rsidP="00BA3B3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46B6A" w14:textId="77777777" w:rsidR="000E5A69" w:rsidRDefault="000E5A69">
    <w:pPr>
      <w:pStyle w:val="Encabezado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B0ADB76" wp14:editId="1A92362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6E6C95F" w14:textId="77777777" w:rsidR="00B75C71" w:rsidRPr="00A11327" w:rsidRDefault="001729CA" w:rsidP="00BA3B3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0ADB7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6E6C95F" w14:textId="77777777" w:rsidR="00B75C71" w:rsidRPr="00A11327" w:rsidRDefault="001729CA" w:rsidP="00BA3B3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E6DC" w14:textId="77777777" w:rsidR="000E5A69" w:rsidRDefault="00B75C71">
    <w:pPr>
      <w:pStyle w:val="Encabezado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63357FE" wp14:editId="2AC39A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7BB0355" w14:textId="77777777" w:rsidR="00B75C71" w:rsidRPr="00A11327" w:rsidRDefault="001729CA" w:rsidP="00BA3B3E">
                              <w:pPr>
                                <w:pStyle w:val="Sinespaciado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3357F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7BB0355" w14:textId="77777777" w:rsidR="00B75C71" w:rsidRPr="00A11327" w:rsidRDefault="001729CA" w:rsidP="00BA3B3E">
                        <w:pPr>
                          <w:pStyle w:val="Sinespaciado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1928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4688546">
    <w:abstractNumId w:val="6"/>
  </w:num>
  <w:num w:numId="3" w16cid:durableId="982931271">
    <w:abstractNumId w:val="2"/>
  </w:num>
  <w:num w:numId="4" w16cid:durableId="1188639589">
    <w:abstractNumId w:val="13"/>
  </w:num>
  <w:num w:numId="5" w16cid:durableId="652952351">
    <w:abstractNumId w:val="10"/>
  </w:num>
  <w:num w:numId="6" w16cid:durableId="1457867311">
    <w:abstractNumId w:val="11"/>
  </w:num>
  <w:num w:numId="7" w16cid:durableId="494220980">
    <w:abstractNumId w:val="4"/>
  </w:num>
  <w:num w:numId="8" w16cid:durableId="1445811958">
    <w:abstractNumId w:val="12"/>
  </w:num>
  <w:num w:numId="9" w16cid:durableId="1887059954">
    <w:abstractNumId w:val="5"/>
  </w:num>
  <w:num w:numId="10" w16cid:durableId="272985382">
    <w:abstractNumId w:val="8"/>
  </w:num>
  <w:num w:numId="11" w16cid:durableId="1414670144">
    <w:abstractNumId w:val="0"/>
  </w:num>
  <w:num w:numId="12" w16cid:durableId="1919558845">
    <w:abstractNumId w:val="3"/>
  </w:num>
  <w:num w:numId="13" w16cid:durableId="1292515588">
    <w:abstractNumId w:val="14"/>
  </w:num>
  <w:num w:numId="14" w16cid:durableId="1718819356">
    <w:abstractNumId w:val="1"/>
  </w:num>
  <w:num w:numId="15" w16cid:durableId="2000301214">
    <w:abstractNumId w:val="9"/>
  </w:num>
  <w:num w:numId="16" w16cid:durableId="201800002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0B8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307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5D8F"/>
    <w:rsid w:val="004675C4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756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130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3CD7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3DC3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2A68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3753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6460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176D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7FF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28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3FAF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Ttulo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Underrubrik2,H3,0H,h3,no break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nfasis">
    <w:name w:val="Emphasis"/>
    <w:qFormat/>
    <w:rsid w:val="00446488"/>
    <w:rPr>
      <w:i/>
      <w:iCs/>
    </w:rPr>
  </w:style>
  <w:style w:type="paragraph" w:styleId="Ttulo">
    <w:name w:val="Title"/>
    <w:basedOn w:val="Normal"/>
    <w:next w:val="Normal"/>
    <w:link w:val="TtuloC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Prrafodelista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Ttulo2Car">
    <w:name w:val="Título 2 Car"/>
    <w:aliases w:val="Head2A Car,2 Car,H2 Car,h2 Car"/>
    <w:link w:val="Ttulo2"/>
    <w:rsid w:val="00E77B87"/>
    <w:rPr>
      <w:rFonts w:ascii="Arial" w:hAnsi="Arial"/>
      <w:sz w:val="32"/>
      <w:lang w:val="en-GB" w:eastAsia="en-US"/>
    </w:rPr>
  </w:style>
  <w:style w:type="character" w:styleId="Textoennegrita">
    <w:name w:val="Strong"/>
    <w:uiPriority w:val="22"/>
    <w:qFormat/>
    <w:rsid w:val="00B76E16"/>
    <w:rPr>
      <w:b/>
      <w:bCs/>
    </w:rPr>
  </w:style>
  <w:style w:type="table" w:styleId="Tablaconcuadrcula">
    <w:name w:val="Table Grid"/>
    <w:basedOn w:val="Tabla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Fuentedeprrafopredeter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Fuentedeprrafopredeter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Textodelmarcadordeposicin">
    <w:name w:val="Placeholder Text"/>
    <w:basedOn w:val="Fuentedeprrafopredeter"/>
    <w:uiPriority w:val="99"/>
    <w:unhideWhenUsed/>
    <w:rsid w:val="00B75C71"/>
    <w:rPr>
      <w:vanish/>
      <w:color w:val="AEB5BB"/>
    </w:rPr>
  </w:style>
  <w:style w:type="paragraph" w:styleId="Sinespaciado">
    <w:name w:val="No Spacing"/>
    <w:basedOn w:val="Normal"/>
    <w:link w:val="SinespaciadoC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Ttulo1Car">
    <w:name w:val="Título 1 Car"/>
    <w:aliases w:val="H1 Car,Huvudrubrik Car,app heading 1 Car,l1 Car,h1 Car,h11 Car,h12 Car,h13 Car,h14 Car,h15 Car,h16 Car,NMP Heading 1 Car,heading 1 Car,h17 Car,h111 Car,h121 Car,h131 Car,h141 Car,h151 Car,h161 Car,h18 Car,h112 Car,h122 Car,h132 Car,h142 Car"/>
    <w:basedOn w:val="Fuentedeprrafopredeter"/>
    <w:link w:val="Ttulo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21DFE-E56F-4CA8-AEAF-0C6E0EF52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853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2</cp:revision>
  <cp:lastPrinted>1900-01-01T00:00:00Z</cp:lastPrinted>
  <dcterms:created xsi:type="dcterms:W3CDTF">2023-01-10T14:57:00Z</dcterms:created>
  <dcterms:modified xsi:type="dcterms:W3CDTF">2023-01-10T14:57:00Z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