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C88" w:rsidRDefault="00215C88" w:rsidP="00215C8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R5s230900</w:t>
      </w:r>
      <w:r>
        <w:rPr>
          <w:b/>
          <w:i/>
          <w:noProof/>
          <w:sz w:val="28"/>
        </w:rPr>
        <w:fldChar w:fldCharType="end"/>
      </w:r>
    </w:p>
    <w:p w:rsidR="00215C88" w:rsidRDefault="00215C88" w:rsidP="00215C8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C88" w:rsidTr="00D057DC">
        <w:tc>
          <w:tcPr>
            <w:tcW w:w="9641" w:type="dxa"/>
            <w:gridSpan w:val="9"/>
            <w:tcBorders>
              <w:top w:val="single" w:sz="4" w:space="0" w:color="auto"/>
              <w:left w:val="single" w:sz="4" w:space="0" w:color="auto"/>
              <w:right w:val="single" w:sz="4" w:space="0" w:color="auto"/>
            </w:tcBorders>
          </w:tcPr>
          <w:p w:rsidR="00215C88" w:rsidRDefault="00215C88" w:rsidP="00D057DC">
            <w:pPr>
              <w:pStyle w:val="CRCoverPage"/>
              <w:spacing w:after="0"/>
              <w:jc w:val="right"/>
              <w:rPr>
                <w:i/>
                <w:noProof/>
              </w:rPr>
            </w:pPr>
            <w:r>
              <w:rPr>
                <w:i/>
                <w:noProof/>
                <w:sz w:val="14"/>
              </w:rPr>
              <w:t>CR-Form-v12.2</w:t>
            </w:r>
          </w:p>
        </w:tc>
      </w:tr>
      <w:tr w:rsidR="00215C88" w:rsidTr="00D057DC">
        <w:tc>
          <w:tcPr>
            <w:tcW w:w="9641" w:type="dxa"/>
            <w:gridSpan w:val="9"/>
            <w:tcBorders>
              <w:left w:val="single" w:sz="4" w:space="0" w:color="auto"/>
              <w:right w:val="single" w:sz="4" w:space="0" w:color="auto"/>
            </w:tcBorders>
          </w:tcPr>
          <w:p w:rsidR="00215C88" w:rsidRDefault="00215C88" w:rsidP="00D057DC">
            <w:pPr>
              <w:pStyle w:val="CRCoverPage"/>
              <w:spacing w:after="0"/>
              <w:jc w:val="center"/>
              <w:rPr>
                <w:noProof/>
              </w:rPr>
            </w:pPr>
            <w:r>
              <w:rPr>
                <w:b/>
                <w:noProof/>
                <w:sz w:val="32"/>
              </w:rPr>
              <w:t>CHANGE REQUEST</w:t>
            </w:r>
          </w:p>
        </w:tc>
      </w:tr>
      <w:tr w:rsidR="00215C88" w:rsidTr="00D057DC">
        <w:tc>
          <w:tcPr>
            <w:tcW w:w="9641" w:type="dxa"/>
            <w:gridSpan w:val="9"/>
            <w:tcBorders>
              <w:left w:val="single" w:sz="4" w:space="0" w:color="auto"/>
              <w:right w:val="single" w:sz="4" w:space="0" w:color="auto"/>
            </w:tcBorders>
          </w:tcPr>
          <w:p w:rsidR="00215C88" w:rsidRDefault="00215C88" w:rsidP="00D057DC">
            <w:pPr>
              <w:pStyle w:val="CRCoverPage"/>
              <w:spacing w:after="0"/>
              <w:rPr>
                <w:noProof/>
                <w:sz w:val="8"/>
                <w:szCs w:val="8"/>
              </w:rPr>
            </w:pPr>
          </w:p>
        </w:tc>
      </w:tr>
      <w:tr w:rsidR="00215C88" w:rsidTr="00D057DC">
        <w:tc>
          <w:tcPr>
            <w:tcW w:w="142" w:type="dxa"/>
            <w:tcBorders>
              <w:left w:val="single" w:sz="4" w:space="0" w:color="auto"/>
            </w:tcBorders>
          </w:tcPr>
          <w:p w:rsidR="00215C88" w:rsidRDefault="00215C88" w:rsidP="00D057DC">
            <w:pPr>
              <w:pStyle w:val="CRCoverPage"/>
              <w:spacing w:after="0"/>
              <w:jc w:val="right"/>
              <w:rPr>
                <w:noProof/>
              </w:rPr>
            </w:pPr>
          </w:p>
        </w:tc>
        <w:tc>
          <w:tcPr>
            <w:tcW w:w="1559" w:type="dxa"/>
            <w:shd w:val="pct30" w:color="FFFF00" w:fill="auto"/>
          </w:tcPr>
          <w:p w:rsidR="00215C88" w:rsidRPr="00410371" w:rsidRDefault="00215C88" w:rsidP="00D057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15C88" w:rsidRDefault="00215C88" w:rsidP="00D057DC">
            <w:pPr>
              <w:pStyle w:val="CRCoverPage"/>
              <w:spacing w:after="0"/>
              <w:jc w:val="center"/>
              <w:rPr>
                <w:noProof/>
              </w:rPr>
            </w:pPr>
            <w:r>
              <w:rPr>
                <w:b/>
                <w:noProof/>
                <w:sz w:val="28"/>
              </w:rPr>
              <w:t>CR</w:t>
            </w:r>
          </w:p>
        </w:tc>
        <w:tc>
          <w:tcPr>
            <w:tcW w:w="1276" w:type="dxa"/>
            <w:shd w:val="pct30" w:color="FFFF00" w:fill="auto"/>
          </w:tcPr>
          <w:p w:rsidR="00215C88" w:rsidRPr="00410371" w:rsidRDefault="00215C88" w:rsidP="00D057DC">
            <w:pPr>
              <w:pStyle w:val="CRCoverPage"/>
              <w:spacing w:after="0"/>
              <w:rPr>
                <w:noProof/>
              </w:rPr>
            </w:pPr>
            <w:r>
              <w:fldChar w:fldCharType="begin"/>
            </w:r>
            <w:r>
              <w:instrText xml:space="preserve"> DOCPROPERTY  Cr#  \* MERGEFORMAT </w:instrText>
            </w:r>
            <w:r>
              <w:fldChar w:fldCharType="separate"/>
            </w:r>
            <w:r w:rsidRPr="00410371">
              <w:rPr>
                <w:b/>
                <w:noProof/>
                <w:sz w:val="28"/>
              </w:rPr>
              <w:t>3289</w:t>
            </w:r>
            <w:r>
              <w:rPr>
                <w:b/>
                <w:noProof/>
                <w:sz w:val="28"/>
              </w:rPr>
              <w:fldChar w:fldCharType="end"/>
            </w:r>
          </w:p>
        </w:tc>
        <w:tc>
          <w:tcPr>
            <w:tcW w:w="709" w:type="dxa"/>
          </w:tcPr>
          <w:p w:rsidR="00215C88" w:rsidRDefault="00215C88" w:rsidP="00D057DC">
            <w:pPr>
              <w:pStyle w:val="CRCoverPage"/>
              <w:tabs>
                <w:tab w:val="right" w:pos="625"/>
              </w:tabs>
              <w:spacing w:after="0"/>
              <w:jc w:val="center"/>
              <w:rPr>
                <w:noProof/>
              </w:rPr>
            </w:pPr>
            <w:r>
              <w:rPr>
                <w:b/>
                <w:bCs/>
                <w:noProof/>
                <w:sz w:val="28"/>
              </w:rPr>
              <w:t>rev</w:t>
            </w:r>
          </w:p>
        </w:tc>
        <w:tc>
          <w:tcPr>
            <w:tcW w:w="992" w:type="dxa"/>
            <w:shd w:val="pct30" w:color="FFFF00" w:fill="auto"/>
          </w:tcPr>
          <w:p w:rsidR="00215C88" w:rsidRPr="00410371" w:rsidRDefault="00215C88" w:rsidP="00D057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15C88" w:rsidRDefault="00215C88" w:rsidP="00D057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5C88" w:rsidRPr="00410371" w:rsidRDefault="00215C88" w:rsidP="00D057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215C88" w:rsidRDefault="00215C88" w:rsidP="00D057DC">
            <w:pPr>
              <w:pStyle w:val="CRCoverPage"/>
              <w:spacing w:after="0"/>
              <w:rPr>
                <w:noProof/>
              </w:rPr>
            </w:pPr>
          </w:p>
        </w:tc>
      </w:tr>
      <w:tr w:rsidR="00215C88" w:rsidTr="00D057DC">
        <w:tc>
          <w:tcPr>
            <w:tcW w:w="9641" w:type="dxa"/>
            <w:gridSpan w:val="9"/>
            <w:tcBorders>
              <w:left w:val="single" w:sz="4" w:space="0" w:color="auto"/>
              <w:right w:val="single" w:sz="4" w:space="0" w:color="auto"/>
            </w:tcBorders>
          </w:tcPr>
          <w:p w:rsidR="00215C88" w:rsidRDefault="00215C88" w:rsidP="00D057DC">
            <w:pPr>
              <w:pStyle w:val="CRCoverPage"/>
              <w:spacing w:after="0"/>
              <w:rPr>
                <w:noProof/>
              </w:rPr>
            </w:pPr>
          </w:p>
        </w:tc>
      </w:tr>
      <w:tr w:rsidR="00215C88" w:rsidTr="00D057DC">
        <w:tc>
          <w:tcPr>
            <w:tcW w:w="9641" w:type="dxa"/>
            <w:gridSpan w:val="9"/>
            <w:tcBorders>
              <w:top w:val="single" w:sz="4" w:space="0" w:color="auto"/>
            </w:tcBorders>
          </w:tcPr>
          <w:p w:rsidR="00215C88" w:rsidRPr="00F25D98" w:rsidRDefault="00215C88" w:rsidP="00D057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5C88" w:rsidTr="00D057DC">
        <w:tc>
          <w:tcPr>
            <w:tcW w:w="9641" w:type="dxa"/>
            <w:gridSpan w:val="9"/>
          </w:tcPr>
          <w:p w:rsidR="00215C88" w:rsidRDefault="00215C88" w:rsidP="00D057DC">
            <w:pPr>
              <w:pStyle w:val="CRCoverPage"/>
              <w:spacing w:after="0"/>
              <w:rPr>
                <w:noProof/>
                <w:sz w:val="8"/>
                <w:szCs w:val="8"/>
              </w:rPr>
            </w:pPr>
          </w:p>
        </w:tc>
      </w:tr>
    </w:tbl>
    <w:p w:rsidR="00215C88" w:rsidRDefault="00215C88" w:rsidP="00215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C88" w:rsidTr="00D057DC">
        <w:tc>
          <w:tcPr>
            <w:tcW w:w="2835" w:type="dxa"/>
          </w:tcPr>
          <w:p w:rsidR="00215C88" w:rsidRDefault="00215C88" w:rsidP="00D057DC">
            <w:pPr>
              <w:pStyle w:val="CRCoverPage"/>
              <w:tabs>
                <w:tab w:val="right" w:pos="2751"/>
              </w:tabs>
              <w:spacing w:after="0"/>
              <w:rPr>
                <w:b/>
                <w:i/>
                <w:noProof/>
              </w:rPr>
            </w:pPr>
            <w:r>
              <w:rPr>
                <w:b/>
                <w:i/>
                <w:noProof/>
              </w:rPr>
              <w:t>Proposed change affects:</w:t>
            </w:r>
          </w:p>
        </w:tc>
        <w:tc>
          <w:tcPr>
            <w:tcW w:w="1418" w:type="dxa"/>
          </w:tcPr>
          <w:p w:rsidR="00215C88" w:rsidRDefault="00215C88" w:rsidP="00D057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5C88" w:rsidRDefault="00215C88" w:rsidP="00D057DC">
            <w:pPr>
              <w:pStyle w:val="CRCoverPage"/>
              <w:spacing w:after="0"/>
              <w:jc w:val="center"/>
              <w:rPr>
                <w:b/>
                <w:caps/>
                <w:noProof/>
              </w:rPr>
            </w:pPr>
          </w:p>
        </w:tc>
        <w:tc>
          <w:tcPr>
            <w:tcW w:w="709" w:type="dxa"/>
            <w:tcBorders>
              <w:left w:val="single" w:sz="4" w:space="0" w:color="auto"/>
            </w:tcBorders>
          </w:tcPr>
          <w:p w:rsidR="00215C88" w:rsidRDefault="00215C88" w:rsidP="00D057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5C88" w:rsidRDefault="00215C88" w:rsidP="00D057DC">
            <w:pPr>
              <w:pStyle w:val="CRCoverPage"/>
              <w:spacing w:after="0"/>
              <w:jc w:val="center"/>
              <w:rPr>
                <w:b/>
                <w:caps/>
                <w:noProof/>
              </w:rPr>
            </w:pPr>
          </w:p>
        </w:tc>
        <w:tc>
          <w:tcPr>
            <w:tcW w:w="2126" w:type="dxa"/>
          </w:tcPr>
          <w:p w:rsidR="00215C88" w:rsidRDefault="00215C88" w:rsidP="00D057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5C88" w:rsidRDefault="00215C88" w:rsidP="00D057DC">
            <w:pPr>
              <w:pStyle w:val="CRCoverPage"/>
              <w:spacing w:after="0"/>
              <w:jc w:val="center"/>
              <w:rPr>
                <w:b/>
                <w:caps/>
                <w:noProof/>
              </w:rPr>
            </w:pPr>
          </w:p>
        </w:tc>
        <w:tc>
          <w:tcPr>
            <w:tcW w:w="1418" w:type="dxa"/>
            <w:tcBorders>
              <w:left w:val="nil"/>
            </w:tcBorders>
          </w:tcPr>
          <w:p w:rsidR="00215C88" w:rsidRDefault="00215C88" w:rsidP="00D057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5C88" w:rsidRDefault="00215C88" w:rsidP="00D057DC">
            <w:pPr>
              <w:pStyle w:val="CRCoverPage"/>
              <w:spacing w:after="0"/>
              <w:jc w:val="center"/>
              <w:rPr>
                <w:b/>
                <w:bCs/>
                <w:caps/>
                <w:noProof/>
              </w:rPr>
            </w:pPr>
          </w:p>
        </w:tc>
      </w:tr>
    </w:tbl>
    <w:p w:rsidR="00215C88" w:rsidRDefault="00215C88" w:rsidP="00215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C88" w:rsidTr="00D057DC">
        <w:tc>
          <w:tcPr>
            <w:tcW w:w="9640" w:type="dxa"/>
            <w:gridSpan w:val="11"/>
          </w:tcPr>
          <w:p w:rsidR="00215C88" w:rsidRDefault="00215C88" w:rsidP="00D057DC">
            <w:pPr>
              <w:pStyle w:val="CRCoverPage"/>
              <w:spacing w:after="0"/>
              <w:rPr>
                <w:noProof/>
                <w:sz w:val="8"/>
                <w:szCs w:val="8"/>
              </w:rPr>
            </w:pPr>
          </w:p>
        </w:tc>
      </w:tr>
      <w:tr w:rsidR="00215C88" w:rsidTr="00D057DC">
        <w:tc>
          <w:tcPr>
            <w:tcW w:w="1843" w:type="dxa"/>
            <w:tcBorders>
              <w:top w:val="single" w:sz="4" w:space="0" w:color="auto"/>
              <w:left w:val="single" w:sz="4" w:space="0" w:color="auto"/>
            </w:tcBorders>
          </w:tcPr>
          <w:p w:rsidR="00215C88" w:rsidRDefault="00215C88" w:rsidP="00D057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5C88" w:rsidRDefault="00215C88" w:rsidP="00D057DC">
            <w:pPr>
              <w:pStyle w:val="CRCoverPage"/>
              <w:spacing w:after="0"/>
              <w:ind w:left="100"/>
              <w:rPr>
                <w:noProof/>
              </w:rPr>
            </w:pPr>
            <w:r>
              <w:fldChar w:fldCharType="begin"/>
            </w:r>
            <w:r>
              <w:instrText xml:space="preserve"> DOCPROPERTY  CrTitle  \* MERGEFORMAT </w:instrText>
            </w:r>
            <w:r>
              <w:fldChar w:fldCharType="separate"/>
            </w:r>
            <w:r>
              <w:t>Addition of NR5GC testcase 11.7.3 in FR1</w:t>
            </w:r>
            <w:r>
              <w:fldChar w:fldCharType="end"/>
            </w:r>
          </w:p>
        </w:tc>
      </w:tr>
      <w:tr w:rsidR="00215C88" w:rsidTr="00D057DC">
        <w:tc>
          <w:tcPr>
            <w:tcW w:w="1843" w:type="dxa"/>
            <w:tcBorders>
              <w:left w:val="single" w:sz="4" w:space="0" w:color="auto"/>
            </w:tcBorders>
          </w:tcPr>
          <w:p w:rsidR="00215C88" w:rsidRDefault="00215C88" w:rsidP="00D057DC">
            <w:pPr>
              <w:pStyle w:val="CRCoverPage"/>
              <w:spacing w:after="0"/>
              <w:rPr>
                <w:b/>
                <w:i/>
                <w:noProof/>
                <w:sz w:val="8"/>
                <w:szCs w:val="8"/>
              </w:rPr>
            </w:pPr>
          </w:p>
        </w:tc>
        <w:tc>
          <w:tcPr>
            <w:tcW w:w="7797" w:type="dxa"/>
            <w:gridSpan w:val="10"/>
            <w:tcBorders>
              <w:right w:val="single" w:sz="4" w:space="0" w:color="auto"/>
            </w:tcBorders>
          </w:tcPr>
          <w:p w:rsidR="00215C88" w:rsidRDefault="00215C88" w:rsidP="00D057DC">
            <w:pPr>
              <w:pStyle w:val="CRCoverPage"/>
              <w:spacing w:after="0"/>
              <w:rPr>
                <w:noProof/>
                <w:sz w:val="8"/>
                <w:szCs w:val="8"/>
              </w:rPr>
            </w:pPr>
          </w:p>
        </w:tc>
      </w:tr>
      <w:tr w:rsidR="00215C88" w:rsidTr="00D057DC">
        <w:tc>
          <w:tcPr>
            <w:tcW w:w="1843" w:type="dxa"/>
            <w:tcBorders>
              <w:left w:val="single" w:sz="4" w:space="0" w:color="auto"/>
            </w:tcBorders>
          </w:tcPr>
          <w:p w:rsidR="00215C88" w:rsidRDefault="00215C88" w:rsidP="00D057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5C88" w:rsidRDefault="00215C88" w:rsidP="00D057D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15C88" w:rsidTr="00D057DC">
        <w:tc>
          <w:tcPr>
            <w:tcW w:w="1843" w:type="dxa"/>
            <w:tcBorders>
              <w:left w:val="single" w:sz="4" w:space="0" w:color="auto"/>
            </w:tcBorders>
          </w:tcPr>
          <w:p w:rsidR="00215C88" w:rsidRDefault="00215C88" w:rsidP="00D057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5C88" w:rsidRDefault="00215C88" w:rsidP="00D057DC">
            <w:pPr>
              <w:pStyle w:val="CRCoverPage"/>
              <w:spacing w:after="0"/>
              <w:ind w:left="100"/>
              <w:rPr>
                <w:noProof/>
              </w:rPr>
            </w:pPr>
            <w:r>
              <w:t>R5</w:t>
            </w:r>
            <w:r>
              <w:fldChar w:fldCharType="begin"/>
            </w:r>
            <w:r>
              <w:instrText xml:space="preserve"> DOCPROPERTY  SourceIfTsg  \* MERGEFORMAT </w:instrText>
            </w:r>
            <w:r>
              <w:fldChar w:fldCharType="end"/>
            </w:r>
          </w:p>
        </w:tc>
      </w:tr>
      <w:tr w:rsidR="00215C88" w:rsidTr="00D057DC">
        <w:tc>
          <w:tcPr>
            <w:tcW w:w="1843" w:type="dxa"/>
            <w:tcBorders>
              <w:left w:val="single" w:sz="4" w:space="0" w:color="auto"/>
            </w:tcBorders>
          </w:tcPr>
          <w:p w:rsidR="00215C88" w:rsidRDefault="00215C88" w:rsidP="00D057DC">
            <w:pPr>
              <w:pStyle w:val="CRCoverPage"/>
              <w:spacing w:after="0"/>
              <w:rPr>
                <w:b/>
                <w:i/>
                <w:noProof/>
                <w:sz w:val="8"/>
                <w:szCs w:val="8"/>
              </w:rPr>
            </w:pPr>
          </w:p>
        </w:tc>
        <w:tc>
          <w:tcPr>
            <w:tcW w:w="7797" w:type="dxa"/>
            <w:gridSpan w:val="10"/>
            <w:tcBorders>
              <w:right w:val="single" w:sz="4" w:space="0" w:color="auto"/>
            </w:tcBorders>
          </w:tcPr>
          <w:p w:rsidR="00215C88" w:rsidRDefault="00215C88" w:rsidP="00D057DC">
            <w:pPr>
              <w:pStyle w:val="CRCoverPage"/>
              <w:spacing w:after="0"/>
              <w:rPr>
                <w:noProof/>
                <w:sz w:val="8"/>
                <w:szCs w:val="8"/>
              </w:rPr>
            </w:pPr>
          </w:p>
        </w:tc>
      </w:tr>
      <w:tr w:rsidR="00215C88" w:rsidTr="00D057DC">
        <w:tc>
          <w:tcPr>
            <w:tcW w:w="1843" w:type="dxa"/>
            <w:tcBorders>
              <w:left w:val="single" w:sz="4" w:space="0" w:color="auto"/>
            </w:tcBorders>
          </w:tcPr>
          <w:p w:rsidR="00215C88" w:rsidRDefault="00215C88" w:rsidP="00D057DC">
            <w:pPr>
              <w:pStyle w:val="CRCoverPage"/>
              <w:tabs>
                <w:tab w:val="right" w:pos="1759"/>
              </w:tabs>
              <w:spacing w:after="0"/>
              <w:rPr>
                <w:b/>
                <w:i/>
                <w:noProof/>
              </w:rPr>
            </w:pPr>
            <w:r>
              <w:rPr>
                <w:b/>
                <w:i/>
                <w:noProof/>
              </w:rPr>
              <w:t>Work item code:</w:t>
            </w:r>
          </w:p>
        </w:tc>
        <w:tc>
          <w:tcPr>
            <w:tcW w:w="3686" w:type="dxa"/>
            <w:gridSpan w:val="5"/>
            <w:shd w:val="pct30" w:color="FFFF00" w:fill="auto"/>
          </w:tcPr>
          <w:p w:rsidR="00215C88" w:rsidRDefault="00215C88" w:rsidP="00D057DC">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w:t>
            </w:r>
            <w:r>
              <w:rPr>
                <w:noProof/>
              </w:rPr>
              <w:fldChar w:fldCharType="end"/>
            </w:r>
          </w:p>
        </w:tc>
        <w:tc>
          <w:tcPr>
            <w:tcW w:w="567" w:type="dxa"/>
            <w:tcBorders>
              <w:left w:val="nil"/>
            </w:tcBorders>
          </w:tcPr>
          <w:p w:rsidR="00215C88" w:rsidRDefault="00215C88" w:rsidP="00D057DC">
            <w:pPr>
              <w:pStyle w:val="CRCoverPage"/>
              <w:spacing w:after="0"/>
              <w:ind w:right="100"/>
              <w:rPr>
                <w:noProof/>
              </w:rPr>
            </w:pPr>
          </w:p>
        </w:tc>
        <w:tc>
          <w:tcPr>
            <w:tcW w:w="1417" w:type="dxa"/>
            <w:gridSpan w:val="3"/>
            <w:tcBorders>
              <w:left w:val="nil"/>
            </w:tcBorders>
          </w:tcPr>
          <w:p w:rsidR="00215C88" w:rsidRDefault="00215C88" w:rsidP="00D057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5C88" w:rsidRDefault="00215C88" w:rsidP="00D057DC">
            <w:pPr>
              <w:pStyle w:val="CRCoverPage"/>
              <w:spacing w:after="0"/>
              <w:ind w:left="100"/>
              <w:rPr>
                <w:noProof/>
              </w:rPr>
            </w:pPr>
            <w:r>
              <w:fldChar w:fldCharType="begin"/>
            </w:r>
            <w:r>
              <w:instrText xml:space="preserve"> DOCPROPERTY  ResDate  \* MERGEFORMAT </w:instrText>
            </w:r>
            <w:r>
              <w:fldChar w:fldCharType="separate"/>
            </w:r>
            <w:r>
              <w:rPr>
                <w:noProof/>
              </w:rPr>
              <w:t>2023-12-08</w:t>
            </w:r>
            <w:r>
              <w:rPr>
                <w:noProof/>
              </w:rPr>
              <w:fldChar w:fldCharType="end"/>
            </w:r>
          </w:p>
        </w:tc>
      </w:tr>
      <w:tr w:rsidR="00215C88" w:rsidTr="00D057DC">
        <w:tc>
          <w:tcPr>
            <w:tcW w:w="1843" w:type="dxa"/>
            <w:tcBorders>
              <w:left w:val="single" w:sz="4" w:space="0" w:color="auto"/>
            </w:tcBorders>
          </w:tcPr>
          <w:p w:rsidR="00215C88" w:rsidRDefault="00215C88" w:rsidP="00D057DC">
            <w:pPr>
              <w:pStyle w:val="CRCoverPage"/>
              <w:spacing w:after="0"/>
              <w:rPr>
                <w:b/>
                <w:i/>
                <w:noProof/>
                <w:sz w:val="8"/>
                <w:szCs w:val="8"/>
              </w:rPr>
            </w:pPr>
          </w:p>
        </w:tc>
        <w:tc>
          <w:tcPr>
            <w:tcW w:w="1986" w:type="dxa"/>
            <w:gridSpan w:val="4"/>
          </w:tcPr>
          <w:p w:rsidR="00215C88" w:rsidRDefault="00215C88" w:rsidP="00D057DC">
            <w:pPr>
              <w:pStyle w:val="CRCoverPage"/>
              <w:spacing w:after="0"/>
              <w:rPr>
                <w:noProof/>
                <w:sz w:val="8"/>
                <w:szCs w:val="8"/>
              </w:rPr>
            </w:pPr>
          </w:p>
        </w:tc>
        <w:tc>
          <w:tcPr>
            <w:tcW w:w="2267" w:type="dxa"/>
            <w:gridSpan w:val="2"/>
          </w:tcPr>
          <w:p w:rsidR="00215C88" w:rsidRDefault="00215C88" w:rsidP="00D057DC">
            <w:pPr>
              <w:pStyle w:val="CRCoverPage"/>
              <w:spacing w:after="0"/>
              <w:rPr>
                <w:noProof/>
                <w:sz w:val="8"/>
                <w:szCs w:val="8"/>
              </w:rPr>
            </w:pPr>
          </w:p>
        </w:tc>
        <w:tc>
          <w:tcPr>
            <w:tcW w:w="1417" w:type="dxa"/>
            <w:gridSpan w:val="3"/>
          </w:tcPr>
          <w:p w:rsidR="00215C88" w:rsidRDefault="00215C88" w:rsidP="00D057DC">
            <w:pPr>
              <w:pStyle w:val="CRCoverPage"/>
              <w:spacing w:after="0"/>
              <w:rPr>
                <w:noProof/>
                <w:sz w:val="8"/>
                <w:szCs w:val="8"/>
              </w:rPr>
            </w:pPr>
          </w:p>
        </w:tc>
        <w:tc>
          <w:tcPr>
            <w:tcW w:w="2127" w:type="dxa"/>
            <w:tcBorders>
              <w:right w:val="single" w:sz="4" w:space="0" w:color="auto"/>
            </w:tcBorders>
          </w:tcPr>
          <w:p w:rsidR="00215C88" w:rsidRDefault="00215C88" w:rsidP="00D057DC">
            <w:pPr>
              <w:pStyle w:val="CRCoverPage"/>
              <w:spacing w:after="0"/>
              <w:rPr>
                <w:noProof/>
                <w:sz w:val="8"/>
                <w:szCs w:val="8"/>
              </w:rPr>
            </w:pPr>
          </w:p>
        </w:tc>
      </w:tr>
      <w:tr w:rsidR="00215C88" w:rsidTr="00D057DC">
        <w:trPr>
          <w:cantSplit/>
        </w:trPr>
        <w:tc>
          <w:tcPr>
            <w:tcW w:w="1843" w:type="dxa"/>
            <w:tcBorders>
              <w:left w:val="single" w:sz="4" w:space="0" w:color="auto"/>
            </w:tcBorders>
          </w:tcPr>
          <w:p w:rsidR="00215C88" w:rsidRDefault="00215C88" w:rsidP="00D057DC">
            <w:pPr>
              <w:pStyle w:val="CRCoverPage"/>
              <w:tabs>
                <w:tab w:val="right" w:pos="1759"/>
              </w:tabs>
              <w:spacing w:after="0"/>
              <w:rPr>
                <w:b/>
                <w:i/>
                <w:noProof/>
              </w:rPr>
            </w:pPr>
            <w:r>
              <w:rPr>
                <w:b/>
                <w:i/>
                <w:noProof/>
              </w:rPr>
              <w:t>Category:</w:t>
            </w:r>
          </w:p>
        </w:tc>
        <w:tc>
          <w:tcPr>
            <w:tcW w:w="851" w:type="dxa"/>
            <w:shd w:val="pct30" w:color="FFFF00" w:fill="auto"/>
          </w:tcPr>
          <w:p w:rsidR="00215C88" w:rsidRDefault="00215C88" w:rsidP="00D057D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215C88" w:rsidRDefault="00215C88" w:rsidP="00D057DC">
            <w:pPr>
              <w:pStyle w:val="CRCoverPage"/>
              <w:spacing w:after="0"/>
              <w:rPr>
                <w:noProof/>
              </w:rPr>
            </w:pPr>
          </w:p>
        </w:tc>
        <w:tc>
          <w:tcPr>
            <w:tcW w:w="1417" w:type="dxa"/>
            <w:gridSpan w:val="3"/>
            <w:tcBorders>
              <w:left w:val="nil"/>
            </w:tcBorders>
          </w:tcPr>
          <w:p w:rsidR="00215C88" w:rsidRDefault="00215C88" w:rsidP="00D057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5C88" w:rsidRDefault="00215C88" w:rsidP="00D057D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15C88" w:rsidTr="00D057DC">
        <w:tc>
          <w:tcPr>
            <w:tcW w:w="1843" w:type="dxa"/>
            <w:tcBorders>
              <w:left w:val="single" w:sz="4" w:space="0" w:color="auto"/>
              <w:bottom w:val="single" w:sz="4" w:space="0" w:color="auto"/>
            </w:tcBorders>
          </w:tcPr>
          <w:p w:rsidR="00215C88" w:rsidRDefault="00215C88" w:rsidP="00D057DC">
            <w:pPr>
              <w:pStyle w:val="CRCoverPage"/>
              <w:spacing w:after="0"/>
              <w:rPr>
                <w:b/>
                <w:i/>
                <w:noProof/>
              </w:rPr>
            </w:pPr>
          </w:p>
        </w:tc>
        <w:tc>
          <w:tcPr>
            <w:tcW w:w="4677" w:type="dxa"/>
            <w:gridSpan w:val="8"/>
            <w:tcBorders>
              <w:bottom w:val="single" w:sz="4" w:space="0" w:color="auto"/>
            </w:tcBorders>
          </w:tcPr>
          <w:p w:rsidR="00215C88" w:rsidRDefault="00215C88" w:rsidP="00D057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5C88" w:rsidRDefault="00215C88" w:rsidP="00D057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5C88" w:rsidRPr="007C2097" w:rsidRDefault="00215C88" w:rsidP="00D057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C88" w:rsidTr="00D057DC">
        <w:tc>
          <w:tcPr>
            <w:tcW w:w="1843" w:type="dxa"/>
          </w:tcPr>
          <w:p w:rsidR="00215C88" w:rsidRDefault="00215C88" w:rsidP="00D057DC">
            <w:pPr>
              <w:pStyle w:val="CRCoverPage"/>
              <w:spacing w:after="0"/>
              <w:rPr>
                <w:b/>
                <w:i/>
                <w:noProof/>
                <w:sz w:val="8"/>
                <w:szCs w:val="8"/>
              </w:rPr>
            </w:pPr>
          </w:p>
        </w:tc>
        <w:tc>
          <w:tcPr>
            <w:tcW w:w="7797" w:type="dxa"/>
            <w:gridSpan w:val="10"/>
          </w:tcPr>
          <w:p w:rsidR="00215C88" w:rsidRDefault="00215C88" w:rsidP="00D057DC">
            <w:pPr>
              <w:pStyle w:val="CRCoverPage"/>
              <w:spacing w:after="0"/>
              <w:rPr>
                <w:noProof/>
                <w:sz w:val="8"/>
                <w:szCs w:val="8"/>
              </w:rPr>
            </w:pPr>
          </w:p>
        </w:tc>
      </w:tr>
      <w:tr w:rsidR="00215C88" w:rsidTr="00D057DC">
        <w:tc>
          <w:tcPr>
            <w:tcW w:w="2694" w:type="dxa"/>
            <w:gridSpan w:val="2"/>
            <w:tcBorders>
              <w:top w:val="single" w:sz="4" w:space="0" w:color="auto"/>
              <w:left w:val="single" w:sz="4" w:space="0" w:color="auto"/>
            </w:tcBorders>
          </w:tcPr>
          <w:p w:rsidR="00215C88" w:rsidRDefault="00215C88" w:rsidP="00215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5C88" w:rsidRDefault="00215C88" w:rsidP="00215C88">
            <w:pPr>
              <w:pStyle w:val="CRCoverPage"/>
              <w:spacing w:after="0"/>
              <w:ind w:left="100"/>
              <w:rPr>
                <w:noProof/>
              </w:rPr>
            </w:pPr>
            <w:r w:rsidRPr="0002234C">
              <w:rPr>
                <w:noProof/>
              </w:rPr>
              <w:t>To add</w:t>
            </w:r>
            <w:r>
              <w:rPr>
                <w:noProof/>
              </w:rPr>
              <w:t xml:space="preserve"> NR5GC test case 11.7.3 to the IWD_23wk37 </w:t>
            </w:r>
            <w:r w:rsidRPr="0002234C">
              <w:rPr>
                <w:noProof/>
              </w:rPr>
              <w:t>ATS.</w:t>
            </w:r>
          </w:p>
        </w:tc>
      </w:tr>
      <w:tr w:rsidR="00215C88" w:rsidTr="00D057DC">
        <w:tc>
          <w:tcPr>
            <w:tcW w:w="2694" w:type="dxa"/>
            <w:gridSpan w:val="2"/>
            <w:tcBorders>
              <w:left w:val="single" w:sz="4" w:space="0" w:color="auto"/>
            </w:tcBorders>
          </w:tcPr>
          <w:p w:rsidR="00215C88" w:rsidRDefault="00215C88" w:rsidP="00215C88">
            <w:pPr>
              <w:pStyle w:val="CRCoverPage"/>
              <w:spacing w:after="0"/>
              <w:rPr>
                <w:b/>
                <w:i/>
                <w:noProof/>
                <w:sz w:val="8"/>
                <w:szCs w:val="8"/>
              </w:rPr>
            </w:pPr>
          </w:p>
        </w:tc>
        <w:tc>
          <w:tcPr>
            <w:tcW w:w="6946" w:type="dxa"/>
            <w:gridSpan w:val="9"/>
            <w:tcBorders>
              <w:right w:val="single" w:sz="4" w:space="0" w:color="auto"/>
            </w:tcBorders>
          </w:tcPr>
          <w:p w:rsidR="00215C88" w:rsidRDefault="00215C88" w:rsidP="00215C88">
            <w:pPr>
              <w:pStyle w:val="CRCoverPage"/>
              <w:spacing w:after="0"/>
              <w:rPr>
                <w:noProof/>
                <w:sz w:val="8"/>
                <w:szCs w:val="8"/>
              </w:rPr>
            </w:pPr>
          </w:p>
        </w:tc>
      </w:tr>
      <w:tr w:rsidR="00215C88" w:rsidTr="00D057DC">
        <w:tc>
          <w:tcPr>
            <w:tcW w:w="2694" w:type="dxa"/>
            <w:gridSpan w:val="2"/>
            <w:tcBorders>
              <w:left w:val="single" w:sz="4" w:space="0" w:color="auto"/>
            </w:tcBorders>
          </w:tcPr>
          <w:p w:rsidR="00215C88" w:rsidRDefault="00215C88" w:rsidP="00215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5C88" w:rsidRDefault="00215C88" w:rsidP="00215C88">
            <w:pPr>
              <w:pStyle w:val="CRCoverPage"/>
              <w:spacing w:after="0"/>
              <w:ind w:left="100"/>
              <w:rPr>
                <w:noProof/>
              </w:rPr>
            </w:pPr>
            <w:r w:rsidRPr="0002234C">
              <w:rPr>
                <w:noProof/>
              </w:rPr>
              <w:t xml:space="preserve">This document lists all changes applied to </w:t>
            </w:r>
            <w:r>
              <w:rPr>
                <w:noProof/>
              </w:rPr>
              <w:t xml:space="preserve">test case 11.7.3 </w:t>
            </w:r>
            <w:r w:rsidRPr="0002234C">
              <w:rPr>
                <w:noProof/>
              </w:rPr>
              <w:t>required for approval. See detailed change description for further information</w:t>
            </w:r>
            <w:r>
              <w:rPr>
                <w:noProof/>
              </w:rPr>
              <w:t>.</w:t>
            </w:r>
          </w:p>
        </w:tc>
      </w:tr>
      <w:tr w:rsidR="00215C88" w:rsidTr="00D057DC">
        <w:tc>
          <w:tcPr>
            <w:tcW w:w="2694" w:type="dxa"/>
            <w:gridSpan w:val="2"/>
            <w:tcBorders>
              <w:left w:val="single" w:sz="4" w:space="0" w:color="auto"/>
            </w:tcBorders>
          </w:tcPr>
          <w:p w:rsidR="00215C88" w:rsidRDefault="00215C88" w:rsidP="00215C88">
            <w:pPr>
              <w:pStyle w:val="CRCoverPage"/>
              <w:spacing w:after="0"/>
              <w:rPr>
                <w:b/>
                <w:i/>
                <w:noProof/>
                <w:sz w:val="8"/>
                <w:szCs w:val="8"/>
              </w:rPr>
            </w:pPr>
          </w:p>
        </w:tc>
        <w:tc>
          <w:tcPr>
            <w:tcW w:w="6946" w:type="dxa"/>
            <w:gridSpan w:val="9"/>
            <w:tcBorders>
              <w:right w:val="single" w:sz="4" w:space="0" w:color="auto"/>
            </w:tcBorders>
          </w:tcPr>
          <w:p w:rsidR="00215C88" w:rsidRDefault="00215C88" w:rsidP="00215C88">
            <w:pPr>
              <w:pStyle w:val="CRCoverPage"/>
              <w:spacing w:after="0"/>
              <w:rPr>
                <w:noProof/>
                <w:sz w:val="8"/>
                <w:szCs w:val="8"/>
              </w:rPr>
            </w:pPr>
          </w:p>
        </w:tc>
      </w:tr>
      <w:tr w:rsidR="00215C88" w:rsidTr="00D057DC">
        <w:tc>
          <w:tcPr>
            <w:tcW w:w="2694" w:type="dxa"/>
            <w:gridSpan w:val="2"/>
            <w:tcBorders>
              <w:left w:val="single" w:sz="4" w:space="0" w:color="auto"/>
              <w:bottom w:val="single" w:sz="4" w:space="0" w:color="auto"/>
            </w:tcBorders>
          </w:tcPr>
          <w:p w:rsidR="00215C88" w:rsidRDefault="00215C88" w:rsidP="00215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5C88" w:rsidRDefault="00215C88" w:rsidP="00215C88">
            <w:pPr>
              <w:pStyle w:val="CRCoverPage"/>
              <w:spacing w:after="0"/>
              <w:ind w:left="100"/>
              <w:rPr>
                <w:noProof/>
              </w:rPr>
            </w:pPr>
            <w:r w:rsidRPr="0002234C">
              <w:rPr>
                <w:noProof/>
                <w:lang w:eastAsia="zh-CN"/>
              </w:rPr>
              <w:t>Test case will not be added to ATS</w:t>
            </w:r>
          </w:p>
        </w:tc>
      </w:tr>
      <w:tr w:rsidR="00215C88" w:rsidTr="00D057DC">
        <w:tc>
          <w:tcPr>
            <w:tcW w:w="2694" w:type="dxa"/>
            <w:gridSpan w:val="2"/>
          </w:tcPr>
          <w:p w:rsidR="00215C88" w:rsidRDefault="00215C88" w:rsidP="00215C88">
            <w:pPr>
              <w:pStyle w:val="CRCoverPage"/>
              <w:spacing w:after="0"/>
              <w:rPr>
                <w:b/>
                <w:i/>
                <w:noProof/>
                <w:sz w:val="8"/>
                <w:szCs w:val="8"/>
              </w:rPr>
            </w:pPr>
          </w:p>
        </w:tc>
        <w:tc>
          <w:tcPr>
            <w:tcW w:w="6946" w:type="dxa"/>
            <w:gridSpan w:val="9"/>
          </w:tcPr>
          <w:p w:rsidR="00215C88" w:rsidRDefault="00215C88" w:rsidP="00215C88">
            <w:pPr>
              <w:pStyle w:val="CRCoverPage"/>
              <w:spacing w:after="0"/>
              <w:rPr>
                <w:noProof/>
                <w:sz w:val="8"/>
                <w:szCs w:val="8"/>
              </w:rPr>
            </w:pPr>
          </w:p>
        </w:tc>
      </w:tr>
      <w:tr w:rsidR="00215C88" w:rsidTr="00D057DC">
        <w:tc>
          <w:tcPr>
            <w:tcW w:w="2694" w:type="dxa"/>
            <w:gridSpan w:val="2"/>
            <w:tcBorders>
              <w:top w:val="single" w:sz="4" w:space="0" w:color="auto"/>
              <w:left w:val="single" w:sz="4" w:space="0" w:color="auto"/>
            </w:tcBorders>
          </w:tcPr>
          <w:p w:rsidR="00215C88" w:rsidRDefault="00215C88" w:rsidP="00215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5C88" w:rsidRDefault="00215C88" w:rsidP="00215C88">
            <w:pPr>
              <w:pStyle w:val="CRCoverPage"/>
              <w:spacing w:after="0"/>
              <w:rPr>
                <w:noProof/>
              </w:rPr>
            </w:pPr>
            <w:r>
              <w:rPr>
                <w:noProof/>
              </w:rPr>
              <w:t>11.7.3.NR5GC</w:t>
            </w:r>
          </w:p>
        </w:tc>
      </w:tr>
      <w:tr w:rsidR="00215C88" w:rsidTr="00D057DC">
        <w:tc>
          <w:tcPr>
            <w:tcW w:w="2694" w:type="dxa"/>
            <w:gridSpan w:val="2"/>
            <w:tcBorders>
              <w:left w:val="single" w:sz="4" w:space="0" w:color="auto"/>
            </w:tcBorders>
          </w:tcPr>
          <w:p w:rsidR="00215C88" w:rsidRDefault="00215C88" w:rsidP="00215C88">
            <w:pPr>
              <w:pStyle w:val="CRCoverPage"/>
              <w:spacing w:after="0"/>
              <w:rPr>
                <w:b/>
                <w:i/>
                <w:noProof/>
                <w:sz w:val="8"/>
                <w:szCs w:val="8"/>
              </w:rPr>
            </w:pPr>
          </w:p>
        </w:tc>
        <w:tc>
          <w:tcPr>
            <w:tcW w:w="6946" w:type="dxa"/>
            <w:gridSpan w:val="9"/>
            <w:tcBorders>
              <w:right w:val="single" w:sz="4" w:space="0" w:color="auto"/>
            </w:tcBorders>
          </w:tcPr>
          <w:p w:rsidR="00215C88" w:rsidRDefault="00215C88" w:rsidP="00215C88">
            <w:pPr>
              <w:pStyle w:val="CRCoverPage"/>
              <w:spacing w:after="0"/>
              <w:rPr>
                <w:noProof/>
                <w:sz w:val="8"/>
                <w:szCs w:val="8"/>
              </w:rPr>
            </w:pPr>
          </w:p>
        </w:tc>
      </w:tr>
      <w:tr w:rsidR="00215C88" w:rsidTr="00D057DC">
        <w:tc>
          <w:tcPr>
            <w:tcW w:w="2694" w:type="dxa"/>
            <w:gridSpan w:val="2"/>
            <w:tcBorders>
              <w:left w:val="single" w:sz="4" w:space="0" w:color="auto"/>
            </w:tcBorders>
          </w:tcPr>
          <w:p w:rsidR="00215C88" w:rsidRDefault="00215C88" w:rsidP="00215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5C88" w:rsidRDefault="00215C88" w:rsidP="00215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5C88" w:rsidRDefault="00215C88" w:rsidP="00215C88">
            <w:pPr>
              <w:pStyle w:val="CRCoverPage"/>
              <w:spacing w:after="0"/>
              <w:jc w:val="center"/>
              <w:rPr>
                <w:b/>
                <w:caps/>
                <w:noProof/>
              </w:rPr>
            </w:pPr>
            <w:r>
              <w:rPr>
                <w:b/>
                <w:caps/>
                <w:noProof/>
              </w:rPr>
              <w:t>N</w:t>
            </w:r>
          </w:p>
        </w:tc>
        <w:tc>
          <w:tcPr>
            <w:tcW w:w="2977" w:type="dxa"/>
            <w:gridSpan w:val="4"/>
          </w:tcPr>
          <w:p w:rsidR="00215C88" w:rsidRDefault="00215C88" w:rsidP="00215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5C88" w:rsidRDefault="00215C88" w:rsidP="00215C88">
            <w:pPr>
              <w:pStyle w:val="CRCoverPage"/>
              <w:spacing w:after="0"/>
              <w:ind w:left="99"/>
              <w:rPr>
                <w:noProof/>
              </w:rPr>
            </w:pPr>
          </w:p>
        </w:tc>
      </w:tr>
      <w:tr w:rsidR="00215C88" w:rsidTr="00D057DC">
        <w:tc>
          <w:tcPr>
            <w:tcW w:w="2694" w:type="dxa"/>
            <w:gridSpan w:val="2"/>
            <w:tcBorders>
              <w:left w:val="single" w:sz="4" w:space="0" w:color="auto"/>
            </w:tcBorders>
          </w:tcPr>
          <w:p w:rsidR="00215C88" w:rsidRDefault="00215C88" w:rsidP="00215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5C88" w:rsidRDefault="00215C88" w:rsidP="0021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5C88" w:rsidRDefault="00215C88" w:rsidP="00215C88">
            <w:pPr>
              <w:pStyle w:val="CRCoverPage"/>
              <w:spacing w:after="0"/>
              <w:jc w:val="center"/>
              <w:rPr>
                <w:b/>
                <w:caps/>
                <w:noProof/>
              </w:rPr>
            </w:pPr>
            <w:r>
              <w:rPr>
                <w:b/>
                <w:caps/>
                <w:noProof/>
              </w:rPr>
              <w:t>x</w:t>
            </w:r>
          </w:p>
        </w:tc>
        <w:tc>
          <w:tcPr>
            <w:tcW w:w="2977" w:type="dxa"/>
            <w:gridSpan w:val="4"/>
          </w:tcPr>
          <w:p w:rsidR="00215C88" w:rsidRDefault="00215C88" w:rsidP="00215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5C88" w:rsidRDefault="00215C88" w:rsidP="00215C88">
            <w:pPr>
              <w:pStyle w:val="CRCoverPage"/>
              <w:spacing w:after="0"/>
              <w:ind w:left="99"/>
              <w:rPr>
                <w:noProof/>
              </w:rPr>
            </w:pPr>
          </w:p>
        </w:tc>
      </w:tr>
      <w:tr w:rsidR="00215C88" w:rsidTr="00D057DC">
        <w:tc>
          <w:tcPr>
            <w:tcW w:w="2694" w:type="dxa"/>
            <w:gridSpan w:val="2"/>
            <w:tcBorders>
              <w:left w:val="single" w:sz="4" w:space="0" w:color="auto"/>
            </w:tcBorders>
          </w:tcPr>
          <w:p w:rsidR="00215C88" w:rsidRDefault="00215C88" w:rsidP="00215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5C88" w:rsidRDefault="00215C88" w:rsidP="00215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5C88" w:rsidRDefault="00215C88" w:rsidP="00215C88">
            <w:pPr>
              <w:pStyle w:val="CRCoverPage"/>
              <w:spacing w:after="0"/>
              <w:jc w:val="center"/>
              <w:rPr>
                <w:b/>
                <w:caps/>
                <w:noProof/>
              </w:rPr>
            </w:pPr>
          </w:p>
        </w:tc>
        <w:tc>
          <w:tcPr>
            <w:tcW w:w="2977" w:type="dxa"/>
            <w:gridSpan w:val="4"/>
          </w:tcPr>
          <w:p w:rsidR="00215C88" w:rsidRDefault="00215C88" w:rsidP="00215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5C88" w:rsidRDefault="00215C88" w:rsidP="00215C88">
            <w:pPr>
              <w:pStyle w:val="CRCoverPage"/>
              <w:spacing w:after="0"/>
              <w:ind w:left="99"/>
              <w:rPr>
                <w:noProof/>
              </w:rPr>
            </w:pPr>
            <w:r>
              <w:rPr>
                <w:noProof/>
              </w:rPr>
              <w:t>38.523-1</w:t>
            </w:r>
          </w:p>
        </w:tc>
      </w:tr>
      <w:tr w:rsidR="00215C88" w:rsidTr="00D057DC">
        <w:tc>
          <w:tcPr>
            <w:tcW w:w="2694" w:type="dxa"/>
            <w:gridSpan w:val="2"/>
            <w:tcBorders>
              <w:left w:val="single" w:sz="4" w:space="0" w:color="auto"/>
            </w:tcBorders>
          </w:tcPr>
          <w:p w:rsidR="00215C88" w:rsidRDefault="00215C88" w:rsidP="00215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5C88" w:rsidRDefault="00215C88" w:rsidP="00215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5C88" w:rsidRDefault="00215C88" w:rsidP="00215C88">
            <w:pPr>
              <w:pStyle w:val="CRCoverPage"/>
              <w:spacing w:after="0"/>
              <w:jc w:val="center"/>
              <w:rPr>
                <w:b/>
                <w:caps/>
                <w:noProof/>
              </w:rPr>
            </w:pPr>
            <w:r>
              <w:rPr>
                <w:b/>
                <w:caps/>
                <w:noProof/>
              </w:rPr>
              <w:t>x</w:t>
            </w:r>
          </w:p>
        </w:tc>
        <w:tc>
          <w:tcPr>
            <w:tcW w:w="2977" w:type="dxa"/>
            <w:gridSpan w:val="4"/>
          </w:tcPr>
          <w:p w:rsidR="00215C88" w:rsidRDefault="00215C88" w:rsidP="00215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5C88" w:rsidRDefault="00215C88" w:rsidP="00215C88">
            <w:pPr>
              <w:pStyle w:val="CRCoverPage"/>
              <w:spacing w:after="0"/>
              <w:ind w:left="99"/>
              <w:rPr>
                <w:noProof/>
              </w:rPr>
            </w:pPr>
          </w:p>
        </w:tc>
      </w:tr>
      <w:tr w:rsidR="00215C88" w:rsidTr="00D057DC">
        <w:tc>
          <w:tcPr>
            <w:tcW w:w="2694" w:type="dxa"/>
            <w:gridSpan w:val="2"/>
            <w:tcBorders>
              <w:left w:val="single" w:sz="4" w:space="0" w:color="auto"/>
            </w:tcBorders>
          </w:tcPr>
          <w:p w:rsidR="00215C88" w:rsidRDefault="00215C88" w:rsidP="00215C88">
            <w:pPr>
              <w:pStyle w:val="CRCoverPage"/>
              <w:spacing w:after="0"/>
              <w:rPr>
                <w:b/>
                <w:i/>
                <w:noProof/>
              </w:rPr>
            </w:pPr>
          </w:p>
        </w:tc>
        <w:tc>
          <w:tcPr>
            <w:tcW w:w="6946" w:type="dxa"/>
            <w:gridSpan w:val="9"/>
            <w:tcBorders>
              <w:right w:val="single" w:sz="4" w:space="0" w:color="auto"/>
            </w:tcBorders>
          </w:tcPr>
          <w:p w:rsidR="00215C88" w:rsidRDefault="00215C88" w:rsidP="00215C88">
            <w:pPr>
              <w:pStyle w:val="CRCoverPage"/>
              <w:spacing w:after="0"/>
              <w:rPr>
                <w:noProof/>
              </w:rPr>
            </w:pPr>
          </w:p>
        </w:tc>
      </w:tr>
      <w:tr w:rsidR="00215C88" w:rsidTr="00D057DC">
        <w:tc>
          <w:tcPr>
            <w:tcW w:w="2694" w:type="dxa"/>
            <w:gridSpan w:val="2"/>
            <w:tcBorders>
              <w:left w:val="single" w:sz="4" w:space="0" w:color="auto"/>
              <w:bottom w:val="single" w:sz="4" w:space="0" w:color="auto"/>
            </w:tcBorders>
          </w:tcPr>
          <w:p w:rsidR="00215C88" w:rsidRDefault="00215C88" w:rsidP="00215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5C88" w:rsidRDefault="00215C88" w:rsidP="00215C88">
            <w:pPr>
              <w:pStyle w:val="CRCoverPage"/>
              <w:spacing w:after="0"/>
              <w:ind w:left="100"/>
              <w:rPr>
                <w:noProof/>
              </w:rPr>
            </w:pPr>
          </w:p>
        </w:tc>
      </w:tr>
      <w:tr w:rsidR="00215C88" w:rsidRPr="008863B9" w:rsidTr="00D057DC">
        <w:tc>
          <w:tcPr>
            <w:tcW w:w="2694" w:type="dxa"/>
            <w:gridSpan w:val="2"/>
            <w:tcBorders>
              <w:top w:val="single" w:sz="4" w:space="0" w:color="auto"/>
              <w:bottom w:val="single" w:sz="4" w:space="0" w:color="auto"/>
            </w:tcBorders>
          </w:tcPr>
          <w:p w:rsidR="00215C88" w:rsidRPr="008863B9" w:rsidRDefault="00215C88" w:rsidP="00215C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15C88" w:rsidRPr="008863B9" w:rsidRDefault="00215C88" w:rsidP="00215C88">
            <w:pPr>
              <w:pStyle w:val="CRCoverPage"/>
              <w:spacing w:after="0"/>
              <w:ind w:left="100"/>
              <w:rPr>
                <w:noProof/>
                <w:sz w:val="8"/>
                <w:szCs w:val="8"/>
              </w:rPr>
            </w:pPr>
          </w:p>
        </w:tc>
      </w:tr>
      <w:tr w:rsidR="00215C88" w:rsidTr="00D057DC">
        <w:tc>
          <w:tcPr>
            <w:tcW w:w="2694" w:type="dxa"/>
            <w:gridSpan w:val="2"/>
            <w:tcBorders>
              <w:top w:val="single" w:sz="4" w:space="0" w:color="auto"/>
              <w:left w:val="single" w:sz="4" w:space="0" w:color="auto"/>
              <w:bottom w:val="single" w:sz="4" w:space="0" w:color="auto"/>
            </w:tcBorders>
          </w:tcPr>
          <w:p w:rsidR="00215C88" w:rsidRDefault="00215C88" w:rsidP="00215C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5C88" w:rsidRDefault="00215C88" w:rsidP="00215C88">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52866812"/>
      <w:r w:rsidRPr="00D83A7A">
        <w:rPr>
          <w:rStyle w:val="Emphasis"/>
          <w:rFonts w:ascii="Arial" w:hAnsi="Arial" w:cs="Arial"/>
          <w:i w:val="0"/>
        </w:rPr>
        <w:lastRenderedPageBreak/>
        <w:t>Table of Contents</w:t>
      </w:r>
      <w:bookmarkEnd w:id="1"/>
    </w:p>
    <w:p w:rsidR="005E1DB1"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E1DB1" w:rsidRPr="0044586D">
        <w:rPr>
          <w:rFonts w:ascii="Arial" w:hAnsi="Arial" w:cs="Arial"/>
          <w:iCs/>
        </w:rPr>
        <w:t>Table of Contents</w:t>
      </w:r>
      <w:r w:rsidR="005E1DB1">
        <w:tab/>
      </w:r>
      <w:r w:rsidR="005E1DB1">
        <w:fldChar w:fldCharType="begin"/>
      </w:r>
      <w:r w:rsidR="005E1DB1">
        <w:instrText xml:space="preserve"> PAGEREF _Toc152866812 \h </w:instrText>
      </w:r>
      <w:r w:rsidR="005E1DB1">
        <w:fldChar w:fldCharType="separate"/>
      </w:r>
      <w:r w:rsidR="005E1DB1">
        <w:t>2</w:t>
      </w:r>
      <w:r w:rsidR="005E1DB1">
        <w:fldChar w:fldCharType="end"/>
      </w:r>
    </w:p>
    <w:p w:rsidR="005E1DB1" w:rsidRDefault="005E1DB1">
      <w:pPr>
        <w:pStyle w:val="TOC1"/>
        <w:rPr>
          <w:rFonts w:asciiTheme="minorHAnsi" w:eastAsiaTheme="minorEastAsia" w:hAnsiTheme="minorHAnsi" w:cstheme="minorBidi"/>
          <w:szCs w:val="22"/>
          <w:lang w:eastAsia="en-GB"/>
        </w:rPr>
      </w:pPr>
      <w:r w:rsidRPr="0044586D">
        <w:rPr>
          <w:rFonts w:cs="Arial"/>
          <w:b/>
        </w:rPr>
        <w:t>1</w:t>
      </w:r>
      <w:r>
        <w:rPr>
          <w:rFonts w:asciiTheme="minorHAnsi" w:eastAsiaTheme="minorEastAsia" w:hAnsiTheme="minorHAnsi" w:cstheme="minorBidi"/>
          <w:szCs w:val="22"/>
          <w:lang w:eastAsia="en-GB"/>
        </w:rPr>
        <w:tab/>
      </w:r>
      <w:r w:rsidRPr="0044586D">
        <w:rPr>
          <w:rFonts w:cs="Arial"/>
          <w:b/>
        </w:rPr>
        <w:t>Overview</w:t>
      </w:r>
      <w:r>
        <w:tab/>
      </w:r>
      <w:r>
        <w:fldChar w:fldCharType="begin"/>
      </w:r>
      <w:r>
        <w:instrText xml:space="preserve"> PAGEREF _Toc152866813 \h </w:instrText>
      </w:r>
      <w:r>
        <w:fldChar w:fldCharType="separate"/>
      </w:r>
      <w:r>
        <w:t>3</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_Toc152866814 \h </w:instrText>
      </w:r>
      <w:r>
        <w:fldChar w:fldCharType="separate"/>
      </w:r>
      <w:r>
        <w:t>3</w:t>
      </w:r>
      <w:r>
        <w:fldChar w:fldCharType="end"/>
      </w:r>
    </w:p>
    <w:p w:rsidR="005E1DB1" w:rsidRDefault="005E1DB1">
      <w:pPr>
        <w:pStyle w:val="TOC1"/>
        <w:rPr>
          <w:rFonts w:asciiTheme="minorHAnsi" w:eastAsiaTheme="minorEastAsia" w:hAnsiTheme="minorHAnsi" w:cstheme="minorBidi"/>
          <w:szCs w:val="22"/>
          <w:lang w:eastAsia="en-GB"/>
        </w:rPr>
      </w:pPr>
      <w:r w:rsidRPr="0044586D">
        <w:rPr>
          <w:rFonts w:cs="Arial"/>
          <w:b/>
        </w:rPr>
        <w:t>2</w:t>
      </w:r>
      <w:r>
        <w:rPr>
          <w:rFonts w:asciiTheme="minorHAnsi" w:eastAsiaTheme="minorEastAsia" w:hAnsiTheme="minorHAnsi" w:cstheme="minorBidi"/>
          <w:szCs w:val="22"/>
          <w:lang w:eastAsia="en-GB"/>
        </w:rPr>
        <w:tab/>
      </w:r>
      <w:r w:rsidRPr="0044586D">
        <w:rPr>
          <w:rFonts w:cs="Arial"/>
          <w:b/>
        </w:rPr>
        <w:t>Corrections required to test case 11.7.3</w:t>
      </w:r>
      <w:r>
        <w:tab/>
      </w:r>
      <w:r>
        <w:fldChar w:fldCharType="begin"/>
      </w:r>
      <w:r>
        <w:instrText xml:space="preserve"> PAGEREF _Toc152866815 \h </w:instrText>
      </w:r>
      <w:r>
        <w:fldChar w:fldCharType="separate"/>
      </w:r>
      <w:r>
        <w:t>4</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2.1</w:t>
      </w:r>
      <w:r>
        <w:rPr>
          <w:rFonts w:asciiTheme="minorHAnsi" w:eastAsiaTheme="minorEastAsia" w:hAnsiTheme="minorHAnsi" w:cstheme="minorBidi"/>
          <w:sz w:val="22"/>
          <w:szCs w:val="22"/>
          <w:lang w:eastAsia="en-GB"/>
        </w:rPr>
        <w:tab/>
      </w:r>
      <w:r w:rsidRPr="0044586D">
        <w:rPr>
          <w:rFonts w:cs="Arial"/>
          <w:b/>
          <w:color w:val="000000"/>
          <w:lang w:eastAsia="en-GB"/>
        </w:rPr>
        <w:t>f_TC_11_7_3_NR5GC</w:t>
      </w:r>
      <w:r>
        <w:tab/>
      </w:r>
      <w:r>
        <w:fldChar w:fldCharType="begin"/>
      </w:r>
      <w:r>
        <w:instrText xml:space="preserve"> PAGEREF _Toc152866816 \h </w:instrText>
      </w:r>
      <w:r>
        <w:fldChar w:fldCharType="separate"/>
      </w:r>
      <w:r>
        <w:t>4</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2.2</w:t>
      </w:r>
      <w:r>
        <w:rPr>
          <w:rFonts w:asciiTheme="minorHAnsi" w:eastAsiaTheme="minorEastAsia" w:hAnsiTheme="minorHAnsi" w:cstheme="minorBidi"/>
          <w:sz w:val="22"/>
          <w:szCs w:val="22"/>
          <w:lang w:eastAsia="en-GB"/>
        </w:rPr>
        <w:tab/>
      </w:r>
      <w:r w:rsidRPr="0044586D">
        <w:rPr>
          <w:b/>
        </w:rPr>
        <w:t>f_TC_11_7_3_NR5GC_TestBody</w:t>
      </w:r>
      <w:r>
        <w:tab/>
      </w:r>
      <w:r>
        <w:fldChar w:fldCharType="begin"/>
      </w:r>
      <w:r>
        <w:instrText xml:space="preserve"> PAGEREF _Toc152866817 \h </w:instrText>
      </w:r>
      <w:r>
        <w:fldChar w:fldCharType="separate"/>
      </w:r>
      <w:r>
        <w:t>6</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2.3</w:t>
      </w:r>
      <w:r>
        <w:rPr>
          <w:rFonts w:asciiTheme="minorHAnsi" w:eastAsiaTheme="minorEastAsia" w:hAnsiTheme="minorHAnsi" w:cstheme="minorBidi"/>
          <w:sz w:val="22"/>
          <w:szCs w:val="22"/>
          <w:lang w:eastAsia="en-GB"/>
        </w:rPr>
        <w:tab/>
      </w:r>
      <w:r w:rsidRPr="0044586D">
        <w:rPr>
          <w:b/>
        </w:rPr>
        <w:t>f_GetTestcaseAttrib_EarlyContentionResolution</w:t>
      </w:r>
      <w:r>
        <w:tab/>
      </w:r>
      <w:r>
        <w:fldChar w:fldCharType="begin"/>
      </w:r>
      <w:r>
        <w:instrText xml:space="preserve"> PAGEREF _Toc152866818 \h </w:instrText>
      </w:r>
      <w:r>
        <w:fldChar w:fldCharType="separate"/>
      </w:r>
      <w:r>
        <w:t>12</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2.4</w:t>
      </w:r>
      <w:r>
        <w:rPr>
          <w:rFonts w:asciiTheme="minorHAnsi" w:eastAsiaTheme="minorEastAsia" w:hAnsiTheme="minorHAnsi" w:cstheme="minorBidi"/>
          <w:sz w:val="22"/>
          <w:szCs w:val="22"/>
          <w:lang w:eastAsia="en-GB"/>
        </w:rPr>
        <w:tab/>
      </w:r>
      <w:r w:rsidRPr="0044586D">
        <w:rPr>
          <w:b/>
        </w:rPr>
        <w:t>f_NR_CellInfo_Set_SIB1_eDRX_AllowedIdle</w:t>
      </w:r>
      <w:r>
        <w:tab/>
      </w:r>
      <w:r>
        <w:fldChar w:fldCharType="begin"/>
      </w:r>
      <w:r>
        <w:instrText xml:space="preserve"> PAGEREF _Toc152866819 \h </w:instrText>
      </w:r>
      <w:r>
        <w:fldChar w:fldCharType="separate"/>
      </w:r>
      <w:r>
        <w:t>13</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2.5</w:t>
      </w:r>
      <w:r>
        <w:rPr>
          <w:rFonts w:asciiTheme="minorHAnsi" w:eastAsiaTheme="minorEastAsia" w:hAnsiTheme="minorHAnsi" w:cstheme="minorBidi"/>
          <w:sz w:val="22"/>
          <w:szCs w:val="22"/>
          <w:lang w:eastAsia="en-GB"/>
        </w:rPr>
        <w:tab/>
      </w:r>
      <w:r w:rsidRPr="0044586D">
        <w:rPr>
          <w:b/>
        </w:rPr>
        <w:t>f_NR_CellInfo_Set_SIB1_eDRX_AllowedInactive</w:t>
      </w:r>
      <w:r>
        <w:tab/>
      </w:r>
      <w:r>
        <w:fldChar w:fldCharType="begin"/>
      </w:r>
      <w:r>
        <w:instrText xml:space="preserve"> PAGEREF _Toc152866820 \h </w:instrText>
      </w:r>
      <w:r>
        <w:fldChar w:fldCharType="separate"/>
      </w:r>
      <w:r>
        <w:t>15</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rFonts w:cs="Arial"/>
          <w:b/>
          <w:lang w:eastAsia="en-GB"/>
        </w:rPr>
        <w:t>2.6</w:t>
      </w:r>
      <w:r>
        <w:rPr>
          <w:rFonts w:asciiTheme="minorHAnsi" w:eastAsiaTheme="minorEastAsia" w:hAnsiTheme="minorHAnsi" w:cstheme="minorBidi"/>
          <w:sz w:val="22"/>
          <w:szCs w:val="22"/>
          <w:lang w:eastAsia="en-GB"/>
        </w:rPr>
        <w:tab/>
      </w:r>
      <w:r w:rsidRPr="0044586D">
        <w:rPr>
          <w:b/>
        </w:rPr>
        <w:t>cs_NG_NAS_EDRXParams</w:t>
      </w:r>
      <w:r>
        <w:tab/>
      </w:r>
      <w:r>
        <w:fldChar w:fldCharType="begin"/>
      </w:r>
      <w:r>
        <w:instrText xml:space="preserve"> PAGEREF _Toc152866821 \h </w:instrText>
      </w:r>
      <w:r>
        <w:fldChar w:fldCharType="separate"/>
      </w:r>
      <w:r>
        <w:t>16</w:t>
      </w:r>
      <w:r>
        <w:fldChar w:fldCharType="end"/>
      </w:r>
    </w:p>
    <w:p w:rsidR="005E1DB1" w:rsidRDefault="005E1DB1">
      <w:pPr>
        <w:pStyle w:val="TOC1"/>
        <w:rPr>
          <w:rFonts w:asciiTheme="minorHAnsi" w:eastAsiaTheme="minorEastAsia" w:hAnsiTheme="minorHAnsi" w:cstheme="minorBidi"/>
          <w:szCs w:val="22"/>
          <w:lang w:eastAsia="en-GB"/>
        </w:rPr>
      </w:pPr>
      <w:r w:rsidRPr="0044586D">
        <w:rPr>
          <w:rFonts w:cs="Arial"/>
          <w:b/>
        </w:rPr>
        <w:t>3</w:t>
      </w:r>
      <w:r>
        <w:rPr>
          <w:rFonts w:asciiTheme="minorHAnsi" w:eastAsiaTheme="minorEastAsia" w:hAnsiTheme="minorHAnsi" w:cstheme="minorBidi"/>
          <w:szCs w:val="22"/>
          <w:lang w:eastAsia="en-GB"/>
        </w:rPr>
        <w:tab/>
      </w:r>
      <w:r w:rsidRPr="0044586D">
        <w:rPr>
          <w:rFonts w:cs="Arial"/>
          <w:b/>
        </w:rPr>
        <w:t>Branches executed</w:t>
      </w:r>
      <w:r>
        <w:tab/>
      </w:r>
      <w:r>
        <w:fldChar w:fldCharType="begin"/>
      </w:r>
      <w:r>
        <w:instrText xml:space="preserve"> PAGEREF _Toc152866822 \h </w:instrText>
      </w:r>
      <w:r>
        <w:fldChar w:fldCharType="separate"/>
      </w:r>
      <w:r>
        <w:t>18</w:t>
      </w:r>
      <w:r>
        <w:fldChar w:fldCharType="end"/>
      </w:r>
    </w:p>
    <w:p w:rsidR="005E1DB1" w:rsidRDefault="005E1DB1">
      <w:pPr>
        <w:pStyle w:val="TOC1"/>
        <w:rPr>
          <w:rFonts w:asciiTheme="minorHAnsi" w:eastAsiaTheme="minorEastAsia" w:hAnsiTheme="minorHAnsi" w:cstheme="minorBidi"/>
          <w:szCs w:val="22"/>
          <w:lang w:eastAsia="en-GB"/>
        </w:rPr>
      </w:pPr>
      <w:r w:rsidRPr="0044586D">
        <w:rPr>
          <w:rFonts w:cs="Arial"/>
          <w:b/>
        </w:rPr>
        <w:t>4</w:t>
      </w:r>
      <w:r>
        <w:rPr>
          <w:rFonts w:asciiTheme="minorHAnsi" w:eastAsiaTheme="minorEastAsia" w:hAnsiTheme="minorHAnsi" w:cstheme="minorBidi"/>
          <w:szCs w:val="22"/>
          <w:lang w:eastAsia="en-GB"/>
        </w:rPr>
        <w:tab/>
      </w:r>
      <w:r w:rsidRPr="0044586D">
        <w:rPr>
          <w:rFonts w:cs="Arial"/>
          <w:b/>
        </w:rPr>
        <w:t>Execution Log Files</w:t>
      </w:r>
      <w:r>
        <w:tab/>
      </w:r>
      <w:r>
        <w:fldChar w:fldCharType="begin"/>
      </w:r>
      <w:r>
        <w:instrText xml:space="preserve"> PAGEREF _Toc152866823 \h </w:instrText>
      </w:r>
      <w:r>
        <w:fldChar w:fldCharType="separate"/>
      </w:r>
      <w:r>
        <w:t>18</w:t>
      </w:r>
      <w:r>
        <w:fldChar w:fldCharType="end"/>
      </w:r>
    </w:p>
    <w:p w:rsidR="005E1DB1" w:rsidRDefault="005E1DB1">
      <w:pPr>
        <w:pStyle w:val="TOC2"/>
        <w:rPr>
          <w:rFonts w:asciiTheme="minorHAnsi" w:eastAsiaTheme="minorEastAsia" w:hAnsiTheme="minorHAnsi" w:cstheme="minorBidi"/>
          <w:sz w:val="22"/>
          <w:szCs w:val="22"/>
          <w:lang w:eastAsia="en-GB"/>
        </w:rPr>
      </w:pPr>
      <w:r w:rsidRPr="0044586D">
        <w:rPr>
          <w:rFonts w:cs="Arial"/>
          <w:b/>
        </w:rPr>
        <w:t>4.1</w:t>
      </w:r>
      <w:r>
        <w:rPr>
          <w:rFonts w:asciiTheme="minorHAnsi" w:eastAsiaTheme="minorEastAsia" w:hAnsiTheme="minorHAnsi" w:cstheme="minorBidi"/>
          <w:sz w:val="22"/>
          <w:szCs w:val="22"/>
          <w:lang w:eastAsia="en-GB"/>
        </w:rPr>
        <w:tab/>
      </w:r>
      <w:r w:rsidRPr="0044586D">
        <w:rPr>
          <w:lang w:val="en-US"/>
        </w:rPr>
        <w:t>Hisilicon Balong 5000</w:t>
      </w:r>
      <w:r>
        <w:tab/>
      </w:r>
      <w:r>
        <w:fldChar w:fldCharType="begin"/>
      </w:r>
      <w:r>
        <w:instrText xml:space="preserve"> PAGEREF _Toc152866824 \h </w:instrText>
      </w:r>
      <w:r>
        <w:fldChar w:fldCharType="separate"/>
      </w:r>
      <w:r>
        <w:t>18</w:t>
      </w:r>
      <w:r>
        <w:fldChar w:fldCharType="end"/>
      </w:r>
    </w:p>
    <w:p w:rsidR="005E1DB1" w:rsidRDefault="005E1DB1">
      <w:pPr>
        <w:pStyle w:val="TOC1"/>
        <w:rPr>
          <w:rFonts w:asciiTheme="minorHAnsi" w:eastAsiaTheme="minorEastAsia" w:hAnsiTheme="minorHAnsi" w:cstheme="minorBidi"/>
          <w:szCs w:val="22"/>
          <w:lang w:eastAsia="en-GB"/>
        </w:rPr>
      </w:pPr>
      <w:r w:rsidRPr="0044586D">
        <w:rPr>
          <w:rFonts w:cs="Arial"/>
          <w:b/>
        </w:rPr>
        <w:t>5</w:t>
      </w:r>
      <w:r>
        <w:rPr>
          <w:rFonts w:asciiTheme="minorHAnsi" w:eastAsiaTheme="minorEastAsia" w:hAnsiTheme="minorHAnsi" w:cstheme="minorBidi"/>
          <w:szCs w:val="22"/>
          <w:lang w:eastAsia="en-GB"/>
        </w:rPr>
        <w:tab/>
      </w:r>
      <w:r w:rsidRPr="0044586D">
        <w:rPr>
          <w:rFonts w:cs="Arial"/>
          <w:b/>
        </w:rPr>
        <w:t>References</w:t>
      </w:r>
      <w:r>
        <w:tab/>
      </w:r>
      <w:r>
        <w:fldChar w:fldCharType="begin"/>
      </w:r>
      <w:r>
        <w:instrText xml:space="preserve"> PAGEREF _Toc152866825 \h </w:instrText>
      </w:r>
      <w:r>
        <w:fldChar w:fldCharType="separate"/>
      </w:r>
      <w:r>
        <w:t>18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52866813"/>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w:t>
      </w:r>
      <w:r w:rsidR="005E1E05">
        <w:rPr>
          <w:rFonts w:cs="Arial"/>
        </w:rPr>
        <w:t>7.3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2866814"/>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w:t>
      </w:r>
      <w:r w:rsidR="005E1E05">
        <w:rPr>
          <w:rFonts w:cs="Arial"/>
          <w:b/>
          <w:lang w:eastAsia="ja-JP"/>
        </w:rPr>
        <w:t>7.3</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2866815"/>
      <w:r w:rsidRPr="00E24250">
        <w:rPr>
          <w:rFonts w:cs="Arial"/>
          <w:b/>
        </w:rPr>
        <w:t>Corrections required</w:t>
      </w:r>
      <w:bookmarkEnd w:id="6"/>
      <w:bookmarkEnd w:id="7"/>
      <w:r w:rsidR="004642F4">
        <w:rPr>
          <w:rFonts w:cs="Arial"/>
          <w:b/>
        </w:rPr>
        <w:t xml:space="preserve"> to test case </w:t>
      </w:r>
      <w:r w:rsidR="00A7748B">
        <w:rPr>
          <w:rFonts w:cs="Arial"/>
          <w:b/>
        </w:rPr>
        <w:t>1</w:t>
      </w:r>
      <w:r w:rsidR="00846DBF">
        <w:rPr>
          <w:rFonts w:cs="Arial"/>
          <w:b/>
        </w:rPr>
        <w:t>1.</w:t>
      </w:r>
      <w:r w:rsidR="005E1E05">
        <w:rPr>
          <w:rFonts w:cs="Arial"/>
          <w:b/>
        </w:rPr>
        <w:t>7.3</w:t>
      </w:r>
      <w:bookmarkEnd w:id="8"/>
    </w:p>
    <w:p w:rsidR="006D2480" w:rsidRDefault="00E73BD1"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52866816"/>
      <w:bookmarkStart w:id="10" w:name="_Toc122434493"/>
      <w:bookmarkStart w:id="11" w:name="_Toc295288970"/>
      <w:bookmarkStart w:id="12" w:name="_Toc325725665"/>
      <w:r w:rsidRPr="00E73BD1">
        <w:rPr>
          <w:rFonts w:cs="Arial"/>
          <w:b/>
          <w:color w:val="000000"/>
          <w:lang w:eastAsia="en-GB"/>
        </w:rPr>
        <w:t>f_TC_11_7_3_NR5GC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96187D" w:rsidP="0017627A">
            <w:pPr>
              <w:rPr>
                <w:rFonts w:ascii="Arial" w:hAnsi="Arial" w:cs="Arial"/>
                <w:lang w:eastAsia="en-GB"/>
              </w:rPr>
            </w:pPr>
            <w:r w:rsidRPr="0096187D">
              <w:rPr>
                <w:rFonts w:ascii="Arial" w:hAnsi="Arial" w:cs="Arial"/>
                <w:lang w:eastAsia="en-GB"/>
              </w:rPr>
              <w:t>f_TC_11_7_3_NR5GC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4478A" w:rsidRDefault="00104911" w:rsidP="00104911">
            <w:pPr>
              <w:pStyle w:val="CRCoverPage"/>
              <w:spacing w:after="0"/>
              <w:rPr>
                <w:noProof/>
                <w:lang w:eastAsia="zh-CN"/>
              </w:rPr>
            </w:pPr>
            <w:r>
              <w:rPr>
                <w:noProof/>
                <w:lang w:eastAsia="zh-CN"/>
              </w:rPr>
              <w:t xml:space="preserve">In the current TTCN implementation </w:t>
            </w:r>
            <w:r w:rsidR="0044478A">
              <w:rPr>
                <w:noProof/>
                <w:lang w:eastAsia="zh-CN"/>
              </w:rPr>
              <w:t xml:space="preserve">of this function, in SIB1 the IE </w:t>
            </w:r>
            <w:r w:rsidR="0044478A" w:rsidRPr="0044478A">
              <w:rPr>
                <w:noProof/>
                <w:lang w:eastAsia="zh-CN"/>
              </w:rPr>
              <w:t>eDRX_AllowedInactive_r17</w:t>
            </w:r>
            <w:r w:rsidR="0044478A">
              <w:rPr>
                <w:noProof/>
                <w:lang w:eastAsia="zh-CN"/>
              </w:rPr>
              <w:t xml:space="preserve"> is not set to TRUE.</w:t>
            </w:r>
          </w:p>
          <w:p w:rsidR="0044478A" w:rsidRDefault="0044478A" w:rsidP="00104911">
            <w:pPr>
              <w:pStyle w:val="CRCoverPage"/>
              <w:spacing w:after="0"/>
              <w:rPr>
                <w:noProof/>
                <w:lang w:eastAsia="zh-CN"/>
              </w:rPr>
            </w:pPr>
            <w:r>
              <w:rPr>
                <w:noProof/>
                <w:lang w:eastAsia="zh-CN"/>
              </w:rPr>
              <w:t xml:space="preserve">This can cause issues after 17, when the UE is in RRC_INACTIVE state and is paged. </w:t>
            </w:r>
          </w:p>
          <w:p w:rsidR="0044478A" w:rsidRDefault="0044478A" w:rsidP="00104911">
            <w:pPr>
              <w:pStyle w:val="CRCoverPage"/>
              <w:spacing w:after="0"/>
              <w:rPr>
                <w:noProof/>
                <w:lang w:eastAsia="zh-CN"/>
              </w:rPr>
            </w:pPr>
            <w:r>
              <w:rPr>
                <w:noProof/>
                <w:lang w:eastAsia="zh-CN"/>
              </w:rPr>
              <w:t>This needs to be adressed. A Prose CR will be raised for this.</w:t>
            </w:r>
          </w:p>
          <w:p w:rsidR="0044478A" w:rsidRDefault="0044478A" w:rsidP="00104911">
            <w:pPr>
              <w:pStyle w:val="CRCoverPage"/>
              <w:spacing w:after="0"/>
              <w:rPr>
                <w:noProof/>
                <w:lang w:eastAsia="zh-CN"/>
              </w:rPr>
            </w:pPr>
            <w:r>
              <w:rPr>
                <w:noProof/>
                <w:lang w:eastAsia="zh-CN"/>
              </w:rPr>
              <w:t xml:space="preserve">Also because of the changes in function </w:t>
            </w:r>
            <w:r w:rsidRPr="0044478A">
              <w:rPr>
                <w:noProof/>
                <w:lang w:eastAsia="zh-CN"/>
              </w:rPr>
              <w:t>f_TC_11_7_3_NR5GC_TestBody</w:t>
            </w:r>
            <w:r>
              <w:rPr>
                <w:noProof/>
                <w:lang w:eastAsia="zh-CN"/>
              </w:rPr>
              <w:t xml:space="preserve"> (listed in this document later) the postamble should happen in  </w:t>
            </w:r>
            <w:r w:rsidRPr="0044478A">
              <w:rPr>
                <w:noProof/>
                <w:lang w:eastAsia="zh-CN"/>
              </w:rPr>
              <w:t>STATE_CONNECTED_3A</w:t>
            </w:r>
            <w:r>
              <w:rPr>
                <w:noProof/>
                <w:lang w:eastAsia="zh-CN"/>
              </w:rPr>
              <w:t>.</w:t>
            </w:r>
          </w:p>
          <w:p w:rsidR="0056586F" w:rsidRPr="000B2C15" w:rsidRDefault="0044478A" w:rsidP="00104911">
            <w:pPr>
              <w:pStyle w:val="CRCoverPage"/>
              <w:spacing w:after="0"/>
              <w:rPr>
                <w:noProof/>
                <w:lang w:eastAsia="zh-CN"/>
              </w:rPr>
            </w:pPr>
            <w:r>
              <w:rPr>
                <w:noProof/>
                <w:lang w:eastAsia="zh-CN"/>
              </w:rPr>
              <w:t>This alo needs to be changed.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04911" w:rsidRDefault="00DF5321" w:rsidP="00104911">
            <w:pPr>
              <w:pStyle w:val="CRCoverPage"/>
              <w:spacing w:after="0"/>
              <w:rPr>
                <w:rFonts w:cs="Arial"/>
                <w:lang w:eastAsia="en-GB"/>
              </w:rPr>
            </w:pPr>
            <w:r>
              <w:rPr>
                <w:rFonts w:cs="Arial"/>
                <w:lang w:eastAsia="en-GB"/>
              </w:rPr>
              <w:t xml:space="preserve">Called </w:t>
            </w:r>
            <w:r w:rsidRPr="00DF5321">
              <w:rPr>
                <w:rFonts w:cs="Arial"/>
                <w:lang w:eastAsia="en-GB"/>
              </w:rPr>
              <w:t>f_NR_CellInfo_Set_SIB1_eDRX_</w:t>
            </w:r>
            <w:proofErr w:type="gramStart"/>
            <w:r w:rsidRPr="00DF5321">
              <w:rPr>
                <w:rFonts w:cs="Arial"/>
                <w:lang w:eastAsia="en-GB"/>
              </w:rPr>
              <w:t>AllowedInactive(</w:t>
            </w:r>
            <w:proofErr w:type="gramEnd"/>
            <w:r w:rsidRPr="00DF5321">
              <w:rPr>
                <w:rFonts w:cs="Arial"/>
                <w:lang w:eastAsia="en-GB"/>
              </w:rPr>
              <w:t>nr_Cell1, true_);</w:t>
            </w:r>
            <w:r>
              <w:rPr>
                <w:rFonts w:cs="Arial"/>
                <w:lang w:eastAsia="en-GB"/>
              </w:rPr>
              <w:t xml:space="preserve"> in function </w:t>
            </w:r>
            <w:r w:rsidRPr="00DF5321">
              <w:rPr>
                <w:rFonts w:cs="Arial"/>
                <w:lang w:eastAsia="en-GB"/>
              </w:rPr>
              <w:t>f_TC_11_7_3_NR5GC</w:t>
            </w:r>
          </w:p>
          <w:p w:rsidR="00DF5321" w:rsidRPr="00DF5321" w:rsidRDefault="00DF5321" w:rsidP="00104911">
            <w:pPr>
              <w:pStyle w:val="CRCoverPage"/>
              <w:spacing w:after="0"/>
              <w:rPr>
                <w:rFonts w:cs="Arial"/>
                <w:lang w:eastAsia="en-GB"/>
              </w:rPr>
            </w:pPr>
            <w:r>
              <w:rPr>
                <w:rFonts w:cs="Arial"/>
                <w:lang w:eastAsia="en-GB"/>
              </w:rPr>
              <w:t xml:space="preserve">Called the function </w:t>
            </w:r>
            <w:proofErr w:type="spellStart"/>
            <w:r w:rsidRPr="00DF5321">
              <w:rPr>
                <w:rFonts w:cs="Arial"/>
                <w:lang w:eastAsia="en-GB"/>
              </w:rPr>
              <w:t>f_NR_</w:t>
            </w:r>
            <w:proofErr w:type="gramStart"/>
            <w:r w:rsidRPr="00DF5321">
              <w:rPr>
                <w:rFonts w:cs="Arial"/>
                <w:lang w:eastAsia="en-GB"/>
              </w:rPr>
              <w:t>Postamble</w:t>
            </w:r>
            <w:proofErr w:type="spellEnd"/>
            <w:r w:rsidRPr="00DF5321">
              <w:rPr>
                <w:rFonts w:cs="Arial"/>
                <w:lang w:eastAsia="en-GB"/>
              </w:rPr>
              <w:t>(</w:t>
            </w:r>
            <w:proofErr w:type="gramEnd"/>
            <w:r w:rsidRPr="00DF5321">
              <w:rPr>
                <w:rFonts w:cs="Arial"/>
                <w:lang w:eastAsia="en-GB"/>
              </w:rPr>
              <w:t>nr_Cell1, STATE_CONNECTED_3A );</w:t>
            </w:r>
            <w:r>
              <w:rPr>
                <w:rFonts w:cs="Arial"/>
                <w:lang w:eastAsia="en-GB"/>
              </w:rPr>
              <w:t xml:space="preserve"> instead of </w:t>
            </w:r>
            <w:proofErr w:type="spellStart"/>
            <w:r w:rsidRPr="00DF5321">
              <w:rPr>
                <w:rFonts w:cs="Arial"/>
                <w:lang w:eastAsia="en-GB"/>
              </w:rPr>
              <w:t>f_NR_Postamble</w:t>
            </w:r>
            <w:proofErr w:type="spellEnd"/>
            <w:r w:rsidRPr="00DF5321">
              <w:rPr>
                <w:rFonts w:cs="Arial"/>
                <w:lang w:eastAsia="en-GB"/>
              </w:rPr>
              <w:t>(nr_Cell1,</w:t>
            </w:r>
            <w:r>
              <w:rPr>
                <w:rFonts w:cs="Arial"/>
                <w:lang w:eastAsia="en-GB"/>
              </w:rPr>
              <w:t xml:space="preserve"> </w:t>
            </w:r>
            <w:r w:rsidRPr="00DF5321">
              <w:rPr>
                <w:rFonts w:cs="Arial"/>
                <w:lang w:eastAsia="en-GB"/>
              </w:rPr>
              <w:t>STATE_IDLE_1A);</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1579E9" w:rsidP="0017627A">
            <w:pPr>
              <w:spacing w:after="0"/>
              <w:rPr>
                <w:rFonts w:ascii="Arial" w:hAnsi="Arial" w:cs="Arial"/>
                <w:lang w:eastAsia="en-GB"/>
              </w:rPr>
            </w:pPr>
            <w:r>
              <w:rPr>
                <w:rFonts w:ascii="Arial" w:hAnsi="Arial" w:cs="Arial"/>
                <w:lang w:eastAsia="en-GB"/>
              </w:rPr>
              <w:t>UAC</w:t>
            </w:r>
            <w:r w:rsidR="0044017E">
              <w:rPr>
                <w:rFonts w:ascii="Arial" w:hAnsi="Arial" w:cs="Arial"/>
                <w:lang w:eastAsia="en-GB"/>
              </w:rPr>
              <w:t>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function f_TC_11_7_3_NR5</w:t>
            </w:r>
            <w:proofErr w:type="gramStart"/>
            <w:r w:rsidRPr="000335E9">
              <w:rPr>
                <w:rFonts w:ascii="Arial" w:hAnsi="Arial"/>
                <w:color w:val="000000"/>
                <w:lang w:eastAsia="en-GB"/>
              </w:rPr>
              <w:t>GC(</w:t>
            </w:r>
            <w:proofErr w:type="gramEnd"/>
            <w:r w:rsidRPr="000335E9">
              <w:rPr>
                <w:rFonts w:ascii="Arial" w:hAnsi="Arial"/>
                <w:color w:val="000000"/>
                <w:lang w:eastAsia="en-GB"/>
              </w:rPr>
              <w:t>) runs on NR5GC_PTC</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 Inactive / CN-initiated paging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Allowed / Not Allowed</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w:t>
            </w:r>
            <w:proofErr w:type="gramStart"/>
            <w:r w:rsidRPr="000335E9">
              <w:rPr>
                <w:rFonts w:ascii="Arial" w:hAnsi="Arial"/>
                <w:color w:val="000000"/>
                <w:lang w:eastAsia="en-GB"/>
              </w:rPr>
              <w:t>Init(</w:t>
            </w:r>
            <w:proofErr w:type="gramEnd"/>
            <w:r w:rsidRPr="000335E9">
              <w:rPr>
                <w:rFonts w:ascii="Arial" w:hAnsi="Arial"/>
                <w:color w:val="000000"/>
                <w:lang w:eastAsia="en-GB"/>
              </w:rPr>
              <w:t>NR_1);</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//Table 11.7.3.3.3-1: SIB1</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f_NR_CellInfo_Set_SIB1_eDRX_</w:t>
            </w:r>
            <w:proofErr w:type="gramStart"/>
            <w:r w:rsidRPr="000335E9">
              <w:rPr>
                <w:rFonts w:ascii="Arial" w:hAnsi="Arial"/>
                <w:color w:val="000000"/>
                <w:lang w:eastAsia="en-GB"/>
              </w:rPr>
              <w:t>AllowedIdle(</w:t>
            </w:r>
            <w:proofErr w:type="gramEnd"/>
            <w:r w:rsidRPr="000335E9">
              <w:rPr>
                <w:rFonts w:ascii="Arial" w:hAnsi="Arial"/>
                <w:color w:val="000000"/>
                <w:lang w:eastAsia="en-GB"/>
              </w:rPr>
              <w:t>nr_Cell1, true_);</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f_NR_CellInfo_SetSIB1_hyperSFN_r17(nr_Cell1, '0000000000'B);</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Create and configure cell</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f_NR_CellConfig_Def</w:t>
            </w:r>
            <w:proofErr w:type="spellEnd"/>
            <w:r w:rsidRPr="000335E9">
              <w:rPr>
                <w:rFonts w:ascii="Arial" w:hAnsi="Arial"/>
                <w:color w:val="000000"/>
                <w:lang w:eastAsia="en-GB"/>
              </w:rPr>
              <w:t>(nr_Cell1);</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supporting extended DRX.</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lastRenderedPageBreak/>
              <w:t xml:space="preserve">    </w:t>
            </w:r>
            <w:proofErr w:type="spellStart"/>
            <w:r w:rsidRPr="000335E9">
              <w:rPr>
                <w:rFonts w:ascii="Arial" w:hAnsi="Arial"/>
                <w:color w:val="000000"/>
                <w:lang w:eastAsia="en-GB"/>
              </w:rPr>
              <w:t>f_UT_</w:t>
            </w:r>
            <w:proofErr w:type="gramStart"/>
            <w:r w:rsidRPr="000335E9">
              <w:rPr>
                <w:rFonts w:ascii="Arial" w:hAnsi="Arial"/>
                <w:color w:val="000000"/>
                <w:lang w:eastAsia="en-GB"/>
              </w:rPr>
              <w:t>SwitchOnUE</w:t>
            </w:r>
            <w:proofErr w:type="spellEnd"/>
            <w:r w:rsidRPr="000335E9">
              <w:rPr>
                <w:rFonts w:ascii="Arial" w:hAnsi="Arial"/>
                <w:color w:val="000000"/>
                <w:lang w:eastAsia="en-GB"/>
              </w:rPr>
              <w:t>(</w:t>
            </w:r>
            <w:proofErr w:type="gramEnd"/>
            <w:r w:rsidRPr="000335E9">
              <w:rPr>
                <w:rFonts w:ascii="Arial" w:hAnsi="Arial"/>
                <w:color w:val="000000"/>
                <w:lang w:eastAsia="en-GB"/>
              </w:rPr>
              <w:t>UT, false, CNF_REQUIRED);</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w:t>
            </w:r>
            <w:proofErr w:type="gramStart"/>
            <w:r w:rsidRPr="000335E9">
              <w:rPr>
                <w:rFonts w:ascii="Arial" w:hAnsi="Arial"/>
                <w:color w:val="000000"/>
                <w:lang w:eastAsia="en-GB"/>
              </w:rPr>
              <w:t>ConfigureEDRX</w:t>
            </w:r>
            <w:proofErr w:type="spellEnd"/>
            <w:r w:rsidRPr="000335E9">
              <w:rPr>
                <w:rFonts w:ascii="Arial" w:hAnsi="Arial"/>
                <w:color w:val="000000"/>
                <w:lang w:eastAsia="en-GB"/>
              </w:rPr>
              <w:t>(</w:t>
            </w:r>
            <w:proofErr w:type="gramEnd"/>
            <w:r w:rsidRPr="000335E9">
              <w:rPr>
                <w:rFonts w:ascii="Arial" w:hAnsi="Arial"/>
                <w:color w:val="000000"/>
                <w:lang w:eastAsia="en-GB"/>
              </w:rPr>
              <w:t>UT, true, -, CNF_REQUIRED);</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w:t>
            </w:r>
            <w:proofErr w:type="gramStart"/>
            <w:r w:rsidRPr="000335E9">
              <w:rPr>
                <w:rFonts w:ascii="Arial" w:hAnsi="Arial"/>
                <w:color w:val="000000"/>
                <w:lang w:eastAsia="en-GB"/>
              </w:rPr>
              <w:t>SwitchOffUE</w:t>
            </w:r>
            <w:proofErr w:type="spellEnd"/>
            <w:r w:rsidRPr="000335E9">
              <w:rPr>
                <w:rFonts w:ascii="Arial" w:hAnsi="Arial"/>
                <w:color w:val="000000"/>
                <w:lang w:eastAsia="en-GB"/>
              </w:rPr>
              <w:t>(</w:t>
            </w:r>
            <w:proofErr w:type="gramEnd"/>
            <w:r w:rsidRPr="000335E9">
              <w:rPr>
                <w:rFonts w:ascii="Arial" w:hAnsi="Arial"/>
                <w:color w:val="000000"/>
                <w:lang w:eastAsia="en-GB"/>
              </w:rPr>
              <w:t>UT, false, CNF_REQUIRED);</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is in state 0N-B according to TS 38.508-1 Table 4.4A.2-2.</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f_NR5GC_Preamble (nr_Cell1, STATE_OFF_0B);</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(true);</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f_TC_11_7_3_NR5GC_</w:t>
            </w:r>
            <w:proofErr w:type="gramStart"/>
            <w:r w:rsidRPr="000335E9">
              <w:rPr>
                <w:rFonts w:ascii="Arial" w:hAnsi="Arial"/>
                <w:color w:val="000000"/>
                <w:lang w:eastAsia="en-GB"/>
              </w:rPr>
              <w:t>TestBody(</w:t>
            </w:r>
            <w:proofErr w:type="gramEnd"/>
            <w:r w:rsidRPr="000335E9">
              <w:rPr>
                <w:rFonts w:ascii="Arial" w:hAnsi="Arial"/>
                <w:color w:val="000000"/>
                <w:lang w:eastAsia="en-GB"/>
              </w:rPr>
              <w:t>);</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(false);</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Switch/Power off UE</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w:t>
            </w:r>
            <w:proofErr w:type="gramStart"/>
            <w:r w:rsidRPr="000335E9">
              <w:rPr>
                <w:rFonts w:ascii="Arial" w:hAnsi="Arial"/>
                <w:color w:val="000000"/>
                <w:lang w:eastAsia="en-GB"/>
              </w:rPr>
              <w:t>Postamble</w:t>
            </w:r>
            <w:proofErr w:type="spellEnd"/>
            <w:r w:rsidRPr="000335E9">
              <w:rPr>
                <w:rFonts w:ascii="Arial" w:hAnsi="Arial"/>
                <w:color w:val="000000"/>
                <w:lang w:eastAsia="en-GB"/>
              </w:rPr>
              <w:t>(</w:t>
            </w:r>
            <w:proofErr w:type="gramEnd"/>
            <w:r w:rsidRPr="000335E9">
              <w:rPr>
                <w:rFonts w:ascii="Arial" w:hAnsi="Arial"/>
                <w:color w:val="000000"/>
                <w:lang w:eastAsia="en-GB"/>
              </w:rPr>
              <w:t>nr_Cell1, STATE_IDLE_1A);</w:t>
            </w:r>
          </w:p>
          <w:p w:rsidR="001C763C" w:rsidRPr="00104911" w:rsidRDefault="000335E9" w:rsidP="000335E9">
            <w:pPr>
              <w:spacing w:after="0"/>
              <w:rPr>
                <w:rFonts w:ascii="Arial" w:hAnsi="Arial"/>
                <w:color w:val="000000"/>
                <w:lang w:eastAsia="en-GB"/>
              </w:rPr>
            </w:pPr>
            <w:r w:rsidRPr="000335E9">
              <w:rPr>
                <w:rFonts w:ascii="Arial" w:hAnsi="Arial"/>
                <w:color w:val="000000"/>
                <w:lang w:eastAsia="en-GB"/>
              </w:rPr>
              <w:t xml:space="preserve">  } //end of f_TC_11_7_3_NR5GC</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4D7E5C">
        <w:tc>
          <w:tcPr>
            <w:tcW w:w="14278" w:type="dxa"/>
          </w:tcPr>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function f_TC_11_7_3_NR5</w:t>
            </w:r>
            <w:proofErr w:type="gramStart"/>
            <w:r w:rsidRPr="000335E9">
              <w:rPr>
                <w:rFonts w:ascii="Arial" w:hAnsi="Arial"/>
                <w:color w:val="000000"/>
                <w:lang w:eastAsia="en-GB"/>
              </w:rPr>
              <w:t>GC(</w:t>
            </w:r>
            <w:proofErr w:type="gramEnd"/>
            <w:r w:rsidRPr="000335E9">
              <w:rPr>
                <w:rFonts w:ascii="Arial" w:hAnsi="Arial"/>
                <w:color w:val="000000"/>
                <w:lang w:eastAsia="en-GB"/>
              </w:rPr>
              <w:t>) runs on NR5GC_PTC</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 Inactive / CN-initiated paging / </w:t>
            </w:r>
            <w:proofErr w:type="spellStart"/>
            <w:r w:rsidRPr="000335E9">
              <w:rPr>
                <w:rFonts w:ascii="Arial" w:hAnsi="Arial"/>
                <w:color w:val="000000"/>
                <w:lang w:eastAsia="en-GB"/>
              </w:rPr>
              <w:t>eDRX</w:t>
            </w:r>
            <w:proofErr w:type="spellEnd"/>
            <w:r w:rsidRPr="000335E9">
              <w:rPr>
                <w:rFonts w:ascii="Arial" w:hAnsi="Arial"/>
                <w:color w:val="000000"/>
                <w:lang w:eastAsia="en-GB"/>
              </w:rPr>
              <w:t xml:space="preserve"> Allowed / Not Allowed</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w:t>
            </w:r>
            <w:proofErr w:type="gramStart"/>
            <w:r w:rsidRPr="000335E9">
              <w:rPr>
                <w:rFonts w:ascii="Arial" w:hAnsi="Arial"/>
                <w:color w:val="000000"/>
                <w:lang w:eastAsia="en-GB"/>
              </w:rPr>
              <w:t>Init(</w:t>
            </w:r>
            <w:proofErr w:type="gramEnd"/>
            <w:r w:rsidRPr="000335E9">
              <w:rPr>
                <w:rFonts w:ascii="Arial" w:hAnsi="Arial"/>
                <w:color w:val="000000"/>
                <w:lang w:eastAsia="en-GB"/>
              </w:rPr>
              <w:t>NR_1);</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//Table 11.7.3.3.3-1: SIB1</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f_NR_CellInfo_Set_SIB1_eDRX_</w:t>
            </w:r>
            <w:proofErr w:type="gramStart"/>
            <w:r w:rsidRPr="000335E9">
              <w:rPr>
                <w:rFonts w:ascii="Arial" w:hAnsi="Arial"/>
                <w:color w:val="000000"/>
                <w:lang w:eastAsia="en-GB"/>
              </w:rPr>
              <w:t>AllowedIdle(</w:t>
            </w:r>
            <w:proofErr w:type="gramEnd"/>
            <w:r w:rsidRPr="000335E9">
              <w:rPr>
                <w:rFonts w:ascii="Arial" w:hAnsi="Arial"/>
                <w:color w:val="000000"/>
                <w:lang w:eastAsia="en-GB"/>
              </w:rPr>
              <w:t>nr_Cell1, true_);</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r w:rsidRPr="000335E9">
              <w:rPr>
                <w:rFonts w:ascii="Arial" w:hAnsi="Arial"/>
                <w:color w:val="000000"/>
                <w:highlight w:val="green"/>
                <w:lang w:eastAsia="en-GB"/>
              </w:rPr>
              <w:t>f_NR_CellInfo_Set_SIB1_eDRX_</w:t>
            </w:r>
            <w:proofErr w:type="gramStart"/>
            <w:r w:rsidRPr="000335E9">
              <w:rPr>
                <w:rFonts w:ascii="Arial" w:hAnsi="Arial"/>
                <w:color w:val="000000"/>
                <w:highlight w:val="green"/>
                <w:lang w:eastAsia="en-GB"/>
              </w:rPr>
              <w:t>AllowedInactive(</w:t>
            </w:r>
            <w:proofErr w:type="gramEnd"/>
            <w:r w:rsidRPr="000335E9">
              <w:rPr>
                <w:rFonts w:ascii="Arial" w:hAnsi="Arial"/>
                <w:color w:val="000000"/>
                <w:highlight w:val="green"/>
                <w:lang w:eastAsia="en-GB"/>
              </w:rPr>
              <w:t>nr_Cell1, true_); //WA#11_7_3</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f_NR_CellInfo_SetSIB1_hyperSFN_r17(nr_Cell1, '0000000000'B);</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Create and configure cell</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f_NR_CellConfig_Def</w:t>
            </w:r>
            <w:proofErr w:type="spellEnd"/>
            <w:r w:rsidRPr="000335E9">
              <w:rPr>
                <w:rFonts w:ascii="Arial" w:hAnsi="Arial"/>
                <w:color w:val="000000"/>
                <w:lang w:eastAsia="en-GB"/>
              </w:rPr>
              <w:t>(nr_Cell1);</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supporting extended DRX.</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w:t>
            </w:r>
            <w:proofErr w:type="gramStart"/>
            <w:r w:rsidRPr="000335E9">
              <w:rPr>
                <w:rFonts w:ascii="Arial" w:hAnsi="Arial"/>
                <w:color w:val="000000"/>
                <w:lang w:eastAsia="en-GB"/>
              </w:rPr>
              <w:t>SwitchOnUE</w:t>
            </w:r>
            <w:proofErr w:type="spellEnd"/>
            <w:r w:rsidRPr="000335E9">
              <w:rPr>
                <w:rFonts w:ascii="Arial" w:hAnsi="Arial"/>
                <w:color w:val="000000"/>
                <w:lang w:eastAsia="en-GB"/>
              </w:rPr>
              <w:t>(</w:t>
            </w:r>
            <w:proofErr w:type="gramEnd"/>
            <w:r w:rsidRPr="000335E9">
              <w:rPr>
                <w:rFonts w:ascii="Arial" w:hAnsi="Arial"/>
                <w:color w:val="000000"/>
                <w:lang w:eastAsia="en-GB"/>
              </w:rPr>
              <w:t>UT, false, CNF_REQUIRED);</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w:t>
            </w:r>
            <w:proofErr w:type="gramStart"/>
            <w:r w:rsidRPr="000335E9">
              <w:rPr>
                <w:rFonts w:ascii="Arial" w:hAnsi="Arial"/>
                <w:color w:val="000000"/>
                <w:lang w:eastAsia="en-GB"/>
              </w:rPr>
              <w:t>ConfigureEDRX</w:t>
            </w:r>
            <w:proofErr w:type="spellEnd"/>
            <w:r w:rsidRPr="000335E9">
              <w:rPr>
                <w:rFonts w:ascii="Arial" w:hAnsi="Arial"/>
                <w:color w:val="000000"/>
                <w:lang w:eastAsia="en-GB"/>
              </w:rPr>
              <w:t>(</w:t>
            </w:r>
            <w:proofErr w:type="gramEnd"/>
            <w:r w:rsidRPr="000335E9">
              <w:rPr>
                <w:rFonts w:ascii="Arial" w:hAnsi="Arial"/>
                <w:color w:val="000000"/>
                <w:lang w:eastAsia="en-GB"/>
              </w:rPr>
              <w:t>UT, true, -, CNF_REQUIRED);</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f_UT_</w:t>
            </w:r>
            <w:proofErr w:type="gramStart"/>
            <w:r w:rsidRPr="000335E9">
              <w:rPr>
                <w:rFonts w:ascii="Arial" w:hAnsi="Arial"/>
                <w:color w:val="000000"/>
                <w:lang w:eastAsia="en-GB"/>
              </w:rPr>
              <w:t>SwitchOffUE</w:t>
            </w:r>
            <w:proofErr w:type="spellEnd"/>
            <w:r w:rsidRPr="000335E9">
              <w:rPr>
                <w:rFonts w:ascii="Arial" w:hAnsi="Arial"/>
                <w:color w:val="000000"/>
                <w:lang w:eastAsia="en-GB"/>
              </w:rPr>
              <w:t>(</w:t>
            </w:r>
            <w:proofErr w:type="gramEnd"/>
            <w:r w:rsidRPr="000335E9">
              <w:rPr>
                <w:rFonts w:ascii="Arial" w:hAnsi="Arial"/>
                <w:color w:val="000000"/>
                <w:lang w:eastAsia="en-GB"/>
              </w:rPr>
              <w:t>UT, false, CNF_REQUIRED);</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 UE is in state 0N-B according to TS 38.508-1 Table 4.4A.2-2.</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f_NR5GC_Preamble (nr_Cell1, STATE_OFF_0B);</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(true);</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f_TC_11_7_3_NR5GC_</w:t>
            </w:r>
            <w:proofErr w:type="gramStart"/>
            <w:r w:rsidRPr="000335E9">
              <w:rPr>
                <w:rFonts w:ascii="Arial" w:hAnsi="Arial"/>
                <w:color w:val="000000"/>
                <w:lang w:eastAsia="en-GB"/>
              </w:rPr>
              <w:t>TestBody(</w:t>
            </w:r>
            <w:proofErr w:type="gramEnd"/>
            <w:r w:rsidRPr="000335E9">
              <w:rPr>
                <w:rFonts w:ascii="Arial" w:hAnsi="Arial"/>
                <w:color w:val="000000"/>
                <w:lang w:eastAsia="en-GB"/>
              </w:rPr>
              <w:t>);</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f_NR_TestBody_Set</w:t>
            </w:r>
            <w:proofErr w:type="spellEnd"/>
            <w:r w:rsidRPr="000335E9">
              <w:rPr>
                <w:rFonts w:ascii="Arial" w:hAnsi="Arial"/>
                <w:color w:val="000000"/>
                <w:lang w:eastAsia="en-GB"/>
              </w:rPr>
              <w:t>(false);</w:t>
            </w:r>
          </w:p>
          <w:p w:rsidR="000335E9" w:rsidRPr="000335E9" w:rsidRDefault="000335E9" w:rsidP="000335E9">
            <w:pPr>
              <w:spacing w:after="0"/>
              <w:rPr>
                <w:rFonts w:ascii="Arial" w:hAnsi="Arial"/>
                <w:color w:val="000000"/>
                <w:lang w:eastAsia="en-GB"/>
              </w:rPr>
            </w:pP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lastRenderedPageBreak/>
              <w:t xml:space="preserve">    // Switch/Power off UE</w:t>
            </w:r>
          </w:p>
          <w:p w:rsidR="000335E9" w:rsidRPr="000335E9" w:rsidRDefault="000335E9" w:rsidP="000335E9">
            <w:pPr>
              <w:spacing w:after="0"/>
              <w:rPr>
                <w:rFonts w:ascii="Arial" w:hAnsi="Arial"/>
                <w:color w:val="000000"/>
                <w:lang w:eastAsia="en-GB"/>
              </w:rPr>
            </w:pPr>
            <w:r w:rsidRPr="000335E9">
              <w:rPr>
                <w:rFonts w:ascii="Arial" w:hAnsi="Arial"/>
                <w:color w:val="000000"/>
                <w:lang w:eastAsia="en-GB"/>
              </w:rPr>
              <w:t xml:space="preserve">    </w:t>
            </w:r>
            <w:proofErr w:type="spellStart"/>
            <w:r w:rsidRPr="000335E9">
              <w:rPr>
                <w:rFonts w:ascii="Arial" w:hAnsi="Arial"/>
                <w:color w:val="000000"/>
                <w:lang w:eastAsia="en-GB"/>
              </w:rPr>
              <w:t>f_NR_</w:t>
            </w:r>
            <w:proofErr w:type="gramStart"/>
            <w:r w:rsidRPr="000335E9">
              <w:rPr>
                <w:rFonts w:ascii="Arial" w:hAnsi="Arial"/>
                <w:color w:val="000000"/>
                <w:lang w:eastAsia="en-GB"/>
              </w:rPr>
              <w:t>Postamble</w:t>
            </w:r>
            <w:proofErr w:type="spellEnd"/>
            <w:r w:rsidRPr="000335E9">
              <w:rPr>
                <w:rFonts w:ascii="Arial" w:hAnsi="Arial"/>
                <w:color w:val="000000"/>
                <w:lang w:eastAsia="en-GB"/>
              </w:rPr>
              <w:t>(</w:t>
            </w:r>
            <w:proofErr w:type="gramEnd"/>
            <w:r w:rsidRPr="000335E9">
              <w:rPr>
                <w:rFonts w:ascii="Arial" w:hAnsi="Arial"/>
                <w:color w:val="000000"/>
                <w:lang w:eastAsia="en-GB"/>
              </w:rPr>
              <w:t xml:space="preserve">nr_Cell1, </w:t>
            </w:r>
            <w:r w:rsidRPr="000335E9">
              <w:rPr>
                <w:rFonts w:ascii="Arial" w:hAnsi="Arial"/>
                <w:color w:val="000000"/>
                <w:highlight w:val="green"/>
                <w:lang w:eastAsia="en-GB"/>
              </w:rPr>
              <w:t>STATE_CONNECTED_3A</w:t>
            </w:r>
            <w:r w:rsidRPr="000335E9">
              <w:rPr>
                <w:rFonts w:ascii="Arial" w:hAnsi="Arial"/>
                <w:color w:val="000000"/>
                <w:lang w:eastAsia="en-GB"/>
              </w:rPr>
              <w:t xml:space="preserve"> /*WA#11_7_3 STATE_IDLE_1A*/);</w:t>
            </w:r>
          </w:p>
          <w:p w:rsidR="004A18BE" w:rsidRPr="00B270E7" w:rsidRDefault="000335E9" w:rsidP="000335E9">
            <w:pPr>
              <w:spacing w:after="0"/>
              <w:rPr>
                <w:rFonts w:ascii="Arial" w:hAnsi="Arial"/>
                <w:color w:val="000000"/>
                <w:lang w:eastAsia="en-GB"/>
              </w:rPr>
            </w:pPr>
            <w:r w:rsidRPr="000335E9">
              <w:rPr>
                <w:rFonts w:ascii="Arial" w:hAnsi="Arial"/>
                <w:color w:val="000000"/>
                <w:lang w:eastAsia="en-GB"/>
              </w:rPr>
              <w:t xml:space="preserve">  } //end of f_TC_11_7_3_NR5GC</w:t>
            </w:r>
          </w:p>
        </w:tc>
      </w:tr>
    </w:tbl>
    <w:p w:rsidR="004D7E5C" w:rsidRPr="00AC4F3D" w:rsidRDefault="004D7E5C" w:rsidP="004D7E5C">
      <w:pPr>
        <w:pStyle w:val="Heading2"/>
        <w:numPr>
          <w:ilvl w:val="1"/>
          <w:numId w:val="2"/>
        </w:numPr>
        <w:overflowPunct w:val="0"/>
        <w:autoSpaceDE w:val="0"/>
        <w:autoSpaceDN w:val="0"/>
        <w:adjustRightInd w:val="0"/>
        <w:spacing w:before="480"/>
        <w:rPr>
          <w:rFonts w:cs="Arial"/>
          <w:b/>
          <w:color w:val="000000"/>
          <w:lang w:eastAsia="en-GB"/>
        </w:rPr>
      </w:pPr>
      <w:bookmarkStart w:id="13" w:name="_Toc152866817"/>
      <w:r w:rsidRPr="004D7E5C">
        <w:rPr>
          <w:b/>
          <w:noProof/>
        </w:rPr>
        <w:lastRenderedPageBreak/>
        <w:t>f_TC_11_7_3_NR5GC_TestBody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D7E5C" w:rsidRPr="00FA530C" w:rsidRDefault="004D7E5C" w:rsidP="00E01735">
            <w:pPr>
              <w:pStyle w:val="CRCoverPage"/>
              <w:spacing w:after="0"/>
              <w:rPr>
                <w:noProof/>
              </w:rPr>
            </w:pPr>
            <w:r w:rsidRPr="004D7E5C">
              <w:rPr>
                <w:noProof/>
              </w:rPr>
              <w:t>f_TC_11_7_3_NR5GC_TestBody</w:t>
            </w:r>
          </w:p>
        </w:tc>
      </w:tr>
      <w:tr w:rsidR="004D7E5C"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D7E5C" w:rsidRDefault="00576673" w:rsidP="00E01735">
            <w:pPr>
              <w:pStyle w:val="CRCoverPage"/>
              <w:spacing w:after="0"/>
              <w:rPr>
                <w:noProof/>
              </w:rPr>
            </w:pPr>
            <w:r>
              <w:rPr>
                <w:noProof/>
              </w:rPr>
              <w:t>In the current TTCN implementation:</w:t>
            </w:r>
          </w:p>
          <w:p w:rsidR="00576673" w:rsidRDefault="00576673" w:rsidP="00576673">
            <w:pPr>
              <w:pStyle w:val="CRCoverPage"/>
              <w:numPr>
                <w:ilvl w:val="0"/>
                <w:numId w:val="29"/>
              </w:numPr>
              <w:spacing w:after="0"/>
              <w:rPr>
                <w:noProof/>
              </w:rPr>
            </w:pPr>
            <w:r>
              <w:rPr>
                <w:noProof/>
              </w:rPr>
              <w:t xml:space="preserve">For Steps 16-17 based upon setting </w:t>
            </w:r>
            <w:r w:rsidRPr="00576673">
              <w:rPr>
                <w:noProof/>
              </w:rPr>
              <w:t>pc_noOf_PDUsNewConnection</w:t>
            </w:r>
            <w:r>
              <w:rPr>
                <w:noProof/>
              </w:rPr>
              <w:t xml:space="preserve"> the functions </w:t>
            </w:r>
            <w:r w:rsidRPr="00576673">
              <w:rPr>
                <w:noProof/>
              </w:rPr>
              <w:t>f_NR_RRCRelease(nr_Cell1);</w:t>
            </w:r>
            <w:r>
              <w:rPr>
                <w:noProof/>
              </w:rPr>
              <w:t xml:space="preserve"> followed by </w:t>
            </w:r>
            <w:r w:rsidRPr="00576673">
              <w:rPr>
                <w:noProof/>
              </w:rPr>
              <w:t>f_NR5GC_RRC_Idle_Extension(nr_Cell1, TESTMode_OFF, noRrcConnectionRelease);</w:t>
            </w:r>
            <w:r>
              <w:rPr>
                <w:noProof/>
              </w:rPr>
              <w:t xml:space="preserve"> are called. This does not take into account the case for a device that establishes a PDU session on same connection. This needs to be addressed.</w:t>
            </w:r>
          </w:p>
          <w:p w:rsidR="00576673" w:rsidRDefault="00576673" w:rsidP="00576673">
            <w:pPr>
              <w:pStyle w:val="CRCoverPage"/>
              <w:numPr>
                <w:ilvl w:val="0"/>
                <w:numId w:val="29"/>
              </w:numPr>
              <w:spacing w:after="0"/>
              <w:rPr>
                <w:noProof/>
              </w:rPr>
            </w:pPr>
            <w:r>
              <w:rPr>
                <w:noProof/>
              </w:rPr>
              <w:t>According to Prose CR R5-236166 at Step 18 the S-TMSI should be used as the UE identity for CN initiated paging. This needs to be addressed.</w:t>
            </w:r>
          </w:p>
          <w:p w:rsidR="00915C63" w:rsidRDefault="00915C63" w:rsidP="00576673">
            <w:pPr>
              <w:pStyle w:val="CRCoverPage"/>
              <w:numPr>
                <w:ilvl w:val="0"/>
                <w:numId w:val="29"/>
              </w:numPr>
              <w:spacing w:after="0"/>
              <w:rPr>
                <w:noProof/>
              </w:rPr>
            </w:pPr>
            <w:r>
              <w:rPr>
                <w:noProof/>
              </w:rPr>
              <w:t>At Step 19, the Prose expects a rrcSetupREQ, but the TTCN expects a rrcResumeREQ. This needs to be corrected.</w:t>
            </w:r>
          </w:p>
          <w:p w:rsidR="00656B8E" w:rsidRDefault="00656B8E" w:rsidP="00576673">
            <w:pPr>
              <w:pStyle w:val="CRCoverPage"/>
              <w:numPr>
                <w:ilvl w:val="0"/>
                <w:numId w:val="29"/>
              </w:numPr>
              <w:spacing w:after="0"/>
              <w:rPr>
                <w:noProof/>
              </w:rPr>
            </w:pPr>
            <w:r>
              <w:rPr>
                <w:noProof/>
              </w:rPr>
              <w:t xml:space="preserve">At Step 27, the IE </w:t>
            </w:r>
            <w:r w:rsidRPr="0044478A">
              <w:rPr>
                <w:noProof/>
                <w:lang w:eastAsia="zh-CN"/>
              </w:rPr>
              <w:t>eDRX_AllowedInactive_r17</w:t>
            </w:r>
            <w:r>
              <w:rPr>
                <w:noProof/>
                <w:lang w:eastAsia="zh-CN"/>
              </w:rPr>
              <w:t xml:space="preserve"> in SIB1 should be set as Not supported (Please see change 2.1 and associated draft Prose CR). </w:t>
            </w:r>
          </w:p>
          <w:p w:rsidR="009C764C" w:rsidRDefault="009C764C" w:rsidP="00576673">
            <w:pPr>
              <w:pStyle w:val="CRCoverPage"/>
              <w:numPr>
                <w:ilvl w:val="0"/>
                <w:numId w:val="29"/>
              </w:numPr>
              <w:spacing w:after="0"/>
              <w:rPr>
                <w:noProof/>
              </w:rPr>
            </w:pPr>
            <w:r>
              <w:rPr>
                <w:noProof/>
              </w:rPr>
              <w:t>At Step 29, the current TTCN implementation uses I_RNTI for pging the UE. However, the TP2 clearly indicates CN initiated paging, so S-TMSI should be used as the identity. This needs correcting.</w:t>
            </w:r>
          </w:p>
          <w:p w:rsidR="009C764C" w:rsidRDefault="009C764C" w:rsidP="00576673">
            <w:pPr>
              <w:pStyle w:val="CRCoverPage"/>
              <w:numPr>
                <w:ilvl w:val="0"/>
                <w:numId w:val="29"/>
              </w:numPr>
              <w:spacing w:after="0"/>
              <w:rPr>
                <w:noProof/>
              </w:rPr>
            </w:pPr>
            <w:r>
              <w:rPr>
                <w:noProof/>
              </w:rPr>
              <w:t>After Step 26, the UL grant has been stopped. This needs to be started again before Step 31 otherwise the UE cannot send the rrcSetupComplete at Step 32.</w:t>
            </w:r>
          </w:p>
          <w:p w:rsidR="009C764C" w:rsidRPr="00AD4ADA" w:rsidRDefault="009C764C" w:rsidP="00576673">
            <w:pPr>
              <w:pStyle w:val="CRCoverPage"/>
              <w:numPr>
                <w:ilvl w:val="0"/>
                <w:numId w:val="29"/>
              </w:numPr>
              <w:spacing w:after="0"/>
              <w:rPr>
                <w:noProof/>
              </w:rPr>
            </w:pPr>
            <w:r>
              <w:rPr>
                <w:noProof/>
              </w:rPr>
              <w:t xml:space="preserve">At Step 32, the UE sends Service REQ. which is unhandled. If a user does not Switch OFF the UE quickly (TC being run in manual mode) then the UE retransmits the Service REQ which causes TC failure. It is proposed to complete the Service REQ procedure, and then Switch off the UE in postamble in connected state. This will improve the stability and will not impact any TP. A Prose CR will be raised for this. </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4D7E5C" w:rsidRDefault="00576673" w:rsidP="00576673">
            <w:pPr>
              <w:pStyle w:val="CRCoverPage"/>
              <w:numPr>
                <w:ilvl w:val="0"/>
                <w:numId w:val="30"/>
              </w:numPr>
              <w:spacing w:after="0"/>
              <w:rPr>
                <w:noProof/>
              </w:rPr>
            </w:pPr>
            <w:r>
              <w:rPr>
                <w:noProof/>
              </w:rPr>
              <w:t xml:space="preserve">Called function </w:t>
            </w:r>
            <w:r w:rsidRPr="00576673">
              <w:rPr>
                <w:noProof/>
              </w:rPr>
              <w:t>f_NR5GC_RRC_Idle_Steps16_20 (nr_Cell1);</w:t>
            </w:r>
            <w:r>
              <w:rPr>
                <w:noProof/>
              </w:rPr>
              <w:t xml:space="preserve"> This takes care of both situations.</w:t>
            </w:r>
          </w:p>
          <w:p w:rsidR="00576673" w:rsidRDefault="00576673" w:rsidP="00576673">
            <w:pPr>
              <w:pStyle w:val="CRCoverPage"/>
              <w:numPr>
                <w:ilvl w:val="0"/>
                <w:numId w:val="30"/>
              </w:numPr>
              <w:spacing w:after="0"/>
              <w:rPr>
                <w:noProof/>
              </w:rPr>
            </w:pPr>
            <w:r>
              <w:rPr>
                <w:noProof/>
              </w:rPr>
              <w:t xml:space="preserve">Instead of using </w:t>
            </w:r>
            <w:r w:rsidRPr="00576673">
              <w:rPr>
                <w:noProof/>
              </w:rPr>
              <w:t>cs_PagingRecordList_OneRecord(cs_PagingUE_Identity_FullI_RNTI(tsc_NR_I_RNTI_Value1))</w:t>
            </w:r>
            <w:r>
              <w:rPr>
                <w:noProof/>
              </w:rPr>
              <w:t xml:space="preserve"> at Step 18, used  </w:t>
            </w:r>
            <w:r w:rsidRPr="00576673">
              <w:rPr>
                <w:noProof/>
              </w:rPr>
              <w:t>cs_PagingRecordList_OneRecord(cs_PagingUE_Identity_5G_S_TMSI(v_NG_5G_S_TMSI))</w:t>
            </w:r>
            <w:r>
              <w:rPr>
                <w:noProof/>
              </w:rPr>
              <w:t xml:space="preserve"> instead.</w:t>
            </w:r>
          </w:p>
          <w:p w:rsidR="00915C63" w:rsidRDefault="00915C63" w:rsidP="00576673">
            <w:pPr>
              <w:pStyle w:val="CRCoverPage"/>
              <w:numPr>
                <w:ilvl w:val="0"/>
                <w:numId w:val="30"/>
              </w:numPr>
              <w:spacing w:after="0"/>
              <w:rPr>
                <w:noProof/>
              </w:rPr>
            </w:pPr>
            <w:r>
              <w:rPr>
                <w:noProof/>
              </w:rPr>
              <w:lastRenderedPageBreak/>
              <w:t xml:space="preserve">Instead of calling </w:t>
            </w:r>
            <w:r w:rsidRPr="00915C63">
              <w:rPr>
                <w:noProof/>
              </w:rPr>
              <w:t>f_NR_RRC_ResumeRequest_Def(nr_Cell1);</w:t>
            </w:r>
            <w:r>
              <w:rPr>
                <w:noProof/>
              </w:rPr>
              <w:t xml:space="preserve"> at Step 19, called </w:t>
            </w:r>
            <w:r w:rsidRPr="00915C63">
              <w:rPr>
                <w:noProof/>
              </w:rPr>
              <w:t>f_NR_RRC_SetupRequest_Def(nr_Cell1, ?);</w:t>
            </w:r>
          </w:p>
          <w:p w:rsidR="00656B8E" w:rsidRDefault="00656B8E" w:rsidP="00576673">
            <w:pPr>
              <w:pStyle w:val="CRCoverPage"/>
              <w:numPr>
                <w:ilvl w:val="0"/>
                <w:numId w:val="30"/>
              </w:numPr>
              <w:spacing w:after="0"/>
              <w:rPr>
                <w:noProof/>
              </w:rPr>
            </w:pPr>
            <w:r>
              <w:rPr>
                <w:noProof/>
              </w:rPr>
              <w:t xml:space="preserve">Called function </w:t>
            </w:r>
            <w:r w:rsidRPr="00656B8E">
              <w:rPr>
                <w:noProof/>
              </w:rPr>
              <w:t>f_NR_CellInfo_Set_SIB1_eDRX_AllowedInactive(nr_Cell1);</w:t>
            </w:r>
            <w:r>
              <w:rPr>
                <w:noProof/>
              </w:rPr>
              <w:t xml:space="preserve"> at Step 27</w:t>
            </w:r>
          </w:p>
          <w:p w:rsidR="009C764C" w:rsidRDefault="009C764C" w:rsidP="00576673">
            <w:pPr>
              <w:pStyle w:val="CRCoverPage"/>
              <w:numPr>
                <w:ilvl w:val="0"/>
                <w:numId w:val="30"/>
              </w:numPr>
              <w:spacing w:after="0"/>
              <w:rPr>
                <w:noProof/>
              </w:rPr>
            </w:pPr>
            <w:r>
              <w:rPr>
                <w:noProof/>
              </w:rPr>
              <w:t xml:space="preserve">Instead of calling </w:t>
            </w:r>
            <w:r w:rsidRPr="009C764C">
              <w:rPr>
                <w:noProof/>
              </w:rPr>
              <w:t>f_NR_Paging_Def(nr_Cell1, RRC_INACTIVE);</w:t>
            </w:r>
            <w:r>
              <w:rPr>
                <w:noProof/>
              </w:rPr>
              <w:t xml:space="preserve">, called </w:t>
            </w:r>
            <w:r w:rsidRPr="009C764C">
              <w:rPr>
                <w:noProof/>
              </w:rPr>
              <w:t>f_NR_Paging(nr_Cell1,cs_PagingRecordList_OneRecord(cs_PagingUE_Identity_5G_S_TMSI(v_NG_5G_S_TMSI)), tsc_NR_RAN_PagingCycle_Def);</w:t>
            </w:r>
            <w:r>
              <w:rPr>
                <w:noProof/>
              </w:rPr>
              <w:t xml:space="preserve"> at Step 29.</w:t>
            </w:r>
          </w:p>
          <w:p w:rsidR="009C764C" w:rsidRDefault="009C764C" w:rsidP="00576673">
            <w:pPr>
              <w:pStyle w:val="CRCoverPage"/>
              <w:numPr>
                <w:ilvl w:val="0"/>
                <w:numId w:val="30"/>
              </w:numPr>
              <w:spacing w:after="0"/>
              <w:rPr>
                <w:noProof/>
              </w:rPr>
            </w:pPr>
            <w:r>
              <w:rPr>
                <w:noProof/>
              </w:rPr>
              <w:t xml:space="preserve">Called function </w:t>
            </w:r>
            <w:r w:rsidRPr="009C764C">
              <w:rPr>
                <w:noProof/>
              </w:rPr>
              <w:t>f_NR_ULGrantConfiguration_Start(nr_Cell1);</w:t>
            </w:r>
            <w:r>
              <w:rPr>
                <w:noProof/>
              </w:rPr>
              <w:t xml:space="preserve"> after Step 30.</w:t>
            </w:r>
          </w:p>
          <w:p w:rsidR="009C764C" w:rsidRPr="001124B3" w:rsidRDefault="009C764C" w:rsidP="00576673">
            <w:pPr>
              <w:pStyle w:val="CRCoverPage"/>
              <w:numPr>
                <w:ilvl w:val="0"/>
                <w:numId w:val="30"/>
              </w:numPr>
              <w:spacing w:after="0"/>
              <w:rPr>
                <w:noProof/>
              </w:rPr>
            </w:pPr>
            <w:r>
              <w:rPr>
                <w:noProof/>
              </w:rPr>
              <w:t xml:space="preserve">After Step 32, called function </w:t>
            </w:r>
            <w:r w:rsidRPr="009C764C">
              <w:rPr>
                <w:noProof/>
              </w:rPr>
              <w:t>f_NR5GC_RRC_ConnectedState3N_Steps5_8(nr_Cell1, v_ReceivedMsg);</w:t>
            </w:r>
            <w:r>
              <w:rPr>
                <w:noProof/>
              </w:rPr>
              <w:t>. A Prose CR will be raised for this.</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D7E5C" w:rsidRPr="00CC39F9" w:rsidRDefault="0011720F" w:rsidP="00E01735">
            <w:pPr>
              <w:spacing w:after="0"/>
              <w:rPr>
                <w:rFonts w:ascii="Arial" w:hAnsi="Arial" w:cs="Arial"/>
                <w:lang w:eastAsia="en-GB"/>
              </w:rPr>
            </w:pPr>
            <w:r>
              <w:rPr>
                <w:rFonts w:ascii="Arial" w:hAnsi="Arial" w:cs="Arial"/>
                <w:lang w:eastAsia="en-GB"/>
              </w:rPr>
              <w:t>EDRX_NR5GC.ttcn</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7E5C" w:rsidRDefault="004D7E5C" w:rsidP="00E01735">
            <w:pPr>
              <w:rPr>
                <w:rFonts w:ascii="Arial" w:hAnsi="Arial"/>
                <w:highlight w:val="cyan"/>
                <w:lang w:eastAsia="zh-CN"/>
              </w:rPr>
            </w:pPr>
          </w:p>
        </w:tc>
      </w:tr>
    </w:tbl>
    <w:p w:rsidR="004D7E5C" w:rsidRPr="00055489" w:rsidRDefault="004D7E5C" w:rsidP="004D7E5C">
      <w:pPr>
        <w:spacing w:after="0"/>
        <w:rPr>
          <w:rFonts w:ascii="Arial" w:hAnsi="Arial"/>
          <w:b/>
          <w:lang w:eastAsia="en-GB"/>
        </w:rPr>
      </w:pPr>
    </w:p>
    <w:p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function f_TC_11_7_3_NR5GC_</w:t>
            </w:r>
            <w:proofErr w:type="gramStart"/>
            <w:r w:rsidRPr="000823B2">
              <w:rPr>
                <w:rFonts w:ascii="Arial" w:hAnsi="Arial" w:cs="Arial"/>
                <w:bCs/>
                <w:color w:val="000000"/>
                <w:lang w:eastAsia="de-DE"/>
              </w:rPr>
              <w:t>TestBody(</w:t>
            </w:r>
            <w:proofErr w:type="gramEnd"/>
            <w:r w:rsidRPr="000823B2">
              <w:rPr>
                <w:rFonts w:ascii="Arial" w:hAnsi="Arial" w:cs="Arial"/>
                <w:bCs/>
                <w:color w:val="000000"/>
                <w:lang w:eastAsia="de-DE"/>
              </w:rPr>
              <w:t>) runs on NR5GC_PTC</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ExtdDRXParams</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NegotiatedExtdDRXParams</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cs_NG_NAS_EDRXParams</w:t>
            </w:r>
            <w:proofErr w:type="spellEnd"/>
            <w:r w:rsidRPr="000823B2">
              <w:rPr>
                <w:rFonts w:ascii="Arial" w:hAnsi="Arial" w:cs="Arial"/>
                <w:bCs/>
                <w:color w:val="000000"/>
                <w:lang w:eastAsia="de-DE"/>
              </w:rPr>
              <w:t>('0000'B, '0001'B, '00000001'B);// Step 14 - Table 11.7.3.3.3-3: REGISTRATION ACCEPT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CellIdentity</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CellIdentity</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f_NR_CellInfo_GetCellIdentity</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NG_NAS_MSG_Indication_Type</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SuspendConfig</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is switched on</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w:t>
            </w:r>
            <w:proofErr w:type="gramStart"/>
            <w:r w:rsidRPr="000823B2">
              <w:rPr>
                <w:rFonts w:ascii="Arial" w:hAnsi="Arial" w:cs="Arial"/>
                <w:bCs/>
                <w:color w:val="000000"/>
                <w:lang w:eastAsia="de-DE"/>
              </w:rPr>
              <w:t>SwitchOnAndResetIMS(</w:t>
            </w:r>
            <w:proofErr w:type="gram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2-15"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2-3 of the generic procedure for NR RRC_INACTIVE as specified in TS 38.508-1 Table 4.5.3.2-1 are performed.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transmits a REGISTRATION REQUEST message </w:t>
            </w:r>
            <w:proofErr w:type="gramStart"/>
            <w:r w:rsidRPr="000823B2">
              <w:rPr>
                <w:rFonts w:ascii="Arial" w:hAnsi="Arial" w:cs="Arial"/>
                <w:bCs/>
                <w:color w:val="000000"/>
                <w:lang w:eastAsia="de-DE"/>
              </w:rPr>
              <w:t>including  the</w:t>
            </w:r>
            <w:proofErr w:type="gramEnd"/>
            <w:r w:rsidRPr="000823B2">
              <w:rPr>
                <w:rFonts w:ascii="Arial" w:hAnsi="Arial" w:cs="Arial"/>
                <w:bCs/>
                <w:color w:val="000000"/>
                <w:lang w:eastAsia="de-DE"/>
              </w:rPr>
              <w:t xml:space="preserve"> Requested extended DRX parameters IE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5-13 of Table 4.5.3.2-1 of the generic procedure in TS 38.508-1 are performed.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 REGISTRATION ACCEPT message including the Negotiated extended DRX parameters IE?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Note 1:  In NR connected to 5GCN, the Paging Time Window field is ignored and the PTW value is included in the Extended Paging Time Window field.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 REGISTRATION COMPLETE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f_NR5GC_RRC_Idle_Steps2_15_</w:t>
            </w:r>
            <w:proofErr w:type="gramStart"/>
            <w:r w:rsidRPr="000823B2">
              <w:rPr>
                <w:rFonts w:ascii="Arial" w:hAnsi="Arial" w:cs="Arial"/>
                <w:bCs/>
                <w:color w:val="000000"/>
                <w:lang w:eastAsia="de-DE"/>
              </w:rPr>
              <w:t>eDRX(</w:t>
            </w:r>
            <w:proofErr w:type="gramEnd"/>
            <w:r w:rsidRPr="000823B2">
              <w:rPr>
                <w:rFonts w:ascii="Arial" w:hAnsi="Arial" w:cs="Arial"/>
                <w:bCs/>
                <w:color w:val="000000"/>
                <w:lang w:eastAsia="de-DE"/>
              </w:rPr>
              <w:t xml:space="preserve">nr_Cell1, </w:t>
            </w:r>
            <w:proofErr w:type="spellStart"/>
            <w:r w:rsidRPr="000823B2">
              <w:rPr>
                <w:rFonts w:ascii="Arial" w:hAnsi="Arial" w:cs="Arial"/>
                <w:bCs/>
                <w:color w:val="000000"/>
                <w:lang w:eastAsia="de-DE"/>
              </w:rPr>
              <w:t>v_NegotiatedExtdDRXParams</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"Steps 16-17"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19Aa1-20 of Table 4.5.3.2-1 of the generic procedure in TS 38.508-1 are performed.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if (</w:t>
            </w:r>
            <w:proofErr w:type="spellStart"/>
            <w:r w:rsidRPr="000823B2">
              <w:rPr>
                <w:rFonts w:ascii="Arial" w:hAnsi="Arial" w:cs="Arial"/>
                <w:bCs/>
                <w:color w:val="000000"/>
                <w:lang w:eastAsia="de-DE"/>
              </w:rPr>
              <w:t>pc_noOf_PDUsNewConnection</w:t>
            </w:r>
            <w:proofErr w:type="spellEnd"/>
            <w:r w:rsidRPr="000823B2">
              <w:rPr>
                <w:rFonts w:ascii="Arial" w:hAnsi="Arial" w:cs="Arial"/>
                <w:bCs/>
                <w:color w:val="000000"/>
                <w:lang w:eastAsia="de-DE"/>
              </w:rPr>
              <w:t xml:space="preserve"> &gt;</w:t>
            </w:r>
            <w:proofErr w:type="gramStart"/>
            <w:r w:rsidRPr="000823B2">
              <w:rPr>
                <w:rFonts w:ascii="Arial" w:hAnsi="Arial" w:cs="Arial"/>
                <w:bCs/>
                <w:color w:val="000000"/>
                <w:lang w:eastAsia="de-DE"/>
              </w:rPr>
              <w:t>0 )</w:t>
            </w:r>
            <w:proofErr w:type="gram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f_NR_RRCRelease</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w:t>
            </w:r>
            <w:proofErr w:type="gramStart"/>
            <w:r w:rsidRPr="000823B2">
              <w:rPr>
                <w:rFonts w:ascii="Arial" w:hAnsi="Arial" w:cs="Arial"/>
                <w:bCs/>
                <w:color w:val="000000"/>
                <w:lang w:eastAsia="de-DE"/>
              </w:rPr>
              <w:t>Extension(</w:t>
            </w:r>
            <w:proofErr w:type="gramEnd"/>
            <w:r w:rsidRPr="000823B2">
              <w:rPr>
                <w:rFonts w:ascii="Arial" w:hAnsi="Arial" w:cs="Arial"/>
                <w:bCs/>
                <w:color w:val="000000"/>
                <w:lang w:eastAsia="de-DE"/>
              </w:rPr>
              <w:t xml:space="preserve">nr_Cell1, </w:t>
            </w:r>
            <w:proofErr w:type="spellStart"/>
            <w:r w:rsidRPr="000823B2">
              <w:rPr>
                <w:rFonts w:ascii="Arial" w:hAnsi="Arial" w:cs="Arial"/>
                <w:bCs/>
                <w:color w:val="000000"/>
                <w:lang w:eastAsia="de-DE"/>
              </w:rPr>
              <w:t>TESTMode_OFF</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noRrcConnectionRelease</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w:t>
            </w:r>
            <w:proofErr w:type="gramStart"/>
            <w:r w:rsidRPr="000823B2">
              <w:rPr>
                <w:rFonts w:ascii="Arial" w:hAnsi="Arial" w:cs="Arial"/>
                <w:bCs/>
                <w:color w:val="000000"/>
                <w:lang w:eastAsia="de-DE"/>
              </w:rPr>
              <w:t>InactiveDef</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nr_Cell1, -, false);</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"Steps 18"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within a paging occasion.</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f_NR5GC_UE_Page_</w:t>
            </w:r>
            <w:proofErr w:type="gramStart"/>
            <w:r w:rsidRPr="000823B2">
              <w:rPr>
                <w:rFonts w:ascii="Arial" w:hAnsi="Arial" w:cs="Arial"/>
                <w:bCs/>
                <w:color w:val="000000"/>
                <w:lang w:eastAsia="de-DE"/>
              </w:rPr>
              <w:t>eDRX(</w:t>
            </w:r>
            <w:proofErr w:type="gram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cs_PagingRecordList_OneRecord(cs_PagingUE_Identity_FullI_</w:t>
            </w:r>
            <w:proofErr w:type="gramStart"/>
            <w:r w:rsidRPr="000823B2">
              <w:rPr>
                <w:rFonts w:ascii="Arial" w:hAnsi="Arial" w:cs="Arial"/>
                <w:bCs/>
                <w:color w:val="000000"/>
                <w:lang w:eastAsia="de-DE"/>
              </w:rPr>
              <w:t>RNTI(</w:t>
            </w:r>
            <w:proofErr w:type="gramEnd"/>
            <w:r w:rsidRPr="000823B2">
              <w:rPr>
                <w:rFonts w:ascii="Arial" w:hAnsi="Arial" w:cs="Arial"/>
                <w:bCs/>
                <w:color w:val="000000"/>
                <w:lang w:eastAsia="de-DE"/>
              </w:rPr>
              <w:t>tsc_NR_I_RNTI_Value1)),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1, 1);</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19"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transmits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 indicating that UE has moved to RRC_IDLE state?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f_NR_RRC_ResumeRequest_Def</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PreliminaryPass</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__FILE__, __LINE__, "Test Case 11.7.3 Step 19");</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 including SERVICE REQUEST to confirm the successful completion of the connection establishment.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ReceivedMsg</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22-25"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5 to 8 of the NR RRC_CONNECTED procedure in TS 38.508-1 Table 4.5.4.2-3 are executed to successfully complete the service request procedure.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f_NR5GC_RRC_ConnectedState3N_Steps5_8(nr_Cell1,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26"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RRCRelease</w:t>
            </w:r>
            <w:proofErr w:type="spellEnd"/>
            <w:r w:rsidRPr="000823B2">
              <w:rPr>
                <w:rFonts w:ascii="Arial" w:hAnsi="Arial" w:cs="Arial"/>
                <w:bCs/>
                <w:color w:val="000000"/>
                <w:lang w:eastAsia="de-DE"/>
              </w:rPr>
              <w:t xml:space="preserve"> message with suspend.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SuspendConfig</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cs_SuspendConfigDef(cs_RAN_NotificationAreaInfo_1Cell(v_CellIdentity, omit), -, -, rf256);</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RRCRelease</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 xml:space="preserve">nr_Cell1,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SIB1 is updated according to Table 11.7.3.3.3-1 and transmits a Short message on PDCCH using P-RNTI indicating a </w:t>
            </w:r>
            <w:proofErr w:type="spellStart"/>
            <w:r w:rsidRPr="000823B2">
              <w:rPr>
                <w:rFonts w:ascii="Arial" w:hAnsi="Arial" w:cs="Arial"/>
                <w:bCs/>
                <w:color w:val="000000"/>
                <w:lang w:eastAsia="de-DE"/>
              </w:rPr>
              <w:t>systemInfoModification</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f_NR_CellInfo_SetSIB1_hyperSFN_r17(nr_Cell1, omit); // return value by default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f_NR_CellInfo_Set_SIB1_eDRX_AllowedIdle(nr_Cell1);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ModifySysinfo</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 xml:space="preserve">nr_Cell1, true, RRC_INACTIVE); //Modify </w:t>
            </w:r>
            <w:proofErr w:type="spellStart"/>
            <w:r w:rsidRPr="000823B2">
              <w:rPr>
                <w:rFonts w:ascii="Arial" w:hAnsi="Arial" w:cs="Arial"/>
                <w:bCs/>
                <w:color w:val="000000"/>
                <w:lang w:eastAsia="de-DE"/>
              </w:rPr>
              <w:t>Sysinfo</w:t>
            </w:r>
            <w:proofErr w:type="spellEnd"/>
            <w:r w:rsidRPr="000823B2">
              <w:rPr>
                <w:rFonts w:ascii="Arial" w:hAnsi="Arial" w:cs="Arial"/>
                <w:bCs/>
                <w:color w:val="000000"/>
                <w:lang w:eastAsia="de-DE"/>
              </w:rPr>
              <w:t xml:space="preserve"> in SS</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Wait for 2.1* modification period to allow the new system information to take effect.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f_NR_WaitModificationPeriods</w:t>
            </w:r>
            <w:proofErr w:type="spellEnd"/>
            <w:r w:rsidRPr="000823B2">
              <w:rPr>
                <w:rFonts w:ascii="Arial" w:hAnsi="Arial" w:cs="Arial"/>
                <w:bCs/>
                <w:color w:val="000000"/>
                <w:lang w:eastAsia="de-DE"/>
              </w:rPr>
              <w:t xml:space="preserve"> (nr_Cell1);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to the UE in a valid PO which is derived by normal DRX and not belonging to extended DRX.</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f_NR_Paging_</w:t>
            </w:r>
            <w:proofErr w:type="gramStart"/>
            <w:r w:rsidRPr="000823B2">
              <w:rPr>
                <w:rFonts w:ascii="Arial" w:hAnsi="Arial" w:cs="Arial"/>
                <w:bCs/>
                <w:color w:val="000000"/>
                <w:lang w:eastAsia="de-DE"/>
              </w:rPr>
              <w:t>Def</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nr_Cell1, RRC_INACTIVE);</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30"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f_NR_RRC_SetupRequest_Def</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PreliminaryPass</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__FILE__, __LINE__, "Test Case 11.7.3 Step 30");</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31"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32"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ReceivedMsg</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4D7E5C" w:rsidRPr="006D2D08"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}//end of f_TC_11_7_3_NR5GC_TestBody</w:t>
            </w:r>
          </w:p>
        </w:tc>
      </w:tr>
    </w:tbl>
    <w:p w:rsidR="004D7E5C" w:rsidRPr="006D2D08" w:rsidRDefault="004D7E5C" w:rsidP="004D7E5C">
      <w:pPr>
        <w:spacing w:after="0"/>
        <w:rPr>
          <w:rFonts w:ascii="Arial" w:hAnsi="Arial"/>
          <w:bCs/>
          <w:lang w:eastAsia="en-GB"/>
        </w:rPr>
      </w:pPr>
    </w:p>
    <w:p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function f_TC_11_7_3_NR5GC_</w:t>
            </w:r>
            <w:proofErr w:type="gramStart"/>
            <w:r w:rsidRPr="000823B2">
              <w:rPr>
                <w:rFonts w:ascii="Arial" w:hAnsi="Arial" w:cs="Arial"/>
                <w:bCs/>
                <w:color w:val="000000"/>
                <w:lang w:eastAsia="de-DE"/>
              </w:rPr>
              <w:t>TestBody(</w:t>
            </w:r>
            <w:proofErr w:type="gramEnd"/>
            <w:r w:rsidRPr="000823B2">
              <w:rPr>
                <w:rFonts w:ascii="Arial" w:hAnsi="Arial" w:cs="Arial"/>
                <w:bCs/>
                <w:color w:val="000000"/>
                <w:lang w:eastAsia="de-DE"/>
              </w:rPr>
              <w:t>) runs on NR5GC_PTC</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ExtdDRXParams</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NegotiatedExtdDRXParams</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cs_NG_NAS_EDRXParams</w:t>
            </w:r>
            <w:proofErr w:type="spellEnd"/>
            <w:r w:rsidRPr="000823B2">
              <w:rPr>
                <w:rFonts w:ascii="Arial" w:hAnsi="Arial" w:cs="Arial"/>
                <w:bCs/>
                <w:color w:val="000000"/>
                <w:lang w:eastAsia="de-DE"/>
              </w:rPr>
              <w:t>('0000'B, '0001'B, '00000001'B);// Step 14 - Table 11.7.3.3.3-3: REGISTRATION ACCEPT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CellIdentity</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CellIdentity</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f_NR_CellInfo_GetCellIdentity</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NG_NAS_GutiParameters_Type</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GutiParameters</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f_NR5GC_CellInfo_GetGutiParameters(nr_Cell1); //WA#11_7_3</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NG_5G_S_TMSI v_NG_5G_S_</w:t>
            </w:r>
            <w:proofErr w:type="gramStart"/>
            <w:r w:rsidRPr="000823B2">
              <w:rPr>
                <w:rFonts w:ascii="Arial" w:hAnsi="Arial" w:cs="Arial"/>
                <w:bCs/>
                <w:color w:val="000000"/>
                <w:lang w:eastAsia="de-DE"/>
              </w:rPr>
              <w:t>TMSI :</w:t>
            </w:r>
            <w:proofErr w:type="gramEnd"/>
            <w:r w:rsidRPr="000823B2">
              <w:rPr>
                <w:rFonts w:ascii="Arial" w:hAnsi="Arial" w:cs="Arial"/>
                <w:bCs/>
                <w:color w:val="000000"/>
                <w:lang w:eastAsia="de-DE"/>
              </w:rPr>
              <w:t>= f_NR_Get5G_S_TMSI_FromGuti(</w:t>
            </w:r>
            <w:proofErr w:type="spellStart"/>
            <w:r w:rsidRPr="000823B2">
              <w:rPr>
                <w:rFonts w:ascii="Arial" w:hAnsi="Arial" w:cs="Arial"/>
                <w:bCs/>
                <w:color w:val="000000"/>
                <w:lang w:eastAsia="de-DE"/>
              </w:rPr>
              <w:t>v_GutiParameters</w:t>
            </w:r>
            <w:proofErr w:type="spellEnd"/>
            <w:r w:rsidRPr="000823B2">
              <w:rPr>
                <w:rFonts w:ascii="Arial" w:hAnsi="Arial" w:cs="Arial"/>
                <w:bCs/>
                <w:color w:val="000000"/>
                <w:lang w:eastAsia="de-DE"/>
              </w:rPr>
              <w:t>); //WA#11_7_3</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w:t>
            </w:r>
            <w:proofErr w:type="spellStart"/>
            <w:r w:rsidRPr="000823B2">
              <w:rPr>
                <w:rFonts w:ascii="Arial" w:hAnsi="Arial" w:cs="Arial"/>
                <w:bCs/>
                <w:color w:val="000000"/>
                <w:lang w:eastAsia="de-DE"/>
              </w:rPr>
              <w:t>NG_NAS_MSG_Indication_Type</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var template (value) </w:t>
            </w:r>
            <w:proofErr w:type="spellStart"/>
            <w:r w:rsidRPr="000823B2">
              <w:rPr>
                <w:rFonts w:ascii="Arial" w:hAnsi="Arial" w:cs="Arial"/>
                <w:bCs/>
                <w:color w:val="000000"/>
                <w:lang w:eastAsia="de-DE"/>
              </w:rPr>
              <w:t>SuspendConfig</w:t>
            </w:r>
            <w:proofErr w:type="spell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is switched on</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w:t>
            </w:r>
            <w:proofErr w:type="gramStart"/>
            <w:r w:rsidRPr="000823B2">
              <w:rPr>
                <w:rFonts w:ascii="Arial" w:hAnsi="Arial" w:cs="Arial"/>
                <w:bCs/>
                <w:color w:val="000000"/>
                <w:lang w:eastAsia="de-DE"/>
              </w:rPr>
              <w:t>SwitchOnAndResetIMS(</w:t>
            </w:r>
            <w:proofErr w:type="gram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2-15"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2-3 of the generic procedure for NR RRC_INACTIVE as specified in TS 38.508-1 Table 4.5.3.2-1 are performed.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UE transmits a REGISTRATION REQUEST message </w:t>
            </w:r>
            <w:proofErr w:type="gramStart"/>
            <w:r w:rsidRPr="000823B2">
              <w:rPr>
                <w:rFonts w:ascii="Arial" w:hAnsi="Arial" w:cs="Arial"/>
                <w:bCs/>
                <w:color w:val="000000"/>
                <w:lang w:eastAsia="de-DE"/>
              </w:rPr>
              <w:t>including  the</w:t>
            </w:r>
            <w:proofErr w:type="gramEnd"/>
            <w:r w:rsidRPr="000823B2">
              <w:rPr>
                <w:rFonts w:ascii="Arial" w:hAnsi="Arial" w:cs="Arial"/>
                <w:bCs/>
                <w:color w:val="000000"/>
                <w:lang w:eastAsia="de-DE"/>
              </w:rPr>
              <w:t xml:space="preserve"> Requested extended DRX parameters IE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//Steps 5-13 of Table 4.5.3.2-1 of the generic procedure in TS 38.508-1 are performed.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 REGISTRATION ACCEPT message including the Negotiated extended DRX parameters IE?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Note 1:  In NR connected to 5GCN, the Paging Time Window field is ignored and the PTW value is included in the Extended Paging Time Window field.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 REGISTRATION COMPLETE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f_NR5GC_RRC_Idle_Steps2_15_</w:t>
            </w:r>
            <w:proofErr w:type="gramStart"/>
            <w:r w:rsidRPr="000823B2">
              <w:rPr>
                <w:rFonts w:ascii="Arial" w:hAnsi="Arial" w:cs="Arial"/>
                <w:bCs/>
                <w:color w:val="000000"/>
                <w:lang w:eastAsia="de-DE"/>
              </w:rPr>
              <w:t>eDRX(</w:t>
            </w:r>
            <w:proofErr w:type="gramEnd"/>
            <w:r w:rsidRPr="000823B2">
              <w:rPr>
                <w:rFonts w:ascii="Arial" w:hAnsi="Arial" w:cs="Arial"/>
                <w:bCs/>
                <w:color w:val="000000"/>
                <w:lang w:eastAsia="de-DE"/>
              </w:rPr>
              <w:t xml:space="preserve">nr_Cell1, </w:t>
            </w:r>
            <w:proofErr w:type="spellStart"/>
            <w:r w:rsidRPr="000823B2">
              <w:rPr>
                <w:rFonts w:ascii="Arial" w:hAnsi="Arial" w:cs="Arial"/>
                <w:bCs/>
                <w:color w:val="000000"/>
                <w:lang w:eastAsia="de-DE"/>
              </w:rPr>
              <w:t>v_NegotiatedExtdDRXParams</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"Steps 16-17"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19Aa1-20 of Table 4.5.3.2-1 of the generic procedure in TS 38.508-1 are performed.</w:t>
            </w:r>
          </w:p>
          <w:p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p>
          <w:p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if (</w:t>
            </w:r>
            <w:proofErr w:type="spellStart"/>
            <w:r w:rsidRPr="000823B2">
              <w:rPr>
                <w:rFonts w:ascii="Arial" w:hAnsi="Arial" w:cs="Arial"/>
                <w:bCs/>
                <w:color w:val="000000"/>
                <w:highlight w:val="yellow"/>
                <w:lang w:eastAsia="de-DE"/>
              </w:rPr>
              <w:t>pc_noOf_PDUsNewConnection</w:t>
            </w:r>
            <w:proofErr w:type="spellEnd"/>
            <w:r w:rsidRPr="000823B2">
              <w:rPr>
                <w:rFonts w:ascii="Arial" w:hAnsi="Arial" w:cs="Arial"/>
                <w:bCs/>
                <w:color w:val="000000"/>
                <w:highlight w:val="yellow"/>
                <w:lang w:eastAsia="de-DE"/>
              </w:rPr>
              <w:t xml:space="preserve"> &gt;</w:t>
            </w:r>
            <w:proofErr w:type="gramStart"/>
            <w:r w:rsidRPr="000823B2">
              <w:rPr>
                <w:rFonts w:ascii="Arial" w:hAnsi="Arial" w:cs="Arial"/>
                <w:bCs/>
                <w:color w:val="000000"/>
                <w:highlight w:val="yellow"/>
                <w:lang w:eastAsia="de-DE"/>
              </w:rPr>
              <w:t>0 )</w:t>
            </w:r>
            <w:proofErr w:type="gramEnd"/>
            <w:r w:rsidRPr="000823B2">
              <w:rPr>
                <w:rFonts w:ascii="Arial" w:hAnsi="Arial" w:cs="Arial"/>
                <w:bCs/>
                <w:color w:val="000000"/>
                <w:highlight w:val="yellow"/>
                <w:lang w:eastAsia="de-DE"/>
              </w:rPr>
              <w:t>{</w:t>
            </w:r>
          </w:p>
          <w:p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f_NR_RRCRelease</w:t>
            </w:r>
            <w:proofErr w:type="spellEnd"/>
            <w:r w:rsidRPr="000823B2">
              <w:rPr>
                <w:rFonts w:ascii="Arial" w:hAnsi="Arial" w:cs="Arial"/>
                <w:bCs/>
                <w:color w:val="000000"/>
                <w:highlight w:val="yellow"/>
                <w:lang w:eastAsia="de-DE"/>
              </w:rPr>
              <w:t>(nr_Cell1);</w:t>
            </w:r>
          </w:p>
          <w:p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f_NR5GC_RRC_Idle_</w:t>
            </w:r>
            <w:proofErr w:type="gramStart"/>
            <w:r w:rsidRPr="000823B2">
              <w:rPr>
                <w:rFonts w:ascii="Arial" w:hAnsi="Arial" w:cs="Arial"/>
                <w:bCs/>
                <w:color w:val="000000"/>
                <w:highlight w:val="yellow"/>
                <w:lang w:eastAsia="de-DE"/>
              </w:rPr>
              <w:t>Extension(</w:t>
            </w:r>
            <w:proofErr w:type="gramEnd"/>
            <w:r w:rsidRPr="000823B2">
              <w:rPr>
                <w:rFonts w:ascii="Arial" w:hAnsi="Arial" w:cs="Arial"/>
                <w:bCs/>
                <w:color w:val="000000"/>
                <w:highlight w:val="yellow"/>
                <w:lang w:eastAsia="de-DE"/>
              </w:rPr>
              <w:t xml:space="preserve">nr_Cell1, </w:t>
            </w:r>
            <w:proofErr w:type="spellStart"/>
            <w:r w:rsidRPr="000823B2">
              <w:rPr>
                <w:rFonts w:ascii="Arial" w:hAnsi="Arial" w:cs="Arial"/>
                <w:bCs/>
                <w:color w:val="000000"/>
                <w:highlight w:val="yellow"/>
                <w:lang w:eastAsia="de-DE"/>
              </w:rPr>
              <w:t>TESTMode_OFF</w:t>
            </w:r>
            <w:proofErr w:type="spellEnd"/>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noRrcConnectionRelease</w:t>
            </w:r>
            <w:proofErr w:type="spellEnd"/>
            <w:r w:rsidRPr="000823B2">
              <w:rPr>
                <w:rFonts w:ascii="Arial" w:hAnsi="Arial" w:cs="Arial"/>
                <w:bCs/>
                <w:color w:val="000000"/>
                <w:highlight w:val="yellow"/>
                <w:lang w:eastAsia="de-DE"/>
              </w:rPr>
              <w:t>);</w:t>
            </w:r>
          </w:p>
          <w:p w:rsidR="000823B2" w:rsidRPr="000823B2" w:rsidRDefault="000823B2" w:rsidP="000823B2">
            <w:pPr>
              <w:autoSpaceDE w:val="0"/>
              <w:autoSpaceDN w:val="0"/>
              <w:adjustRightInd w:val="0"/>
              <w:spacing w:after="0"/>
              <w:rPr>
                <w:rFonts w:ascii="Arial" w:hAnsi="Arial" w:cs="Arial"/>
                <w:bCs/>
                <w:color w:val="000000"/>
                <w:highlight w:val="yellow"/>
                <w:lang w:eastAsia="de-DE"/>
              </w:rPr>
            </w:pPr>
            <w:r w:rsidRPr="000823B2">
              <w:rPr>
                <w:rFonts w:ascii="Arial" w:hAnsi="Arial" w:cs="Arial"/>
                <w:bCs/>
                <w:color w:val="000000"/>
                <w:highlight w:val="yellow"/>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highlight w:val="yellow"/>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f_NR5GC_RRC_Idle_Steps16_20 (nr_Cell1); //WA#11_7_3</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f_NR_RRC_</w:t>
            </w:r>
            <w:proofErr w:type="gramStart"/>
            <w:r w:rsidRPr="000823B2">
              <w:rPr>
                <w:rFonts w:ascii="Arial" w:hAnsi="Arial" w:cs="Arial"/>
                <w:bCs/>
                <w:color w:val="000000"/>
                <w:lang w:eastAsia="de-DE"/>
              </w:rPr>
              <w:t>InactiveDef</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nr_Cell1, -, false);</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"Steps 18"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within a paging occasion.</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f_NR5GC_UE_Page_</w:t>
            </w:r>
            <w:proofErr w:type="gramStart"/>
            <w:r w:rsidRPr="000823B2">
              <w:rPr>
                <w:rFonts w:ascii="Arial" w:hAnsi="Arial" w:cs="Arial"/>
                <w:bCs/>
                <w:color w:val="000000"/>
                <w:lang w:eastAsia="de-DE"/>
              </w:rPr>
              <w:t>eDRX(</w:t>
            </w:r>
            <w:proofErr w:type="gram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cs_PagingRecordList_OneRecord(cs_PagingUE_Identity_5G_S_TMSI(v_NG_5G_S_TMSI)),</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//WA#11_3_7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MTK Prose CR R5-236166 cs_PagingRecordList_OneRecord(cs_PagingUE_Identity_FullI_</w:t>
            </w:r>
            <w:proofErr w:type="gramStart"/>
            <w:r w:rsidRPr="000823B2">
              <w:rPr>
                <w:rFonts w:ascii="Arial" w:hAnsi="Arial" w:cs="Arial"/>
                <w:bCs/>
                <w:color w:val="000000"/>
                <w:highlight w:val="yellow"/>
                <w:lang w:eastAsia="de-DE"/>
              </w:rPr>
              <w:t>RNTI(</w:t>
            </w:r>
            <w:proofErr w:type="gramEnd"/>
            <w:r w:rsidRPr="000823B2">
              <w:rPr>
                <w:rFonts w:ascii="Arial" w:hAnsi="Arial" w:cs="Arial"/>
                <w:bCs/>
                <w:color w:val="000000"/>
                <w:highlight w:val="yellow"/>
                <w:lang w:eastAsia="de-DE"/>
              </w:rPr>
              <w:t>tsc_NR_I_RNTI_Value1)),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1, 1);</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19"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transmits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 indicating that UE has moved to RRC_IDLE state?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f_NR_RRC_ResumeRequest_Def</w:t>
            </w:r>
            <w:proofErr w:type="spellEnd"/>
            <w:r w:rsidRPr="000823B2">
              <w:rPr>
                <w:rFonts w:ascii="Arial" w:hAnsi="Arial" w:cs="Arial"/>
                <w:bCs/>
                <w:color w:val="000000"/>
                <w:highlight w:val="yellow"/>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highlight w:val="green"/>
                <w:lang w:eastAsia="de-DE"/>
              </w:rPr>
              <w:t>f_NR_RRC_SetupRequest_</w:t>
            </w:r>
            <w:proofErr w:type="gramStart"/>
            <w:r w:rsidRPr="000823B2">
              <w:rPr>
                <w:rFonts w:ascii="Arial" w:hAnsi="Arial" w:cs="Arial"/>
                <w:bCs/>
                <w:color w:val="000000"/>
                <w:highlight w:val="green"/>
                <w:lang w:eastAsia="de-DE"/>
              </w:rPr>
              <w:t>Def</w:t>
            </w:r>
            <w:proofErr w:type="spellEnd"/>
            <w:r w:rsidRPr="000823B2">
              <w:rPr>
                <w:rFonts w:ascii="Arial" w:hAnsi="Arial" w:cs="Arial"/>
                <w:bCs/>
                <w:color w:val="000000"/>
                <w:highlight w:val="green"/>
                <w:lang w:eastAsia="de-DE"/>
              </w:rPr>
              <w:t>(</w:t>
            </w:r>
            <w:proofErr w:type="gramEnd"/>
            <w:r w:rsidRPr="000823B2">
              <w:rPr>
                <w:rFonts w:ascii="Arial" w:hAnsi="Arial" w:cs="Arial"/>
                <w:bCs/>
                <w:color w:val="000000"/>
                <w:highlight w:val="green"/>
                <w:lang w:eastAsia="de-DE"/>
              </w:rPr>
              <w:t>nr_Cell1, ?); //WA#11_7_3</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PreliminaryPass</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__FILE__, __LINE__, "Test Case 11.7.3 Step 19");</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 including SERVICE REQUEST to confirm the successful completion of the connection establishment.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ReceivedMsg</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22-25"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Steps 5 to 8 of the NR RRC_CONNECTED procedure in TS 38.508-1 Table 4.5.4.2-3 are executed to successfully complete the service request procedure.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f_NR5GC_RRC_ConnectedState3N_Steps5_8(nr_Cell1, </w:t>
            </w:r>
            <w:proofErr w:type="spellStart"/>
            <w:r w:rsidRPr="000823B2">
              <w:rPr>
                <w:rFonts w:ascii="Arial" w:hAnsi="Arial" w:cs="Arial"/>
                <w:bCs/>
                <w:color w:val="000000"/>
                <w:lang w:eastAsia="de-DE"/>
              </w:rPr>
              <w:t>v_ReceivedMsg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26"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RRCRelease</w:t>
            </w:r>
            <w:proofErr w:type="spellEnd"/>
            <w:r w:rsidRPr="000823B2">
              <w:rPr>
                <w:rFonts w:ascii="Arial" w:hAnsi="Arial" w:cs="Arial"/>
                <w:bCs/>
                <w:color w:val="000000"/>
                <w:lang w:eastAsia="de-DE"/>
              </w:rPr>
              <w:t xml:space="preserve"> message with suspend.</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SuspendConfig</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cs_SuspendConfigDef(cs_RAN_NotificationAreaInfo_1Cell(v_CellIdentity, omit), -, -, rf256);</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RRCRelease</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 xml:space="preserve">nr_Cell1, </w:t>
            </w:r>
            <w:proofErr w:type="spellStart"/>
            <w:r w:rsidRPr="000823B2">
              <w:rPr>
                <w:rFonts w:ascii="Arial" w:hAnsi="Arial" w:cs="Arial"/>
                <w:bCs/>
                <w:color w:val="000000"/>
                <w:lang w:eastAsia="de-DE"/>
              </w:rPr>
              <w:t>v_SuspendConfig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27"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SIB1 is updated according to Table 11.7.3.3.3-1 and transmits a Short message on PDCCH using P-RNTI indicating a </w:t>
            </w:r>
            <w:proofErr w:type="spellStart"/>
            <w:r w:rsidRPr="000823B2">
              <w:rPr>
                <w:rFonts w:ascii="Arial" w:hAnsi="Arial" w:cs="Arial"/>
                <w:bCs/>
                <w:color w:val="000000"/>
                <w:lang w:eastAsia="de-DE"/>
              </w:rPr>
              <w:t>systemInfoModification</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f_NR_CellInfo_SetSIB1_hyperSFN_r17(nr_Cell1, omit); // return value by default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f_NR_CellInfo_Set_SIB1_eDRX_AllowedIdle(nr_Cell1);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f_NR_CellInfo_Set_SIB1_eDRX_AllowedInactive(nr_Cell1); //WA#11_7_3</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ModifySysinfo</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 xml:space="preserve">nr_Cell1, true, RRC_INACTIVE); //Modify </w:t>
            </w:r>
            <w:proofErr w:type="spellStart"/>
            <w:r w:rsidRPr="000823B2">
              <w:rPr>
                <w:rFonts w:ascii="Arial" w:hAnsi="Arial" w:cs="Arial"/>
                <w:bCs/>
                <w:color w:val="000000"/>
                <w:lang w:eastAsia="de-DE"/>
              </w:rPr>
              <w:t>Sysinfo</w:t>
            </w:r>
            <w:proofErr w:type="spellEnd"/>
            <w:r w:rsidRPr="000823B2">
              <w:rPr>
                <w:rFonts w:ascii="Arial" w:hAnsi="Arial" w:cs="Arial"/>
                <w:bCs/>
                <w:color w:val="000000"/>
                <w:lang w:eastAsia="de-DE"/>
              </w:rPr>
              <w:t xml:space="preserve"> in SS</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28"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Wait for 2.1* modification period to allow the new system information to take effect.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f_NR_WaitModificationPeriods</w:t>
            </w:r>
            <w:proofErr w:type="spellEnd"/>
            <w:r w:rsidRPr="000823B2">
              <w:rPr>
                <w:rFonts w:ascii="Arial" w:hAnsi="Arial" w:cs="Arial"/>
                <w:bCs/>
                <w:color w:val="000000"/>
                <w:lang w:eastAsia="de-DE"/>
              </w:rPr>
              <w:t xml:space="preserve"> (nr_Cell1);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29"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 Paging message to the UE in a valid PO which is derived by normal DRX and not belonging to extended DRX.</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yellow"/>
                <w:lang w:eastAsia="de-DE"/>
              </w:rPr>
              <w:t xml:space="preserve">//WA#11_7_3 </w:t>
            </w:r>
            <w:r w:rsidRPr="000823B2">
              <w:rPr>
                <w:rFonts w:ascii="Arial" w:hAnsi="Arial" w:cs="Arial"/>
                <w:b/>
                <w:bCs/>
                <w:color w:val="000000"/>
                <w:highlight w:val="yellow"/>
                <w:lang w:eastAsia="de-DE"/>
              </w:rPr>
              <w:t>COMMENTED OUT</w:t>
            </w:r>
            <w:r w:rsidRPr="000823B2">
              <w:rPr>
                <w:rFonts w:ascii="Arial" w:hAnsi="Arial" w:cs="Arial"/>
                <w:bCs/>
                <w:color w:val="000000"/>
                <w:highlight w:val="yellow"/>
                <w:lang w:eastAsia="de-DE"/>
              </w:rPr>
              <w:t xml:space="preserve"> </w:t>
            </w:r>
            <w:proofErr w:type="spellStart"/>
            <w:r w:rsidRPr="000823B2">
              <w:rPr>
                <w:rFonts w:ascii="Arial" w:hAnsi="Arial" w:cs="Arial"/>
                <w:bCs/>
                <w:color w:val="000000"/>
                <w:highlight w:val="yellow"/>
                <w:lang w:eastAsia="de-DE"/>
              </w:rPr>
              <w:t>f_NR_Paging_</w:t>
            </w:r>
            <w:proofErr w:type="gramStart"/>
            <w:r w:rsidRPr="000823B2">
              <w:rPr>
                <w:rFonts w:ascii="Arial" w:hAnsi="Arial" w:cs="Arial"/>
                <w:bCs/>
                <w:color w:val="000000"/>
                <w:highlight w:val="yellow"/>
                <w:lang w:eastAsia="de-DE"/>
              </w:rPr>
              <w:t>Def</w:t>
            </w:r>
            <w:proofErr w:type="spellEnd"/>
            <w:r w:rsidRPr="000823B2">
              <w:rPr>
                <w:rFonts w:ascii="Arial" w:hAnsi="Arial" w:cs="Arial"/>
                <w:bCs/>
                <w:color w:val="000000"/>
                <w:highlight w:val="yellow"/>
                <w:lang w:eastAsia="de-DE"/>
              </w:rPr>
              <w:t>(</w:t>
            </w:r>
            <w:proofErr w:type="gramEnd"/>
            <w:r w:rsidRPr="000823B2">
              <w:rPr>
                <w:rFonts w:ascii="Arial" w:hAnsi="Arial" w:cs="Arial"/>
                <w:bCs/>
                <w:color w:val="000000"/>
                <w:highlight w:val="yellow"/>
                <w:lang w:eastAsia="de-DE"/>
              </w:rPr>
              <w:t>nr_Cell1, RRC_INACTIVE);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f_NR_Paging(nr_Cell</w:t>
            </w:r>
            <w:proofErr w:type="gramStart"/>
            <w:r w:rsidRPr="000823B2">
              <w:rPr>
                <w:rFonts w:ascii="Arial" w:hAnsi="Arial" w:cs="Arial"/>
                <w:bCs/>
                <w:color w:val="000000"/>
                <w:highlight w:val="green"/>
                <w:lang w:eastAsia="de-DE"/>
              </w:rPr>
              <w:t>1,cs</w:t>
            </w:r>
            <w:proofErr w:type="gramEnd"/>
            <w:r w:rsidRPr="000823B2">
              <w:rPr>
                <w:rFonts w:ascii="Arial" w:hAnsi="Arial" w:cs="Arial"/>
                <w:bCs/>
                <w:color w:val="000000"/>
                <w:highlight w:val="green"/>
                <w:lang w:eastAsia="de-DE"/>
              </w:rPr>
              <w:t xml:space="preserve">_PagingRecordList_OneRecord(cs_PagingUE_Identity_5G_S_TMSI(v_NG_5G_S_TMSI)), </w:t>
            </w:r>
            <w:proofErr w:type="spellStart"/>
            <w:r w:rsidRPr="000823B2">
              <w:rPr>
                <w:rFonts w:ascii="Arial" w:hAnsi="Arial" w:cs="Arial"/>
                <w:bCs/>
                <w:color w:val="000000"/>
                <w:highlight w:val="green"/>
                <w:lang w:eastAsia="de-DE"/>
              </w:rPr>
              <w:t>tsc_NR_RAN_PagingCycle_Def</w:t>
            </w:r>
            <w:proofErr w:type="spellEnd"/>
            <w:r w:rsidRPr="000823B2">
              <w:rPr>
                <w:rFonts w:ascii="Arial" w:hAnsi="Arial" w:cs="Arial"/>
                <w:bCs/>
                <w:color w:val="000000"/>
                <w:highlight w:val="green"/>
                <w:lang w:eastAsia="de-DE"/>
              </w:rPr>
              <w:t>); //WA#11_7_3</w:t>
            </w: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30"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Check: Does the UE transmit an </w:t>
            </w:r>
            <w:proofErr w:type="spellStart"/>
            <w:r w:rsidRPr="000823B2">
              <w:rPr>
                <w:rFonts w:ascii="Arial" w:hAnsi="Arial" w:cs="Arial"/>
                <w:bCs/>
                <w:color w:val="000000"/>
                <w:lang w:eastAsia="de-DE"/>
              </w:rPr>
              <w:t>RRCSetupRequest</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lastRenderedPageBreak/>
              <w:t xml:space="preserve">    </w:t>
            </w:r>
            <w:proofErr w:type="spellStart"/>
            <w:r w:rsidRPr="000823B2">
              <w:rPr>
                <w:rFonts w:ascii="Arial" w:hAnsi="Arial" w:cs="Arial"/>
                <w:bCs/>
                <w:color w:val="000000"/>
                <w:lang w:eastAsia="de-DE"/>
              </w:rPr>
              <w:t>f_NR_RRC_SetupRequest_Def</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w:t>
            </w:r>
            <w:proofErr w:type="gramStart"/>
            <w:r w:rsidRPr="000823B2">
              <w:rPr>
                <w:rFonts w:ascii="Arial" w:hAnsi="Arial" w:cs="Arial"/>
                <w:bCs/>
                <w:color w:val="000000"/>
                <w:lang w:eastAsia="de-DE"/>
              </w:rPr>
              <w:t>PreliminaryPass</w:t>
            </w:r>
            <w:proofErr w:type="spellEnd"/>
            <w:r w:rsidRPr="000823B2">
              <w:rPr>
                <w:rFonts w:ascii="Arial" w:hAnsi="Arial" w:cs="Arial"/>
                <w:bCs/>
                <w:color w:val="000000"/>
                <w:lang w:eastAsia="de-DE"/>
              </w:rPr>
              <w:t>(</w:t>
            </w:r>
            <w:proofErr w:type="gramEnd"/>
            <w:r w:rsidRPr="000823B2">
              <w:rPr>
                <w:rFonts w:ascii="Arial" w:hAnsi="Arial" w:cs="Arial"/>
                <w:bCs/>
                <w:color w:val="000000"/>
                <w:lang w:eastAsia="de-DE"/>
              </w:rPr>
              <w:t>__FILE__, __LINE__, "Test Case 11.7.3 Step 30");</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highlight w:val="green"/>
                <w:lang w:eastAsia="de-DE"/>
              </w:rPr>
              <w:t>f_NR_ULGrantConfiguration_Start</w:t>
            </w:r>
            <w:proofErr w:type="spellEnd"/>
            <w:r w:rsidRPr="000823B2">
              <w:rPr>
                <w:rFonts w:ascii="Arial" w:hAnsi="Arial" w:cs="Arial"/>
                <w:bCs/>
                <w:color w:val="000000"/>
                <w:highlight w:val="green"/>
                <w:lang w:eastAsia="de-DE"/>
              </w:rPr>
              <w:t>(nr_Cell1); //WA#11_7_3</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31"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SS transmits an </w:t>
            </w:r>
            <w:proofErr w:type="spellStart"/>
            <w:r w:rsidRPr="000823B2">
              <w:rPr>
                <w:rFonts w:ascii="Arial" w:hAnsi="Arial" w:cs="Arial"/>
                <w:bCs/>
                <w:color w:val="000000"/>
                <w:lang w:eastAsia="de-DE"/>
              </w:rPr>
              <w:t>RRCSetup</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f_NR_RRCSetup_Def</w:t>
            </w:r>
            <w:proofErr w:type="spellEnd"/>
            <w:r w:rsidRPr="000823B2">
              <w:rPr>
                <w:rFonts w:ascii="Arial" w:hAnsi="Arial" w:cs="Arial"/>
                <w:bCs/>
                <w:color w:val="000000"/>
                <w:lang w:eastAsia="de-DE"/>
              </w:rPr>
              <w:t xml:space="preserve"> (nr_Cell1);   </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 xml:space="preserve"> "Step 32" </w:t>
            </w:r>
            <w:proofErr w:type="spellStart"/>
            <w:r w:rsidRPr="000823B2">
              <w:rPr>
                <w:rFonts w:ascii="Arial" w:hAnsi="Arial" w:cs="Arial"/>
                <w:bCs/>
                <w:color w:val="000000"/>
                <w:lang w:eastAsia="de-DE"/>
              </w:rPr>
              <w:t>siclog</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 The UE transmits an </w:t>
            </w:r>
            <w:proofErr w:type="spellStart"/>
            <w:r w:rsidRPr="000823B2">
              <w:rPr>
                <w:rFonts w:ascii="Arial" w:hAnsi="Arial" w:cs="Arial"/>
                <w:bCs/>
                <w:color w:val="000000"/>
                <w:lang w:eastAsia="de-DE"/>
              </w:rPr>
              <w:t>RRCSetupComplete</w:t>
            </w:r>
            <w:proofErr w:type="spellEnd"/>
            <w:r w:rsidRPr="000823B2">
              <w:rPr>
                <w:rFonts w:ascii="Arial" w:hAnsi="Arial" w:cs="Arial"/>
                <w:bCs/>
                <w:color w:val="000000"/>
                <w:lang w:eastAsia="de-DE"/>
              </w:rPr>
              <w:t xml:space="preserve"> message.</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v_</w:t>
            </w:r>
            <w:proofErr w:type="gramStart"/>
            <w:r w:rsidRPr="000823B2">
              <w:rPr>
                <w:rFonts w:ascii="Arial" w:hAnsi="Arial" w:cs="Arial"/>
                <w:bCs/>
                <w:color w:val="000000"/>
                <w:lang w:eastAsia="de-DE"/>
              </w:rPr>
              <w:t>ReceivedMsg</w:t>
            </w:r>
            <w:proofErr w:type="spellEnd"/>
            <w:r w:rsidRPr="000823B2">
              <w:rPr>
                <w:rFonts w:ascii="Arial" w:hAnsi="Arial" w:cs="Arial"/>
                <w:bCs/>
                <w:color w:val="000000"/>
                <w:lang w:eastAsia="de-DE"/>
              </w:rPr>
              <w:t xml:space="preserve"> :</w:t>
            </w:r>
            <w:proofErr w:type="gramEnd"/>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f_NR_RRCSetupComplete_Def</w:t>
            </w:r>
            <w:proofErr w:type="spellEnd"/>
            <w:r w:rsidRPr="000823B2">
              <w:rPr>
                <w:rFonts w:ascii="Arial" w:hAnsi="Arial" w:cs="Arial"/>
                <w:bCs/>
                <w:color w:val="000000"/>
                <w:lang w:eastAsia="de-DE"/>
              </w:rPr>
              <w:t>(nr_Cell1,</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cr_38508_RRCSetupComplete(</w:t>
            </w:r>
            <w:proofErr w:type="spellStart"/>
            <w:r w:rsidRPr="000823B2">
              <w:rPr>
                <w:rFonts w:ascii="Arial" w:hAnsi="Arial" w:cs="Arial"/>
                <w:bCs/>
                <w:color w:val="000000"/>
                <w:lang w:eastAsia="de-DE"/>
              </w:rPr>
              <w:t>tsc_NR_RRC_TI_Def</w:t>
            </w:r>
            <w:proofErr w:type="spellEnd"/>
            <w:r w:rsidRPr="000823B2">
              <w:rPr>
                <w:rFonts w:ascii="Arial" w:hAnsi="Arial" w:cs="Arial"/>
                <w:bCs/>
                <w:color w:val="000000"/>
                <w:lang w:eastAsia="de-DE"/>
              </w:rPr>
              <w:t>),</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roofErr w:type="spellStart"/>
            <w:r w:rsidRPr="000823B2">
              <w:rPr>
                <w:rFonts w:ascii="Arial" w:hAnsi="Arial" w:cs="Arial"/>
                <w:bCs/>
                <w:color w:val="000000"/>
                <w:lang w:eastAsia="de-DE"/>
              </w:rPr>
              <w:t>tsc_SHT_IntegrityProtected</w:t>
            </w:r>
            <w:proofErr w:type="spellEnd"/>
            <w:r w:rsidRPr="000823B2">
              <w:rPr>
                <w:rFonts w:ascii="Arial" w:hAnsi="Arial" w:cs="Arial"/>
                <w:bCs/>
                <w:color w:val="000000"/>
                <w:lang w:eastAsia="de-DE"/>
              </w:rPr>
              <w:t xml:space="preserve">);    </w:t>
            </w: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r w:rsidRPr="000823B2">
              <w:rPr>
                <w:rFonts w:ascii="Arial" w:hAnsi="Arial" w:cs="Arial"/>
                <w:bCs/>
                <w:color w:val="000000"/>
                <w:highlight w:val="green"/>
                <w:lang w:eastAsia="de-DE"/>
              </w:rPr>
              <w:t xml:space="preserve">f_NR5GC_RRC_ConnectedState3N_Steps5_8(nr_Cell1, </w:t>
            </w:r>
            <w:proofErr w:type="spellStart"/>
            <w:r w:rsidRPr="000823B2">
              <w:rPr>
                <w:rFonts w:ascii="Arial" w:hAnsi="Arial" w:cs="Arial"/>
                <w:bCs/>
                <w:color w:val="000000"/>
                <w:highlight w:val="green"/>
                <w:lang w:eastAsia="de-DE"/>
              </w:rPr>
              <w:t>v_ReceivedMsg</w:t>
            </w:r>
            <w:proofErr w:type="spellEnd"/>
            <w:r w:rsidRPr="000823B2">
              <w:rPr>
                <w:rFonts w:ascii="Arial" w:hAnsi="Arial" w:cs="Arial"/>
                <w:bCs/>
                <w:color w:val="000000"/>
                <w:highlight w:val="green"/>
                <w:lang w:eastAsia="de-DE"/>
              </w:rPr>
              <w:t>); //WA#11_7_3</w:t>
            </w:r>
          </w:p>
          <w:p w:rsidR="000823B2" w:rsidRPr="000823B2" w:rsidRDefault="000823B2" w:rsidP="000823B2">
            <w:pPr>
              <w:autoSpaceDE w:val="0"/>
              <w:autoSpaceDN w:val="0"/>
              <w:adjustRightInd w:val="0"/>
              <w:spacing w:after="0"/>
              <w:rPr>
                <w:rFonts w:ascii="Arial" w:hAnsi="Arial" w:cs="Arial"/>
                <w:bCs/>
                <w:color w:val="000000"/>
                <w:lang w:eastAsia="de-DE"/>
              </w:rPr>
            </w:pPr>
          </w:p>
          <w:p w:rsidR="000823B2" w:rsidRPr="000823B2"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w:t>
            </w:r>
          </w:p>
          <w:p w:rsidR="004D7E5C" w:rsidRPr="006D2D08" w:rsidRDefault="000823B2" w:rsidP="000823B2">
            <w:pPr>
              <w:autoSpaceDE w:val="0"/>
              <w:autoSpaceDN w:val="0"/>
              <w:adjustRightInd w:val="0"/>
              <w:spacing w:after="0"/>
              <w:rPr>
                <w:rFonts w:ascii="Arial" w:hAnsi="Arial" w:cs="Arial"/>
                <w:bCs/>
                <w:color w:val="000000"/>
                <w:lang w:eastAsia="de-DE"/>
              </w:rPr>
            </w:pPr>
            <w:r w:rsidRPr="000823B2">
              <w:rPr>
                <w:rFonts w:ascii="Arial" w:hAnsi="Arial" w:cs="Arial"/>
                <w:bCs/>
                <w:color w:val="000000"/>
                <w:lang w:eastAsia="de-DE"/>
              </w:rPr>
              <w:t xml:space="preserve">   }//end of f_TC_11_7_3_NR5GC_TestBody</w:t>
            </w:r>
          </w:p>
        </w:tc>
      </w:tr>
    </w:tbl>
    <w:p w:rsidR="004D7E5C" w:rsidRDefault="004D7E5C" w:rsidP="004D7E5C">
      <w:pPr>
        <w:spacing w:after="0"/>
        <w:rPr>
          <w:rFonts w:ascii="Arial" w:hAnsi="Arial"/>
          <w:b/>
          <w:lang w:eastAsia="en-GB"/>
        </w:rPr>
      </w:pPr>
    </w:p>
    <w:p w:rsidR="00AC748D" w:rsidRPr="00CD057D" w:rsidRDefault="00AC748D" w:rsidP="006D2480">
      <w:pPr>
        <w:spacing w:after="0"/>
        <w:rPr>
          <w:rFonts w:ascii="Arial" w:hAnsi="Arial"/>
          <w:b/>
          <w:color w:val="000000"/>
          <w:lang w:eastAsia="en-GB"/>
        </w:rPr>
      </w:pPr>
    </w:p>
    <w:p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4" w:name="_Toc152866818"/>
      <w:r w:rsidRPr="00F513A3">
        <w:rPr>
          <w:b/>
          <w:noProof/>
        </w:rPr>
        <w:t>f_GetTestcaseAttrib_EarlyContentionResolution</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9E4A88" w:rsidRPr="00FA530C" w:rsidRDefault="00F513A3" w:rsidP="000335E9">
            <w:pPr>
              <w:pStyle w:val="CRCoverPage"/>
              <w:spacing w:after="0"/>
              <w:rPr>
                <w:noProof/>
              </w:rPr>
            </w:pPr>
            <w:r w:rsidRPr="00F513A3">
              <w:rPr>
                <w:noProof/>
              </w:rPr>
              <w:t>f_GetTestcaseAttrib_EarlyContentionResolution</w:t>
            </w:r>
          </w:p>
        </w:tc>
      </w:tr>
      <w:tr w:rsidR="009E4A88"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E4A88" w:rsidRPr="00AD4ADA" w:rsidRDefault="00F513A3" w:rsidP="00E5523D">
            <w:pPr>
              <w:pStyle w:val="CRCoverPage"/>
              <w:spacing w:after="0"/>
              <w:rPr>
                <w:noProof/>
              </w:rPr>
            </w:pPr>
            <w:r>
              <w:rPr>
                <w:noProof/>
              </w:rPr>
              <w:t xml:space="preserve">In the function </w:t>
            </w:r>
            <w:r w:rsidRPr="00F513A3">
              <w:rPr>
                <w:noProof/>
              </w:rPr>
              <w:t>f_TC_11_7_3_NR5GC_TestBody</w:t>
            </w:r>
            <w:r>
              <w:rPr>
                <w:noProof/>
              </w:rPr>
              <w:t xml:space="preserve"> at Step 19 upon reception of the rrcSetupEQ, a preconfigured rrcSetup will be transmitted, whereas the Step 20 is expected to do that. Hence it is proposed that the testcase 11.7.3 be incuded in this function, after which the preconfigured rrcSetup will not be transmitted.</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E4A88" w:rsidRPr="001124B3" w:rsidRDefault="00F513A3" w:rsidP="00E5523D">
            <w:pPr>
              <w:pStyle w:val="CRCoverPage"/>
              <w:spacing w:after="0"/>
              <w:rPr>
                <w:noProof/>
              </w:rPr>
            </w:pPr>
            <w:r>
              <w:rPr>
                <w:noProof/>
              </w:rPr>
              <w:t xml:space="preserve">Included testcase 11.7.3 in function </w:t>
            </w:r>
            <w:r w:rsidRPr="00F513A3">
              <w:rPr>
                <w:noProof/>
              </w:rPr>
              <w:t>f_GetTestcaseAttrib_EarlyContentionResolution</w:t>
            </w:r>
          </w:p>
        </w:tc>
      </w:tr>
      <w:tr w:rsidR="009E4A88" w:rsidTr="000335E9">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9E4A88" w:rsidRPr="00CC39F9" w:rsidRDefault="00F513A3"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A88" w:rsidRDefault="009E4A88" w:rsidP="00E5523D">
            <w:pPr>
              <w:rPr>
                <w:rFonts w:ascii="Arial" w:hAnsi="Arial"/>
                <w:highlight w:val="cyan"/>
                <w:lang w:eastAsia="zh-CN"/>
              </w:rPr>
            </w:pPr>
          </w:p>
        </w:tc>
      </w:tr>
    </w:tbl>
    <w:p w:rsidR="009E4A88" w:rsidRPr="00055489" w:rsidRDefault="009E4A88" w:rsidP="009E4A88">
      <w:pPr>
        <w:spacing w:after="0"/>
        <w:rPr>
          <w:rFonts w:ascii="Arial" w:hAnsi="Arial"/>
          <w:b/>
          <w:lang w:eastAsia="en-GB"/>
        </w:rPr>
      </w:pPr>
    </w:p>
    <w:p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w:t>
            </w:r>
            <w:proofErr w:type="gramStart"/>
            <w:r w:rsidRPr="00F513A3">
              <w:rPr>
                <w:rFonts w:ascii="Arial" w:hAnsi="Arial" w:cs="Arial"/>
                <w:bCs/>
                <w:color w:val="000000"/>
                <w:lang w:eastAsia="de-DE"/>
              </w:rPr>
              <w:t>EarlyContentionResolution</w:t>
            </w:r>
            <w:proofErr w:type="spellEnd"/>
            <w:r w:rsidRPr="00F513A3">
              <w:rPr>
                <w:rFonts w:ascii="Arial" w:hAnsi="Arial" w:cs="Arial"/>
                <w:bCs/>
                <w:color w:val="000000"/>
                <w:lang w:eastAsia="de-DE"/>
              </w:rPr>
              <w:t>(</w:t>
            </w:r>
            <w:proofErr w:type="spellStart"/>
            <w:proofErr w:type="gramEnd"/>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lastRenderedPageBreak/>
              <w:t xml:space="preserve">      case ("TC_11_3_6_NR5GC")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rsidR="009E4A88" w:rsidRPr="006D2D08" w:rsidRDefault="009E4A88" w:rsidP="009E4A88">
      <w:pPr>
        <w:spacing w:after="0"/>
        <w:rPr>
          <w:rFonts w:ascii="Arial" w:hAnsi="Arial"/>
          <w:bCs/>
          <w:lang w:eastAsia="en-GB"/>
        </w:rPr>
      </w:pPr>
    </w:p>
    <w:p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function </w:t>
            </w:r>
            <w:proofErr w:type="spellStart"/>
            <w:r w:rsidRPr="00F513A3">
              <w:rPr>
                <w:rFonts w:ascii="Arial" w:hAnsi="Arial" w:cs="Arial"/>
                <w:bCs/>
                <w:color w:val="000000"/>
                <w:lang w:eastAsia="de-DE"/>
              </w:rPr>
              <w:t>f_GetTestcaseAttrib_</w:t>
            </w:r>
            <w:proofErr w:type="gramStart"/>
            <w:r w:rsidRPr="00F513A3">
              <w:rPr>
                <w:rFonts w:ascii="Arial" w:hAnsi="Arial" w:cs="Arial"/>
                <w:bCs/>
                <w:color w:val="000000"/>
                <w:lang w:eastAsia="de-DE"/>
              </w:rPr>
              <w:t>EarlyContentionResolution</w:t>
            </w:r>
            <w:proofErr w:type="spellEnd"/>
            <w:r w:rsidRPr="00F513A3">
              <w:rPr>
                <w:rFonts w:ascii="Arial" w:hAnsi="Arial" w:cs="Arial"/>
                <w:bCs/>
                <w:color w:val="000000"/>
                <w:lang w:eastAsia="de-DE"/>
              </w:rPr>
              <w:t>(</w:t>
            </w:r>
            <w:proofErr w:type="spellStart"/>
            <w:proofErr w:type="gramEnd"/>
            <w:r w:rsidRPr="00F513A3">
              <w:rPr>
                <w:rFonts w:ascii="Arial" w:hAnsi="Arial" w:cs="Arial"/>
                <w:bCs/>
                <w:color w:val="000000"/>
                <w:lang w:eastAsia="de-DE"/>
              </w:rPr>
              <w:t>charstring</w:t>
            </w:r>
            <w:proofErr w:type="spellEnd"/>
            <w:r w:rsidRPr="00F513A3">
              <w:rPr>
                <w:rFonts w:ascii="Arial" w:hAnsi="Arial" w:cs="Arial"/>
                <w:bCs/>
                <w:color w:val="000000"/>
                <w:lang w:eastAsia="de-DE"/>
              </w:rPr>
              <w:t xml:space="preserve">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xml:space="preserve">) return </w:t>
            </w:r>
            <w:proofErr w:type="spellStart"/>
            <w:r w:rsidRPr="00F513A3">
              <w:rPr>
                <w:rFonts w:ascii="Arial" w:hAnsi="Arial" w:cs="Arial"/>
                <w:bCs/>
                <w:color w:val="000000"/>
                <w:lang w:eastAsia="de-DE"/>
              </w:rPr>
              <w:t>boolean</w:t>
            </w:r>
            <w:proofErr w:type="spellEnd"/>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w:t>
            </w:r>
            <w:proofErr w:type="spellStart"/>
            <w:r w:rsidRPr="00F513A3">
              <w:rPr>
                <w:rFonts w:ascii="Arial" w:hAnsi="Arial" w:cs="Arial"/>
                <w:bCs/>
                <w:color w:val="000000"/>
                <w:lang w:eastAsia="de-DE"/>
              </w:rPr>
              <w:t>p_Testcase</w:t>
            </w:r>
            <w:proofErr w:type="spellEnd"/>
            <w:r w:rsidRPr="00F513A3">
              <w:rPr>
                <w:rFonts w:ascii="Arial" w:hAnsi="Arial" w:cs="Arial"/>
                <w:bCs/>
                <w:color w:val="000000"/>
                <w:lang w:eastAsia="de-DE"/>
              </w:rPr>
              <w:t>)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        </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r w:rsidRPr="00F513A3">
              <w:rPr>
                <w:rFonts w:ascii="Arial" w:hAnsi="Arial" w:cs="Arial"/>
                <w:bCs/>
                <w:color w:val="000000"/>
                <w:highlight w:val="green"/>
                <w:lang w:eastAsia="de-DE"/>
              </w:rPr>
              <w:t xml:space="preserve">case ("TC_11_7_3_NR5GC") </w:t>
            </w:r>
            <w:proofErr w:type="gramStart"/>
            <w:r w:rsidRPr="00F513A3">
              <w:rPr>
                <w:rFonts w:ascii="Arial" w:hAnsi="Arial" w:cs="Arial"/>
                <w:bCs/>
                <w:color w:val="000000"/>
                <w:highlight w:val="green"/>
                <w:lang w:eastAsia="de-DE"/>
              </w:rPr>
              <w:t>{ return</w:t>
            </w:r>
            <w:proofErr w:type="gramEnd"/>
            <w:r w:rsidRPr="00F513A3">
              <w:rPr>
                <w:rFonts w:ascii="Arial" w:hAnsi="Arial" w:cs="Arial"/>
                <w:bCs/>
                <w:color w:val="000000"/>
                <w:highlight w:val="green"/>
                <w:lang w:eastAsia="de-DE"/>
              </w:rPr>
              <w:t xml:space="preserve"> true; } //WA#11_7_3</w:t>
            </w:r>
          </w:p>
          <w:p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w:t>
            </w:r>
            <w:proofErr w:type="gramStart"/>
            <w:r w:rsidRPr="00F513A3">
              <w:rPr>
                <w:rFonts w:ascii="Arial" w:hAnsi="Arial" w:cs="Arial"/>
                <w:bCs/>
                <w:color w:val="000000"/>
                <w:lang w:eastAsia="de-DE"/>
              </w:rPr>
              <w:t>{ return</w:t>
            </w:r>
            <w:proofErr w:type="gramEnd"/>
            <w:r w:rsidRPr="00F513A3">
              <w:rPr>
                <w:rFonts w:ascii="Arial" w:hAnsi="Arial" w:cs="Arial"/>
                <w:bCs/>
                <w:color w:val="000000"/>
                <w:lang w:eastAsia="de-DE"/>
              </w:rPr>
              <w:t xml:space="preserve"> true; }</w:t>
            </w:r>
          </w:p>
          <w:p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rsidR="000335E9" w:rsidRPr="00AC4F3D" w:rsidRDefault="00700740" w:rsidP="000335E9">
      <w:pPr>
        <w:pStyle w:val="Heading2"/>
        <w:numPr>
          <w:ilvl w:val="1"/>
          <w:numId w:val="2"/>
        </w:numPr>
        <w:overflowPunct w:val="0"/>
        <w:autoSpaceDE w:val="0"/>
        <w:autoSpaceDN w:val="0"/>
        <w:adjustRightInd w:val="0"/>
        <w:spacing w:before="480"/>
        <w:rPr>
          <w:rFonts w:cs="Arial"/>
          <w:b/>
          <w:color w:val="000000"/>
          <w:lang w:eastAsia="en-GB"/>
        </w:rPr>
      </w:pPr>
      <w:bookmarkStart w:id="15" w:name="_Toc152866819"/>
      <w:r w:rsidRPr="00700740">
        <w:rPr>
          <w:b/>
          <w:noProof/>
        </w:rPr>
        <w:t>f_NR_CellInfo_Set_SIB1_eDRX_AllowedIdle</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0335E9" w:rsidRPr="00FA530C" w:rsidRDefault="00700740" w:rsidP="00E01735">
            <w:pPr>
              <w:pStyle w:val="CRCoverPage"/>
              <w:spacing w:after="0"/>
              <w:rPr>
                <w:noProof/>
              </w:rPr>
            </w:pPr>
            <w:r w:rsidRPr="00700740">
              <w:rPr>
                <w:noProof/>
              </w:rPr>
              <w:t>f_NR_CellInfo_Set_SIB1_eDRX_AllowedIdle</w:t>
            </w:r>
          </w:p>
        </w:tc>
      </w:tr>
      <w:tr w:rsidR="000335E9"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335E9" w:rsidRDefault="00700740" w:rsidP="00E01735">
            <w:pPr>
              <w:pStyle w:val="CRCoverPage"/>
              <w:spacing w:after="0"/>
              <w:rPr>
                <w:noProof/>
              </w:rPr>
            </w:pPr>
            <w:r>
              <w:rPr>
                <w:noProof/>
              </w:rPr>
              <w:t xml:space="preserve">The current TTCN implementation only allows to set the IE </w:t>
            </w:r>
            <w:r w:rsidRPr="00700740">
              <w:rPr>
                <w:noProof/>
              </w:rPr>
              <w:t>eDRX_AllowedIdle_r17</w:t>
            </w:r>
            <w:r>
              <w:rPr>
                <w:noProof/>
              </w:rPr>
              <w:t xml:space="preserve"> to TRUE, but it does not allow it to set to OMIT.</w:t>
            </w:r>
          </w:p>
          <w:p w:rsidR="00700740" w:rsidRPr="00AD4ADA" w:rsidRDefault="00700740" w:rsidP="00E01735">
            <w:pPr>
              <w:pStyle w:val="CRCoverPage"/>
              <w:spacing w:after="0"/>
              <w:rPr>
                <w:noProof/>
              </w:rPr>
            </w:pPr>
            <w:r>
              <w:rPr>
                <w:noProof/>
              </w:rPr>
              <w:t>This needs to be corrected.</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335E9" w:rsidRDefault="00700740" w:rsidP="00E01735">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700740">
              <w:rPr>
                <w:noProof/>
              </w:rPr>
              <w:t>eDRX_AllowedIdle_r17</w:t>
            </w:r>
            <w:r>
              <w:rPr>
                <w:noProof/>
              </w:rPr>
              <w:t xml:space="preserve"> is set to TRUE or OMIT.</w:t>
            </w:r>
          </w:p>
          <w:p w:rsidR="00700740" w:rsidRPr="001124B3" w:rsidRDefault="00700740" w:rsidP="00E01735">
            <w:pPr>
              <w:pStyle w:val="CRCoverPage"/>
              <w:spacing w:after="0"/>
              <w:rPr>
                <w:noProof/>
              </w:rPr>
            </w:pPr>
            <w:r>
              <w:rPr>
                <w:noProof/>
              </w:rPr>
              <w:t>Please see below.</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335E9" w:rsidRPr="00CC39F9" w:rsidRDefault="00AB6269" w:rsidP="00E01735">
            <w:pPr>
              <w:spacing w:after="0"/>
              <w:rPr>
                <w:rFonts w:ascii="Arial" w:hAnsi="Arial" w:cs="Arial"/>
                <w:lang w:eastAsia="en-GB"/>
              </w:rPr>
            </w:pPr>
            <w:proofErr w:type="spellStart"/>
            <w:r>
              <w:rPr>
                <w:rFonts w:ascii="Arial" w:hAnsi="Arial" w:cs="Arial"/>
                <w:lang w:eastAsia="en-GB"/>
              </w:rPr>
              <w:t>NR_CellInfo.ttcn</w:t>
            </w:r>
            <w:proofErr w:type="spellEnd"/>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0335E9" w:rsidRDefault="000335E9" w:rsidP="00E01735">
            <w:pPr>
              <w:rPr>
                <w:rFonts w:ascii="Arial" w:hAnsi="Arial"/>
                <w:highlight w:val="cyan"/>
                <w:lang w:eastAsia="zh-CN"/>
              </w:rPr>
            </w:pPr>
          </w:p>
        </w:tc>
      </w:tr>
    </w:tbl>
    <w:p w:rsidR="000335E9" w:rsidRPr="00055489" w:rsidRDefault="000335E9" w:rsidP="000335E9">
      <w:pPr>
        <w:spacing w:after="0"/>
        <w:rPr>
          <w:rFonts w:ascii="Arial" w:hAnsi="Arial"/>
          <w:b/>
          <w:lang w:eastAsia="en-GB"/>
        </w:rPr>
      </w:pPr>
    </w:p>
    <w:p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rsidTr="00A65443">
        <w:tc>
          <w:tcPr>
            <w:tcW w:w="10485" w:type="dxa"/>
            <w:tcBorders>
              <w:top w:val="single" w:sz="4" w:space="0" w:color="auto"/>
              <w:left w:val="single" w:sz="4" w:space="0" w:color="auto"/>
              <w:bottom w:val="single" w:sz="4" w:space="0" w:color="auto"/>
              <w:right w:val="single" w:sz="4" w:space="0" w:color="auto"/>
            </w:tcBorders>
          </w:tcPr>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w:t>
            </w:r>
            <w:proofErr w:type="gramStart"/>
            <w:r w:rsidRPr="00C7683A">
              <w:rPr>
                <w:rFonts w:ascii="Arial" w:hAnsi="Arial" w:cs="Arial"/>
                <w:bCs/>
                <w:color w:val="000000"/>
                <w:lang w:eastAsia="de-DE"/>
              </w:rPr>
              <w:t>AllowedIdle(</w:t>
            </w:r>
            <w:proofErr w:type="spellStart"/>
            <w:proofErr w:type="gramEnd"/>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w:t>
            </w:r>
            <w:proofErr w:type="gramStart"/>
            <w:r w:rsidRPr="00C7683A">
              <w:rPr>
                <w:rFonts w:ascii="Arial" w:hAnsi="Arial" w:cs="Arial"/>
                <w:bCs/>
                <w:color w:val="000000"/>
                <w:lang w:eastAsia="de-DE"/>
              </w:rPr>
              <w:t>17 :</w:t>
            </w:r>
            <w:proofErr w:type="gramEnd"/>
            <w:r w:rsidRPr="00C7683A">
              <w:rPr>
                <w:rFonts w:ascii="Arial" w:hAnsi="Arial" w:cs="Arial"/>
                <w:bCs/>
                <w:color w:val="000000"/>
                <w:lang w:eastAsia="de-DE"/>
              </w:rPr>
              <w:t>= omit) runs on NR_BASE_PTC</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w:t>
            </w:r>
            <w:proofErr w:type="gramStart"/>
            <w:r w:rsidRPr="00C7683A">
              <w:rPr>
                <w:rFonts w:ascii="Arial" w:hAnsi="Arial" w:cs="Arial"/>
                <w:bCs/>
                <w:color w:val="000000"/>
                <w:lang w:eastAsia="de-DE"/>
              </w:rPr>
              <w:t>CellInfo</w:t>
            </w:r>
            <w:proofErr w:type="spellEnd"/>
            <w:r w:rsidRPr="00C7683A">
              <w:rPr>
                <w:rFonts w:ascii="Arial" w:hAnsi="Arial" w:cs="Arial"/>
                <w:bCs/>
                <w:color w:val="000000"/>
                <w:lang w:eastAsia="de-DE"/>
              </w:rPr>
              <w:t xml:space="preserve"> :</w:t>
            </w:r>
            <w:proofErr w:type="gram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w:t>
            </w:r>
            <w:proofErr w:type="gramStart"/>
            <w:r w:rsidRPr="00C7683A">
              <w:rPr>
                <w:rFonts w:ascii="Arial" w:hAnsi="Arial" w:cs="Arial"/>
                <w:bCs/>
                <w:color w:val="000000"/>
                <w:lang w:eastAsia="de-DE"/>
              </w:rPr>
              <w:t>SysinfoCombination</w:t>
            </w:r>
            <w:proofErr w:type="spellEnd"/>
            <w:r w:rsidRPr="00C7683A">
              <w:rPr>
                <w:rFonts w:ascii="Arial" w:hAnsi="Arial" w:cs="Arial"/>
                <w:bCs/>
                <w:color w:val="000000"/>
                <w:lang w:eastAsia="de-DE"/>
              </w:rPr>
              <w:t xml:space="preserve"> !</w:t>
            </w:r>
            <w:proofErr w:type="gram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w:t>
            </w:r>
            <w:proofErr w:type="gramStart"/>
            <w:r w:rsidRPr="00C7683A">
              <w:rPr>
                <w:rFonts w:ascii="Arial" w:hAnsi="Arial" w:cs="Arial"/>
                <w:bCs/>
                <w:color w:val="000000"/>
                <w:lang w:eastAsia="de-DE"/>
              </w:rPr>
              <w:t>CellInfo.Sysinfo.BcchInfo.SIB</w:t>
            </w:r>
            <w:proofErr w:type="gramEnd"/>
            <w:r w:rsidRPr="00C7683A">
              <w:rPr>
                <w:rFonts w:ascii="Arial" w:hAnsi="Arial" w:cs="Arial"/>
                <w:bCs/>
                <w:color w:val="000000"/>
                <w:lang w:eastAsia="de-DE"/>
              </w:rPr>
              <w:t>1.message_.c1.systemInformationBlockType1.nonCriticalExtension.nonCriticalExtension.nonCriticalExtension))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w:t>
            </w:r>
            <w:proofErr w:type="gramStart"/>
            <w:r w:rsidRPr="00C7683A">
              <w:rPr>
                <w:rFonts w:ascii="Arial" w:hAnsi="Arial" w:cs="Arial"/>
                <w:bCs/>
                <w:color w:val="000000"/>
                <w:lang w:eastAsia="de-DE"/>
              </w:rPr>
              <w:t>CellInfo.Sysinfo.BcchInfo.SIB</w:t>
            </w:r>
            <w:proofErr w:type="gramEnd"/>
            <w:r w:rsidRPr="00C7683A">
              <w:rPr>
                <w:rFonts w:ascii="Arial" w:hAnsi="Arial" w:cs="Arial"/>
                <w:bCs/>
                <w:color w:val="000000"/>
                <w:lang w:eastAsia="de-DE"/>
              </w:rPr>
              <w:t xml:space="preserve">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w:t>
            </w:r>
            <w:proofErr w:type="gramStart"/>
            <w:r w:rsidRPr="00C7683A">
              <w:rPr>
                <w:rFonts w:ascii="Arial" w:hAnsi="Arial" w:cs="Arial"/>
                <w:bCs/>
                <w:color w:val="000000"/>
                <w:lang w:eastAsia="de-DE"/>
              </w:rPr>
              <w:t>Set</w:t>
            </w:r>
            <w:proofErr w:type="spellEnd"/>
            <w:r w:rsidRPr="00C7683A">
              <w:rPr>
                <w:rFonts w:ascii="Arial" w:hAnsi="Arial" w:cs="Arial"/>
                <w:bCs/>
                <w:color w:val="000000"/>
                <w:lang w:eastAsia="de-DE"/>
              </w:rPr>
              <w:t>(</w:t>
            </w:r>
            <w:proofErr w:type="spellStart"/>
            <w:proofErr w:type="gramEnd"/>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rsidR="000335E9" w:rsidRPr="006D2D08" w:rsidRDefault="000335E9" w:rsidP="000335E9">
      <w:pPr>
        <w:spacing w:after="0"/>
        <w:rPr>
          <w:rFonts w:ascii="Arial" w:hAnsi="Arial"/>
          <w:bCs/>
          <w:lang w:eastAsia="en-GB"/>
        </w:rPr>
      </w:pPr>
    </w:p>
    <w:p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rsidTr="00A65443">
        <w:tc>
          <w:tcPr>
            <w:tcW w:w="10485" w:type="dxa"/>
            <w:tcBorders>
              <w:top w:val="single" w:sz="4" w:space="0" w:color="auto"/>
              <w:left w:val="single" w:sz="4" w:space="0" w:color="auto"/>
              <w:bottom w:val="single" w:sz="4" w:space="0" w:color="auto"/>
              <w:right w:val="single" w:sz="4" w:space="0" w:color="auto"/>
            </w:tcBorders>
          </w:tcPr>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w:t>
            </w:r>
            <w:proofErr w:type="gramStart"/>
            <w:r w:rsidRPr="00C7683A">
              <w:rPr>
                <w:rFonts w:ascii="Arial" w:hAnsi="Arial" w:cs="Arial"/>
                <w:bCs/>
                <w:color w:val="000000"/>
                <w:lang w:eastAsia="de-DE"/>
              </w:rPr>
              <w:t>AllowedIdle(</w:t>
            </w:r>
            <w:proofErr w:type="spellStart"/>
            <w:proofErr w:type="gramEnd"/>
            <w:r w:rsidRPr="00C7683A">
              <w:rPr>
                <w:rFonts w:ascii="Arial" w:hAnsi="Arial" w:cs="Arial"/>
                <w:bCs/>
                <w:color w:val="000000"/>
                <w:lang w:eastAsia="de-DE"/>
              </w:rPr>
              <w:t>NR_CellId_Type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w:t>
            </w:r>
            <w:proofErr w:type="gramStart"/>
            <w:r w:rsidRPr="00C7683A">
              <w:rPr>
                <w:rFonts w:ascii="Arial" w:hAnsi="Arial" w:cs="Arial"/>
                <w:bCs/>
                <w:color w:val="000000"/>
                <w:lang w:eastAsia="de-DE"/>
              </w:rPr>
              <w:t>17 :</w:t>
            </w:r>
            <w:proofErr w:type="gramEnd"/>
            <w:r w:rsidRPr="00C7683A">
              <w:rPr>
                <w:rFonts w:ascii="Arial" w:hAnsi="Arial" w:cs="Arial"/>
                <w:bCs/>
                <w:color w:val="000000"/>
                <w:lang w:eastAsia="de-DE"/>
              </w:rPr>
              <w:t>= omit) runs on NR_BASE_PTC</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w:t>
            </w:r>
            <w:proofErr w:type="spellStart"/>
            <w:r w:rsidRPr="00C7683A">
              <w:rPr>
                <w:rFonts w:ascii="Arial" w:hAnsi="Arial" w:cs="Arial"/>
                <w:bCs/>
                <w:color w:val="000000"/>
                <w:lang w:eastAsia="de-DE"/>
              </w:rPr>
              <w:t>NR_CellInfo_Type</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w:t>
            </w:r>
            <w:proofErr w:type="gramStart"/>
            <w:r w:rsidRPr="00C7683A">
              <w:rPr>
                <w:rFonts w:ascii="Arial" w:hAnsi="Arial" w:cs="Arial"/>
                <w:bCs/>
                <w:color w:val="000000"/>
                <w:lang w:eastAsia="de-DE"/>
              </w:rPr>
              <w:t>CellInfo</w:t>
            </w:r>
            <w:proofErr w:type="spellEnd"/>
            <w:r w:rsidRPr="00C7683A">
              <w:rPr>
                <w:rFonts w:ascii="Arial" w:hAnsi="Arial" w:cs="Arial"/>
                <w:bCs/>
                <w:color w:val="000000"/>
                <w:lang w:eastAsia="de-DE"/>
              </w:rPr>
              <w:t xml:space="preserve"> :</w:t>
            </w:r>
            <w:proofErr w:type="gram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f_NR_CellInfo_Get</w:t>
            </w:r>
            <w:proofErr w:type="spellEnd"/>
            <w:r w:rsidRPr="00C7683A">
              <w:rPr>
                <w:rFonts w:ascii="Arial" w:hAnsi="Arial" w:cs="Arial"/>
                <w:bCs/>
                <w:color w:val="000000"/>
                <w:lang w:eastAsia="de-DE"/>
              </w:rPr>
              <w:t>(</w:t>
            </w:r>
            <w:proofErr w:type="spellStart"/>
            <w:r w:rsidRPr="00C7683A">
              <w:rPr>
                <w:rFonts w:ascii="Arial" w:hAnsi="Arial" w:cs="Arial"/>
                <w:bCs/>
                <w:color w:val="000000"/>
                <w:lang w:eastAsia="de-DE"/>
              </w:rPr>
              <w:t>p_NR_CellId</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v_NR_CellInfo.Sysinfo.NR_</w:t>
            </w:r>
            <w:proofErr w:type="gramStart"/>
            <w:r w:rsidRPr="00C7683A">
              <w:rPr>
                <w:rFonts w:ascii="Arial" w:hAnsi="Arial" w:cs="Arial"/>
                <w:bCs/>
                <w:color w:val="000000"/>
                <w:lang w:eastAsia="de-DE"/>
              </w:rPr>
              <w:t>SysinfoCombination</w:t>
            </w:r>
            <w:proofErr w:type="spellEnd"/>
            <w:r w:rsidRPr="00C7683A">
              <w:rPr>
                <w:rFonts w:ascii="Arial" w:hAnsi="Arial" w:cs="Arial"/>
                <w:bCs/>
                <w:color w:val="000000"/>
                <w:lang w:eastAsia="de-DE"/>
              </w:rPr>
              <w:t xml:space="preserve"> !</w:t>
            </w:r>
            <w:proofErr w:type="gram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MibOnly</w:t>
            </w:r>
            <w:proofErr w:type="spellEnd"/>
            <w:r w:rsidRPr="00C7683A">
              <w:rPr>
                <w:rFonts w:ascii="Arial" w:hAnsi="Arial" w:cs="Arial"/>
                <w:bCs/>
                <w:color w:val="000000"/>
                <w:lang w:eastAsia="de-DE"/>
              </w:rPr>
              <w: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w:t>
            </w:r>
            <w:proofErr w:type="spellStart"/>
            <w:r w:rsidRPr="00C7683A">
              <w:rPr>
                <w:rFonts w:ascii="Arial" w:hAnsi="Arial" w:cs="Arial"/>
                <w:bCs/>
                <w:color w:val="000000"/>
                <w:lang w:eastAsia="de-DE"/>
              </w:rPr>
              <w:t>isvalue</w:t>
            </w:r>
            <w:proofErr w:type="spellEnd"/>
            <w:r w:rsidRPr="00C7683A">
              <w:rPr>
                <w:rFonts w:ascii="Arial" w:hAnsi="Arial" w:cs="Arial"/>
                <w:bCs/>
                <w:color w:val="000000"/>
                <w:lang w:eastAsia="de-DE"/>
              </w:rPr>
              <w:t>(p_EDRX_AllowedIdle_r17))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w:t>
            </w:r>
            <w:proofErr w:type="gramStart"/>
            <w:r w:rsidRPr="00C7683A">
              <w:rPr>
                <w:rFonts w:ascii="Arial" w:hAnsi="Arial" w:cs="Arial"/>
                <w:bCs/>
                <w:color w:val="000000"/>
                <w:lang w:eastAsia="de-DE"/>
              </w:rPr>
              <w:t>CellInfo.Sysinfo.BcchInfo.SIB</w:t>
            </w:r>
            <w:proofErr w:type="gramEnd"/>
            <w:r w:rsidRPr="00C7683A">
              <w:rPr>
                <w:rFonts w:ascii="Arial" w:hAnsi="Arial" w:cs="Arial"/>
                <w:bCs/>
                <w:color w:val="000000"/>
                <w:lang w:eastAsia="de-DE"/>
              </w:rPr>
              <w:t>1.message_.c1.systemInformationBlockType1.nonCriticalExtension.nonCriticalExtension.nonCriticalExtension))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w:t>
            </w:r>
            <w:proofErr w:type="gramStart"/>
            <w:r w:rsidRPr="00C7683A">
              <w:rPr>
                <w:rFonts w:ascii="Arial" w:hAnsi="Arial" w:cs="Arial"/>
                <w:bCs/>
                <w:color w:val="000000"/>
                <w:lang w:eastAsia="de-DE"/>
              </w:rPr>
              <w:t>CellInfo.Sysinfo.BcchInfo.SIB</w:t>
            </w:r>
            <w:proofErr w:type="gramEnd"/>
            <w:r w:rsidRPr="00C7683A">
              <w:rPr>
                <w:rFonts w:ascii="Arial" w:hAnsi="Arial" w:cs="Arial"/>
                <w:bCs/>
                <w:color w:val="000000"/>
                <w:lang w:eastAsia="de-DE"/>
              </w:rPr>
              <w:t xml:space="preserve">1.message_.c1.systemInformationBlockType1.nonCriticalExtension.nonCriticalExtension.nonCriticalExtension.eDRX_AllowedIdle_r17 := </w:t>
            </w:r>
            <w:proofErr w:type="spellStart"/>
            <w:r w:rsidRPr="00C7683A">
              <w:rPr>
                <w:rFonts w:ascii="Arial" w:hAnsi="Arial" w:cs="Arial"/>
                <w:bCs/>
                <w:color w:val="000000"/>
                <w:lang w:eastAsia="de-DE"/>
              </w:rPr>
              <w:t>valueof</w:t>
            </w:r>
            <w:proofErr w:type="spellEnd"/>
            <w:r w:rsidRPr="00C7683A">
              <w:rPr>
                <w:rFonts w:ascii="Arial" w:hAnsi="Arial" w:cs="Arial"/>
                <w:bCs/>
                <w:color w:val="000000"/>
                <w:lang w:eastAsia="de-DE"/>
              </w:rPr>
              <w:t>(p_EDRX_AllowedIdle_r17);</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lang w:eastAsia="de-DE"/>
              </w:rPr>
              <w:t xml:space="preserve">          } </w:t>
            </w:r>
            <w:r w:rsidRPr="00C7683A">
              <w:rPr>
                <w:rFonts w:ascii="Arial" w:hAnsi="Arial" w:cs="Arial"/>
                <w:bCs/>
                <w:color w:val="000000"/>
                <w:highlight w:val="green"/>
                <w:lang w:eastAsia="de-DE"/>
              </w:rPr>
              <w:t xml:space="preserve">else </w:t>
            </w:r>
            <w:proofErr w:type="gramStart"/>
            <w:r w:rsidRPr="00C7683A">
              <w:rPr>
                <w:rFonts w:ascii="Arial" w:hAnsi="Arial" w:cs="Arial"/>
                <w:bCs/>
                <w:color w:val="000000"/>
                <w:highlight w:val="green"/>
                <w:lang w:eastAsia="de-DE"/>
              </w:rPr>
              <w:t>{ /</w:t>
            </w:r>
            <w:proofErr w:type="gramEnd"/>
            <w:r w:rsidRPr="00C7683A">
              <w:rPr>
                <w:rFonts w:ascii="Arial" w:hAnsi="Arial" w:cs="Arial"/>
                <w:bCs/>
                <w:color w:val="000000"/>
                <w:highlight w:val="green"/>
                <w:lang w:eastAsia="de-DE"/>
              </w:rPr>
              <w:t xml:space="preserve">/WA#11_7_3              </w:t>
            </w:r>
          </w:p>
          <w:p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highlight w:val="green"/>
                <w:lang w:eastAsia="de-DE"/>
              </w:rPr>
              <w:t xml:space="preserve">              v_NR_</w:t>
            </w:r>
            <w:proofErr w:type="gramStart"/>
            <w:r w:rsidRPr="00C7683A">
              <w:rPr>
                <w:rFonts w:ascii="Arial" w:hAnsi="Arial" w:cs="Arial"/>
                <w:bCs/>
                <w:color w:val="000000"/>
                <w:highlight w:val="green"/>
                <w:lang w:eastAsia="de-DE"/>
              </w:rPr>
              <w:t>CellInfo.Sysinfo.BcchInfo.SIB</w:t>
            </w:r>
            <w:proofErr w:type="gramEnd"/>
            <w:r w:rsidRPr="00C7683A">
              <w:rPr>
                <w:rFonts w:ascii="Arial" w:hAnsi="Arial" w:cs="Arial"/>
                <w:bCs/>
                <w:color w:val="000000"/>
                <w:highlight w:val="green"/>
                <w:lang w:eastAsia="de-DE"/>
              </w:rPr>
              <w:t>1.message_.c1.systemInformationBlockType1.nonCriticalExtension.nonCriticalExtension.nonCriticalExtension.eDRX_AllowedIdle_r17 := omit;</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highlight w:val="green"/>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rsidR="00C7683A" w:rsidRPr="00C7683A" w:rsidRDefault="00C7683A" w:rsidP="00C7683A">
            <w:pPr>
              <w:autoSpaceDE w:val="0"/>
              <w:autoSpaceDN w:val="0"/>
              <w:adjustRightInd w:val="0"/>
              <w:spacing w:after="0"/>
              <w:rPr>
                <w:rFonts w:ascii="Arial" w:hAnsi="Arial" w:cs="Arial"/>
                <w:bCs/>
                <w:color w:val="000000"/>
                <w:lang w:eastAsia="de-DE"/>
              </w:rPr>
            </w:pPr>
          </w:p>
          <w:p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lastRenderedPageBreak/>
              <w:t xml:space="preserve">      </w:t>
            </w:r>
            <w:proofErr w:type="spellStart"/>
            <w:r w:rsidRPr="00C7683A">
              <w:rPr>
                <w:rFonts w:ascii="Arial" w:hAnsi="Arial" w:cs="Arial"/>
                <w:bCs/>
                <w:color w:val="000000"/>
                <w:lang w:eastAsia="de-DE"/>
              </w:rPr>
              <w:t>f_NR_CellInfo_</w:t>
            </w:r>
            <w:proofErr w:type="gramStart"/>
            <w:r w:rsidRPr="00C7683A">
              <w:rPr>
                <w:rFonts w:ascii="Arial" w:hAnsi="Arial" w:cs="Arial"/>
                <w:bCs/>
                <w:color w:val="000000"/>
                <w:lang w:eastAsia="de-DE"/>
              </w:rPr>
              <w:t>Set</w:t>
            </w:r>
            <w:proofErr w:type="spellEnd"/>
            <w:r w:rsidRPr="00C7683A">
              <w:rPr>
                <w:rFonts w:ascii="Arial" w:hAnsi="Arial" w:cs="Arial"/>
                <w:bCs/>
                <w:color w:val="000000"/>
                <w:lang w:eastAsia="de-DE"/>
              </w:rPr>
              <w:t>(</w:t>
            </w:r>
            <w:proofErr w:type="spellStart"/>
            <w:proofErr w:type="gramEnd"/>
            <w:r w:rsidRPr="00C7683A">
              <w:rPr>
                <w:rFonts w:ascii="Arial" w:hAnsi="Arial" w:cs="Arial"/>
                <w:bCs/>
                <w:color w:val="000000"/>
                <w:lang w:eastAsia="de-DE"/>
              </w:rPr>
              <w:t>p_NR_CellId</w:t>
            </w:r>
            <w:proofErr w:type="spellEnd"/>
            <w:r w:rsidRPr="00C7683A">
              <w:rPr>
                <w:rFonts w:ascii="Arial" w:hAnsi="Arial" w:cs="Arial"/>
                <w:bCs/>
                <w:color w:val="000000"/>
                <w:lang w:eastAsia="de-DE"/>
              </w:rPr>
              <w:t xml:space="preserve">, </w:t>
            </w:r>
            <w:proofErr w:type="spellStart"/>
            <w:r w:rsidRPr="00C7683A">
              <w:rPr>
                <w:rFonts w:ascii="Arial" w:hAnsi="Arial" w:cs="Arial"/>
                <w:bCs/>
                <w:color w:val="000000"/>
                <w:lang w:eastAsia="de-DE"/>
              </w:rPr>
              <w:t>v_NR_CellInfo</w:t>
            </w:r>
            <w:proofErr w:type="spellEnd"/>
            <w:r w:rsidRPr="00C7683A">
              <w:rPr>
                <w:rFonts w:ascii="Arial" w:hAnsi="Arial" w:cs="Arial"/>
                <w:bCs/>
                <w:color w:val="000000"/>
                <w:lang w:eastAsia="de-DE"/>
              </w:rPr>
              <w:t>);</w:t>
            </w:r>
          </w:p>
          <w:p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rsidR="000335E9" w:rsidRDefault="000335E9" w:rsidP="000335E9">
      <w:pPr>
        <w:spacing w:after="0"/>
        <w:rPr>
          <w:rFonts w:ascii="Arial" w:hAnsi="Arial"/>
          <w:b/>
          <w:lang w:eastAsia="en-GB"/>
        </w:rPr>
      </w:pPr>
    </w:p>
    <w:p w:rsidR="000335E9" w:rsidRPr="00AC4F3D" w:rsidRDefault="00A65443" w:rsidP="000335E9">
      <w:pPr>
        <w:pStyle w:val="Heading2"/>
        <w:numPr>
          <w:ilvl w:val="1"/>
          <w:numId w:val="2"/>
        </w:numPr>
        <w:overflowPunct w:val="0"/>
        <w:autoSpaceDE w:val="0"/>
        <w:autoSpaceDN w:val="0"/>
        <w:adjustRightInd w:val="0"/>
        <w:spacing w:before="480"/>
        <w:rPr>
          <w:rFonts w:cs="Arial"/>
          <w:b/>
          <w:color w:val="000000"/>
          <w:lang w:eastAsia="en-GB"/>
        </w:rPr>
      </w:pPr>
      <w:bookmarkStart w:id="16" w:name="_Toc152866820"/>
      <w:r w:rsidRPr="00A65443">
        <w:rPr>
          <w:b/>
          <w:noProof/>
        </w:rPr>
        <w:t>f_NR_CellInfo_Set_SIB1_eDRX_AllowedInactive</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0335E9" w:rsidRPr="00FA530C" w:rsidRDefault="00A65443" w:rsidP="00E01735">
            <w:pPr>
              <w:pStyle w:val="CRCoverPage"/>
              <w:spacing w:after="0"/>
              <w:rPr>
                <w:noProof/>
              </w:rPr>
            </w:pPr>
            <w:r w:rsidRPr="00A65443">
              <w:rPr>
                <w:noProof/>
              </w:rPr>
              <w:t>f_NR_CellInfo_Set_SIB1_eDRX_AllowedInactive</w:t>
            </w:r>
          </w:p>
        </w:tc>
      </w:tr>
      <w:tr w:rsidR="00A65443"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65443" w:rsidRDefault="00A65443" w:rsidP="00A65443">
            <w:pPr>
              <w:pStyle w:val="CRCoverPage"/>
              <w:spacing w:after="0"/>
              <w:rPr>
                <w:noProof/>
              </w:rPr>
            </w:pPr>
            <w:r>
              <w:rPr>
                <w:noProof/>
              </w:rPr>
              <w:t xml:space="preserve">The current TTCN implementation only allows to set the IE </w:t>
            </w:r>
            <w:r w:rsidRPr="00A65443">
              <w:rPr>
                <w:noProof/>
              </w:rPr>
              <w:t>eDRX_AllowedInactive_r17</w:t>
            </w:r>
            <w:r>
              <w:rPr>
                <w:noProof/>
              </w:rPr>
              <w:t xml:space="preserve"> to TRUE, but it does not allow it to set to OMIT.</w:t>
            </w:r>
          </w:p>
          <w:p w:rsidR="00A65443" w:rsidRPr="00AD4ADA" w:rsidRDefault="00A65443" w:rsidP="00A65443">
            <w:pPr>
              <w:pStyle w:val="CRCoverPage"/>
              <w:spacing w:after="0"/>
              <w:rPr>
                <w:noProof/>
              </w:rPr>
            </w:pPr>
            <w:r>
              <w:rPr>
                <w:noProof/>
              </w:rPr>
              <w:t>This needs to be corrected.</w:t>
            </w:r>
          </w:p>
        </w:tc>
      </w:tr>
      <w:tr w:rsidR="00A65443" w:rsidTr="00E01735">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65443" w:rsidRDefault="00A65443" w:rsidP="00A65443">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A65443">
              <w:rPr>
                <w:noProof/>
              </w:rPr>
              <w:t>eDRX_AllowedInactive_r17</w:t>
            </w:r>
            <w:r>
              <w:rPr>
                <w:noProof/>
              </w:rPr>
              <w:t xml:space="preserve"> is set to TRUE or OMIT.</w:t>
            </w:r>
          </w:p>
          <w:p w:rsidR="00A65443" w:rsidRPr="001124B3" w:rsidRDefault="00A65443" w:rsidP="00A65443">
            <w:pPr>
              <w:pStyle w:val="CRCoverPage"/>
              <w:spacing w:after="0"/>
              <w:rPr>
                <w:noProof/>
              </w:rPr>
            </w:pPr>
            <w:r>
              <w:rPr>
                <w:noProof/>
              </w:rPr>
              <w:t>Please see below.</w:t>
            </w:r>
          </w:p>
        </w:tc>
      </w:tr>
      <w:tr w:rsidR="00A65443" w:rsidTr="00E01735">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A65443" w:rsidRPr="00CC39F9" w:rsidRDefault="00A65443" w:rsidP="00A65443">
            <w:pPr>
              <w:spacing w:after="0"/>
              <w:rPr>
                <w:rFonts w:ascii="Arial" w:hAnsi="Arial" w:cs="Arial"/>
                <w:lang w:eastAsia="en-GB"/>
              </w:rPr>
            </w:pPr>
            <w:proofErr w:type="spellStart"/>
            <w:r>
              <w:rPr>
                <w:rFonts w:ascii="Arial" w:hAnsi="Arial" w:cs="Arial"/>
                <w:lang w:eastAsia="en-GB"/>
              </w:rPr>
              <w:t>NR_CellInfo.ttcn</w:t>
            </w:r>
            <w:proofErr w:type="spellEnd"/>
          </w:p>
        </w:tc>
      </w:tr>
      <w:tr w:rsidR="00A65443" w:rsidTr="00E01735">
        <w:tc>
          <w:tcPr>
            <w:tcW w:w="1985" w:type="dxa"/>
            <w:tcBorders>
              <w:top w:val="single" w:sz="4" w:space="0" w:color="auto"/>
              <w:left w:val="single" w:sz="4" w:space="0" w:color="auto"/>
              <w:bottom w:val="single" w:sz="4" w:space="0" w:color="auto"/>
              <w:right w:val="single" w:sz="4" w:space="0" w:color="auto"/>
            </w:tcBorders>
            <w:hideMark/>
          </w:tcPr>
          <w:p w:rsidR="00A65443" w:rsidRDefault="00A65443" w:rsidP="00A6544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65443" w:rsidRDefault="00A65443" w:rsidP="00A65443">
            <w:pPr>
              <w:rPr>
                <w:rFonts w:ascii="Arial" w:hAnsi="Arial"/>
                <w:highlight w:val="cyan"/>
                <w:lang w:eastAsia="zh-CN"/>
              </w:rPr>
            </w:pPr>
          </w:p>
        </w:tc>
      </w:tr>
    </w:tbl>
    <w:p w:rsidR="000335E9" w:rsidRPr="00055489" w:rsidRDefault="000335E9" w:rsidP="000335E9">
      <w:pPr>
        <w:spacing w:after="0"/>
        <w:rPr>
          <w:rFonts w:ascii="Arial" w:hAnsi="Arial"/>
          <w:b/>
          <w:lang w:eastAsia="en-GB"/>
        </w:rPr>
      </w:pPr>
    </w:p>
    <w:p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rsidTr="00A65443">
        <w:tc>
          <w:tcPr>
            <w:tcW w:w="9776" w:type="dxa"/>
            <w:tcBorders>
              <w:top w:val="single" w:sz="4" w:space="0" w:color="auto"/>
              <w:left w:val="single" w:sz="4" w:space="0" w:color="auto"/>
              <w:bottom w:val="single" w:sz="4" w:space="0" w:color="auto"/>
              <w:right w:val="single" w:sz="4" w:space="0" w:color="auto"/>
            </w:tcBorders>
          </w:tcPr>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w:t>
            </w:r>
            <w:proofErr w:type="gramStart"/>
            <w:r w:rsidRPr="00A65443">
              <w:rPr>
                <w:rFonts w:ascii="Arial" w:hAnsi="Arial" w:cs="Arial"/>
                <w:bCs/>
                <w:color w:val="000000"/>
                <w:lang w:eastAsia="de-DE"/>
              </w:rPr>
              <w:t>AllowedInactive(</w:t>
            </w:r>
            <w:proofErr w:type="spellStart"/>
            <w:proofErr w:type="gramEnd"/>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w:t>
            </w:r>
            <w:proofErr w:type="gramStart"/>
            <w:r w:rsidRPr="00A65443">
              <w:rPr>
                <w:rFonts w:ascii="Arial" w:hAnsi="Arial" w:cs="Arial"/>
                <w:bCs/>
                <w:color w:val="000000"/>
                <w:lang w:eastAsia="de-DE"/>
              </w:rPr>
              <w:t>17 :</w:t>
            </w:r>
            <w:proofErr w:type="gramEnd"/>
            <w:r w:rsidRPr="00A65443">
              <w:rPr>
                <w:rFonts w:ascii="Arial" w:hAnsi="Arial" w:cs="Arial"/>
                <w:bCs/>
                <w:color w:val="000000"/>
                <w:lang w:eastAsia="de-DE"/>
              </w:rPr>
              <w:t>= omit) runs on NR_BASE_PTC</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w:t>
            </w:r>
            <w:proofErr w:type="gramStart"/>
            <w:r w:rsidRPr="00A65443">
              <w:rPr>
                <w:rFonts w:ascii="Arial" w:hAnsi="Arial" w:cs="Arial"/>
                <w:bCs/>
                <w:color w:val="000000"/>
                <w:lang w:eastAsia="de-DE"/>
              </w:rPr>
              <w:t>CellInfo</w:t>
            </w:r>
            <w:proofErr w:type="spellEnd"/>
            <w:r w:rsidRPr="00A65443">
              <w:rPr>
                <w:rFonts w:ascii="Arial" w:hAnsi="Arial" w:cs="Arial"/>
                <w:bCs/>
                <w:color w:val="000000"/>
                <w:lang w:eastAsia="de-DE"/>
              </w:rPr>
              <w:t xml:space="preserve"> :</w:t>
            </w:r>
            <w:proofErr w:type="gram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w:t>
            </w:r>
            <w:proofErr w:type="gramStart"/>
            <w:r w:rsidRPr="00A65443">
              <w:rPr>
                <w:rFonts w:ascii="Arial" w:hAnsi="Arial" w:cs="Arial"/>
                <w:bCs/>
                <w:color w:val="000000"/>
                <w:lang w:eastAsia="de-DE"/>
              </w:rPr>
              <w:t>SysinfoCombination</w:t>
            </w:r>
            <w:proofErr w:type="spellEnd"/>
            <w:r w:rsidRPr="00A65443">
              <w:rPr>
                <w:rFonts w:ascii="Arial" w:hAnsi="Arial" w:cs="Arial"/>
                <w:bCs/>
                <w:color w:val="000000"/>
                <w:lang w:eastAsia="de-DE"/>
              </w:rPr>
              <w:t xml:space="preserve"> !</w:t>
            </w:r>
            <w:proofErr w:type="gram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w:t>
            </w:r>
            <w:proofErr w:type="gramStart"/>
            <w:r w:rsidRPr="00A65443">
              <w:rPr>
                <w:rFonts w:ascii="Arial" w:hAnsi="Arial" w:cs="Arial"/>
                <w:bCs/>
                <w:color w:val="000000"/>
                <w:lang w:eastAsia="de-DE"/>
              </w:rPr>
              <w:t>CellInfo.Sysinfo.BcchInfo.SIB</w:t>
            </w:r>
            <w:proofErr w:type="gramEnd"/>
            <w:r w:rsidRPr="00A65443">
              <w:rPr>
                <w:rFonts w:ascii="Arial" w:hAnsi="Arial" w:cs="Arial"/>
                <w:bCs/>
                <w:color w:val="000000"/>
                <w:lang w:eastAsia="de-DE"/>
              </w:rPr>
              <w:t>1.message_.c1.systemInformationBlockType1.nonCriticalExtension.nonCriticalExtension.nonCriticalExtension))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w:t>
            </w:r>
            <w:proofErr w:type="gramStart"/>
            <w:r w:rsidRPr="00A65443">
              <w:rPr>
                <w:rFonts w:ascii="Arial" w:hAnsi="Arial" w:cs="Arial"/>
                <w:bCs/>
                <w:color w:val="000000"/>
                <w:lang w:eastAsia="de-DE"/>
              </w:rPr>
              <w:t>CellInfo.Sysinfo.BcchInfo.SIB</w:t>
            </w:r>
            <w:proofErr w:type="gramEnd"/>
            <w:r w:rsidRPr="00A65443">
              <w:rPr>
                <w:rFonts w:ascii="Arial" w:hAnsi="Arial" w:cs="Arial"/>
                <w:bCs/>
                <w:color w:val="000000"/>
                <w:lang w:eastAsia="de-DE"/>
              </w:rPr>
              <w:t xml:space="preserve">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w:t>
            </w:r>
            <w:proofErr w:type="gramStart"/>
            <w:r w:rsidRPr="00A65443">
              <w:rPr>
                <w:rFonts w:ascii="Arial" w:hAnsi="Arial" w:cs="Arial"/>
                <w:bCs/>
                <w:color w:val="000000"/>
                <w:lang w:eastAsia="de-DE"/>
              </w:rPr>
              <w:t>Set</w:t>
            </w:r>
            <w:proofErr w:type="spellEnd"/>
            <w:r w:rsidRPr="00A65443">
              <w:rPr>
                <w:rFonts w:ascii="Arial" w:hAnsi="Arial" w:cs="Arial"/>
                <w:bCs/>
                <w:color w:val="000000"/>
                <w:lang w:eastAsia="de-DE"/>
              </w:rPr>
              <w:t>(</w:t>
            </w:r>
            <w:proofErr w:type="spellStart"/>
            <w:proofErr w:type="gramEnd"/>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lastRenderedPageBreak/>
              <w:t xml:space="preserve">     }</w:t>
            </w:r>
          </w:p>
        </w:tc>
      </w:tr>
    </w:tbl>
    <w:p w:rsidR="000335E9" w:rsidRPr="006D2D08" w:rsidRDefault="000335E9" w:rsidP="000335E9">
      <w:pPr>
        <w:spacing w:after="0"/>
        <w:rPr>
          <w:rFonts w:ascii="Arial" w:hAnsi="Arial"/>
          <w:bCs/>
          <w:lang w:eastAsia="en-GB"/>
        </w:rPr>
      </w:pPr>
    </w:p>
    <w:p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rsidTr="00A65443">
        <w:tc>
          <w:tcPr>
            <w:tcW w:w="9776" w:type="dxa"/>
            <w:tcBorders>
              <w:top w:val="single" w:sz="4" w:space="0" w:color="auto"/>
              <w:left w:val="single" w:sz="4" w:space="0" w:color="auto"/>
              <w:bottom w:val="single" w:sz="4" w:space="0" w:color="auto"/>
              <w:right w:val="single" w:sz="4" w:space="0" w:color="auto"/>
            </w:tcBorders>
          </w:tcPr>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w:t>
            </w:r>
            <w:proofErr w:type="gramStart"/>
            <w:r w:rsidRPr="00A65443">
              <w:rPr>
                <w:rFonts w:ascii="Arial" w:hAnsi="Arial" w:cs="Arial"/>
                <w:bCs/>
                <w:color w:val="000000"/>
                <w:lang w:eastAsia="de-DE"/>
              </w:rPr>
              <w:t>AllowedInactive(</w:t>
            </w:r>
            <w:proofErr w:type="spellStart"/>
            <w:proofErr w:type="gramEnd"/>
            <w:r w:rsidRPr="00A65443">
              <w:rPr>
                <w:rFonts w:ascii="Arial" w:hAnsi="Arial" w:cs="Arial"/>
                <w:bCs/>
                <w:color w:val="000000"/>
                <w:lang w:eastAsia="de-DE"/>
              </w:rPr>
              <w:t>NR_CellId_Type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w:t>
            </w:r>
            <w:proofErr w:type="gramStart"/>
            <w:r w:rsidRPr="00A65443">
              <w:rPr>
                <w:rFonts w:ascii="Arial" w:hAnsi="Arial" w:cs="Arial"/>
                <w:bCs/>
                <w:color w:val="000000"/>
                <w:lang w:eastAsia="de-DE"/>
              </w:rPr>
              <w:t>17 :</w:t>
            </w:r>
            <w:proofErr w:type="gramEnd"/>
            <w:r w:rsidRPr="00A65443">
              <w:rPr>
                <w:rFonts w:ascii="Arial" w:hAnsi="Arial" w:cs="Arial"/>
                <w:bCs/>
                <w:color w:val="000000"/>
                <w:lang w:eastAsia="de-DE"/>
              </w:rPr>
              <w:t>= omit) runs on NR_BASE_PTC</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w:t>
            </w:r>
            <w:proofErr w:type="spellStart"/>
            <w:r w:rsidRPr="00A65443">
              <w:rPr>
                <w:rFonts w:ascii="Arial" w:hAnsi="Arial" w:cs="Arial"/>
                <w:bCs/>
                <w:color w:val="000000"/>
                <w:lang w:eastAsia="de-DE"/>
              </w:rPr>
              <w:t>NR_CellInfo_Type</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w:t>
            </w:r>
            <w:proofErr w:type="gramStart"/>
            <w:r w:rsidRPr="00A65443">
              <w:rPr>
                <w:rFonts w:ascii="Arial" w:hAnsi="Arial" w:cs="Arial"/>
                <w:bCs/>
                <w:color w:val="000000"/>
                <w:lang w:eastAsia="de-DE"/>
              </w:rPr>
              <w:t>CellInfo</w:t>
            </w:r>
            <w:proofErr w:type="spellEnd"/>
            <w:r w:rsidRPr="00A65443">
              <w:rPr>
                <w:rFonts w:ascii="Arial" w:hAnsi="Arial" w:cs="Arial"/>
                <w:bCs/>
                <w:color w:val="000000"/>
                <w:lang w:eastAsia="de-DE"/>
              </w:rPr>
              <w:t xml:space="preserve"> :</w:t>
            </w:r>
            <w:proofErr w:type="gram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f_NR_CellInfo_Get</w:t>
            </w:r>
            <w:proofErr w:type="spellEnd"/>
            <w:r w:rsidRPr="00A65443">
              <w:rPr>
                <w:rFonts w:ascii="Arial" w:hAnsi="Arial" w:cs="Arial"/>
                <w:bCs/>
                <w:color w:val="000000"/>
                <w:lang w:eastAsia="de-DE"/>
              </w:rPr>
              <w:t>(</w:t>
            </w:r>
            <w:proofErr w:type="spellStart"/>
            <w:r w:rsidRPr="00A65443">
              <w:rPr>
                <w:rFonts w:ascii="Arial" w:hAnsi="Arial" w:cs="Arial"/>
                <w:bCs/>
                <w:color w:val="000000"/>
                <w:lang w:eastAsia="de-DE"/>
              </w:rPr>
              <w:t>p_NR_CellId</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v_NR_CellInfo.Sysinfo.NR_</w:t>
            </w:r>
            <w:proofErr w:type="gramStart"/>
            <w:r w:rsidRPr="00A65443">
              <w:rPr>
                <w:rFonts w:ascii="Arial" w:hAnsi="Arial" w:cs="Arial"/>
                <w:bCs/>
                <w:color w:val="000000"/>
                <w:lang w:eastAsia="de-DE"/>
              </w:rPr>
              <w:t>SysinfoCombination</w:t>
            </w:r>
            <w:proofErr w:type="spellEnd"/>
            <w:r w:rsidRPr="00A65443">
              <w:rPr>
                <w:rFonts w:ascii="Arial" w:hAnsi="Arial" w:cs="Arial"/>
                <w:bCs/>
                <w:color w:val="000000"/>
                <w:lang w:eastAsia="de-DE"/>
              </w:rPr>
              <w:t xml:space="preserve"> !</w:t>
            </w:r>
            <w:proofErr w:type="gram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MibOnly</w:t>
            </w:r>
            <w:proofErr w:type="spellEnd"/>
            <w:r w:rsidRPr="00A65443">
              <w:rPr>
                <w:rFonts w:ascii="Arial" w:hAnsi="Arial" w:cs="Arial"/>
                <w:bCs/>
                <w:color w:val="000000"/>
                <w:lang w:eastAsia="de-DE"/>
              </w:rPr>
              <w: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w:t>
            </w:r>
            <w:proofErr w:type="spellStart"/>
            <w:r w:rsidRPr="00A65443">
              <w:rPr>
                <w:rFonts w:ascii="Arial" w:hAnsi="Arial" w:cs="Arial"/>
                <w:bCs/>
                <w:color w:val="000000"/>
                <w:lang w:eastAsia="de-DE"/>
              </w:rPr>
              <w:t>isvalue</w:t>
            </w:r>
            <w:proofErr w:type="spellEnd"/>
            <w:r w:rsidRPr="00A65443">
              <w:rPr>
                <w:rFonts w:ascii="Arial" w:hAnsi="Arial" w:cs="Arial"/>
                <w:bCs/>
                <w:color w:val="000000"/>
                <w:lang w:eastAsia="de-DE"/>
              </w:rPr>
              <w:t>(p_EDRX_AllowedIdleInactive_r17))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w:t>
            </w:r>
            <w:proofErr w:type="gramStart"/>
            <w:r w:rsidRPr="00A65443">
              <w:rPr>
                <w:rFonts w:ascii="Arial" w:hAnsi="Arial" w:cs="Arial"/>
                <w:bCs/>
                <w:color w:val="000000"/>
                <w:lang w:eastAsia="de-DE"/>
              </w:rPr>
              <w:t>CellInfo.Sysinfo.BcchInfo.SIB</w:t>
            </w:r>
            <w:proofErr w:type="gramEnd"/>
            <w:r w:rsidRPr="00A65443">
              <w:rPr>
                <w:rFonts w:ascii="Arial" w:hAnsi="Arial" w:cs="Arial"/>
                <w:bCs/>
                <w:color w:val="000000"/>
                <w:lang w:eastAsia="de-DE"/>
              </w:rPr>
              <w:t>1.message_.c1.systemInformationBlockType1.nonCriticalExtension.nonCriticalExtension.nonCriticalExtension))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w:t>
            </w:r>
            <w:proofErr w:type="gramStart"/>
            <w:r w:rsidRPr="00A65443">
              <w:rPr>
                <w:rFonts w:ascii="Arial" w:hAnsi="Arial" w:cs="Arial"/>
                <w:bCs/>
                <w:color w:val="000000"/>
                <w:lang w:eastAsia="de-DE"/>
              </w:rPr>
              <w:t>CellInfo.Sysinfo.BcchInfo.SIB</w:t>
            </w:r>
            <w:proofErr w:type="gramEnd"/>
            <w:r w:rsidRPr="00A65443">
              <w:rPr>
                <w:rFonts w:ascii="Arial" w:hAnsi="Arial" w:cs="Arial"/>
                <w:bCs/>
                <w:color w:val="000000"/>
                <w:lang w:eastAsia="de-DE"/>
              </w:rPr>
              <w:t xml:space="preserve">1.message_.c1.systemInformationBlockType1.nonCriticalExtension.nonCriticalExtension.nonCriticalExtension.eDRX_AllowedInactive_r17 := </w:t>
            </w:r>
            <w:proofErr w:type="spellStart"/>
            <w:r w:rsidRPr="00A65443">
              <w:rPr>
                <w:rFonts w:ascii="Arial" w:hAnsi="Arial" w:cs="Arial"/>
                <w:bCs/>
                <w:color w:val="000000"/>
                <w:lang w:eastAsia="de-DE"/>
              </w:rPr>
              <w:t>valueof</w:t>
            </w:r>
            <w:proofErr w:type="spellEnd"/>
            <w:r w:rsidRPr="00A65443">
              <w:rPr>
                <w:rFonts w:ascii="Arial" w:hAnsi="Arial" w:cs="Arial"/>
                <w:bCs/>
                <w:color w:val="000000"/>
                <w:lang w:eastAsia="de-DE"/>
              </w:rPr>
              <w:t>(p_EDRX_AllowedIdleInactive_r17);</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lang w:eastAsia="de-DE"/>
              </w:rPr>
              <w:t xml:space="preserve">          } </w:t>
            </w:r>
            <w:r w:rsidRPr="00A65443">
              <w:rPr>
                <w:rFonts w:ascii="Arial" w:hAnsi="Arial" w:cs="Arial"/>
                <w:bCs/>
                <w:color w:val="000000"/>
                <w:highlight w:val="green"/>
                <w:lang w:eastAsia="de-DE"/>
              </w:rPr>
              <w:t xml:space="preserve">else </w:t>
            </w:r>
            <w:proofErr w:type="gramStart"/>
            <w:r w:rsidRPr="00A65443">
              <w:rPr>
                <w:rFonts w:ascii="Arial" w:hAnsi="Arial" w:cs="Arial"/>
                <w:bCs/>
                <w:color w:val="000000"/>
                <w:highlight w:val="green"/>
                <w:lang w:eastAsia="de-DE"/>
              </w:rPr>
              <w:t>{ /</w:t>
            </w:r>
            <w:proofErr w:type="gramEnd"/>
            <w:r w:rsidRPr="00A65443">
              <w:rPr>
                <w:rFonts w:ascii="Arial" w:hAnsi="Arial" w:cs="Arial"/>
                <w:bCs/>
                <w:color w:val="000000"/>
                <w:highlight w:val="green"/>
                <w:lang w:eastAsia="de-DE"/>
              </w:rPr>
              <w:t xml:space="preserve">/WA#11_7_3              </w:t>
            </w:r>
          </w:p>
          <w:p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highlight w:val="green"/>
                <w:lang w:eastAsia="de-DE"/>
              </w:rPr>
              <w:t xml:space="preserve">              v_NR_</w:t>
            </w:r>
            <w:proofErr w:type="gramStart"/>
            <w:r w:rsidRPr="00A65443">
              <w:rPr>
                <w:rFonts w:ascii="Arial" w:hAnsi="Arial" w:cs="Arial"/>
                <w:bCs/>
                <w:color w:val="000000"/>
                <w:highlight w:val="green"/>
                <w:lang w:eastAsia="de-DE"/>
              </w:rPr>
              <w:t>CellInfo.Sysinfo.BcchInfo.SIB</w:t>
            </w:r>
            <w:proofErr w:type="gramEnd"/>
            <w:r w:rsidRPr="00A65443">
              <w:rPr>
                <w:rFonts w:ascii="Arial" w:hAnsi="Arial" w:cs="Arial"/>
                <w:bCs/>
                <w:color w:val="000000"/>
                <w:highlight w:val="green"/>
                <w:lang w:eastAsia="de-DE"/>
              </w:rPr>
              <w:t>1.message_.c1.systemInformationBlockType1.nonCriticalExtension.nonCriticalExtension.nonCriticalExtension.eDRX_AllowedInactive_r17 := omit;</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highlight w:val="green"/>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rsidR="00A65443" w:rsidRPr="00A65443" w:rsidRDefault="00A65443" w:rsidP="00A65443">
            <w:pPr>
              <w:autoSpaceDE w:val="0"/>
              <w:autoSpaceDN w:val="0"/>
              <w:adjustRightInd w:val="0"/>
              <w:spacing w:after="0"/>
              <w:rPr>
                <w:rFonts w:ascii="Arial" w:hAnsi="Arial" w:cs="Arial"/>
                <w:bCs/>
                <w:color w:val="000000"/>
                <w:lang w:eastAsia="de-DE"/>
              </w:rPr>
            </w:pPr>
          </w:p>
          <w:p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f_NR_CellInfo_</w:t>
            </w:r>
            <w:proofErr w:type="gramStart"/>
            <w:r w:rsidRPr="00A65443">
              <w:rPr>
                <w:rFonts w:ascii="Arial" w:hAnsi="Arial" w:cs="Arial"/>
                <w:bCs/>
                <w:color w:val="000000"/>
                <w:lang w:eastAsia="de-DE"/>
              </w:rPr>
              <w:t>Set</w:t>
            </w:r>
            <w:proofErr w:type="spellEnd"/>
            <w:r w:rsidRPr="00A65443">
              <w:rPr>
                <w:rFonts w:ascii="Arial" w:hAnsi="Arial" w:cs="Arial"/>
                <w:bCs/>
                <w:color w:val="000000"/>
                <w:lang w:eastAsia="de-DE"/>
              </w:rPr>
              <w:t>(</w:t>
            </w:r>
            <w:proofErr w:type="spellStart"/>
            <w:proofErr w:type="gramEnd"/>
            <w:r w:rsidRPr="00A65443">
              <w:rPr>
                <w:rFonts w:ascii="Arial" w:hAnsi="Arial" w:cs="Arial"/>
                <w:bCs/>
                <w:color w:val="000000"/>
                <w:lang w:eastAsia="de-DE"/>
              </w:rPr>
              <w:t>p_NR_CellId</w:t>
            </w:r>
            <w:proofErr w:type="spellEnd"/>
            <w:r w:rsidRPr="00A65443">
              <w:rPr>
                <w:rFonts w:ascii="Arial" w:hAnsi="Arial" w:cs="Arial"/>
                <w:bCs/>
                <w:color w:val="000000"/>
                <w:lang w:eastAsia="de-DE"/>
              </w:rPr>
              <w:t xml:space="preserve">, </w:t>
            </w:r>
            <w:proofErr w:type="spellStart"/>
            <w:r w:rsidRPr="00A65443">
              <w:rPr>
                <w:rFonts w:ascii="Arial" w:hAnsi="Arial" w:cs="Arial"/>
                <w:bCs/>
                <w:color w:val="000000"/>
                <w:lang w:eastAsia="de-DE"/>
              </w:rPr>
              <w:t>v_NR_CellInfo</w:t>
            </w:r>
            <w:proofErr w:type="spellEnd"/>
            <w:r w:rsidRPr="00A65443">
              <w:rPr>
                <w:rFonts w:ascii="Arial" w:hAnsi="Arial" w:cs="Arial"/>
                <w:bCs/>
                <w:color w:val="000000"/>
                <w:lang w:eastAsia="de-DE"/>
              </w:rPr>
              <w:t>);</w:t>
            </w:r>
          </w:p>
          <w:p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rsidR="000335E9" w:rsidRDefault="000335E9" w:rsidP="000335E9">
      <w:pPr>
        <w:spacing w:after="0"/>
        <w:rPr>
          <w:rFonts w:ascii="Arial" w:hAnsi="Arial"/>
          <w:b/>
          <w:lang w:eastAsia="en-GB"/>
        </w:rPr>
      </w:pPr>
    </w:p>
    <w:p w:rsidR="000335E9" w:rsidRPr="00AC4F3D" w:rsidRDefault="00436F94" w:rsidP="000335E9">
      <w:pPr>
        <w:pStyle w:val="Heading2"/>
        <w:numPr>
          <w:ilvl w:val="1"/>
          <w:numId w:val="2"/>
        </w:numPr>
        <w:overflowPunct w:val="0"/>
        <w:autoSpaceDE w:val="0"/>
        <w:autoSpaceDN w:val="0"/>
        <w:adjustRightInd w:val="0"/>
        <w:spacing w:before="480"/>
        <w:rPr>
          <w:rFonts w:cs="Arial"/>
          <w:b/>
          <w:color w:val="000000"/>
          <w:lang w:eastAsia="en-GB"/>
        </w:rPr>
      </w:pPr>
      <w:bookmarkStart w:id="17" w:name="_Toc152866821"/>
      <w:r w:rsidRPr="00436F94">
        <w:rPr>
          <w:b/>
          <w:noProof/>
        </w:rPr>
        <w:t>cs_NG_NAS_EDRXParams</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0335E9" w:rsidRPr="00FA530C" w:rsidRDefault="00436F94" w:rsidP="00E01735">
            <w:pPr>
              <w:pStyle w:val="CRCoverPage"/>
              <w:spacing w:after="0"/>
              <w:rPr>
                <w:noProof/>
              </w:rPr>
            </w:pPr>
            <w:r w:rsidRPr="00436F94">
              <w:rPr>
                <w:noProof/>
              </w:rPr>
              <w:t>cs_NG_NAS_EDRXParams</w:t>
            </w:r>
          </w:p>
        </w:tc>
      </w:tr>
      <w:tr w:rsidR="000335E9"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335E9" w:rsidRPr="00AD4ADA" w:rsidRDefault="00436F94" w:rsidP="00E01735">
            <w:pPr>
              <w:pStyle w:val="CRCoverPage"/>
              <w:spacing w:after="0"/>
              <w:rPr>
                <w:noProof/>
              </w:rPr>
            </w:pPr>
            <w:r>
              <w:rPr>
                <w:noProof/>
              </w:rPr>
              <w:t>In the current TTCN implementation, the iel is set incorrectly, this needs to be corrected.</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335E9" w:rsidRPr="001124B3" w:rsidRDefault="00436F94" w:rsidP="00E01735">
            <w:pPr>
              <w:pStyle w:val="CRCoverPage"/>
              <w:spacing w:after="0"/>
              <w:rPr>
                <w:noProof/>
              </w:rPr>
            </w:pPr>
            <w:r>
              <w:rPr>
                <w:noProof/>
              </w:rPr>
              <w:t>Changed the iel to ‘02’O.</w:t>
            </w:r>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335E9" w:rsidRPr="00CC39F9" w:rsidRDefault="00436F94" w:rsidP="00E01735">
            <w:pPr>
              <w:spacing w:after="0"/>
              <w:rPr>
                <w:rFonts w:ascii="Arial" w:hAnsi="Arial" w:cs="Arial"/>
                <w:lang w:eastAsia="en-GB"/>
              </w:rPr>
            </w:pPr>
            <w:proofErr w:type="spellStart"/>
            <w:r>
              <w:rPr>
                <w:rFonts w:ascii="Arial" w:hAnsi="Arial" w:cs="Arial"/>
                <w:lang w:eastAsia="en-GB"/>
              </w:rPr>
              <w:t>NG_NAS_Templates.ttcn</w:t>
            </w:r>
            <w:proofErr w:type="spellEnd"/>
          </w:p>
        </w:tc>
      </w:tr>
      <w:tr w:rsidR="000335E9" w:rsidTr="00E01735">
        <w:tc>
          <w:tcPr>
            <w:tcW w:w="1985" w:type="dxa"/>
            <w:tcBorders>
              <w:top w:val="single" w:sz="4" w:space="0" w:color="auto"/>
              <w:left w:val="single" w:sz="4" w:space="0" w:color="auto"/>
              <w:bottom w:val="single" w:sz="4" w:space="0" w:color="auto"/>
              <w:right w:val="single" w:sz="4" w:space="0" w:color="auto"/>
            </w:tcBorders>
            <w:hideMark/>
          </w:tcPr>
          <w:p w:rsidR="000335E9" w:rsidRDefault="000335E9" w:rsidP="00E01735">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0335E9" w:rsidRDefault="000335E9" w:rsidP="00E01735">
            <w:pPr>
              <w:rPr>
                <w:rFonts w:ascii="Arial" w:hAnsi="Arial"/>
                <w:highlight w:val="cyan"/>
                <w:lang w:eastAsia="zh-CN"/>
              </w:rPr>
            </w:pPr>
          </w:p>
        </w:tc>
      </w:tr>
    </w:tbl>
    <w:p w:rsidR="000335E9" w:rsidRPr="00055489" w:rsidRDefault="000335E9" w:rsidP="000335E9">
      <w:pPr>
        <w:spacing w:after="0"/>
        <w:rPr>
          <w:rFonts w:ascii="Arial" w:hAnsi="Arial"/>
          <w:b/>
          <w:lang w:eastAsia="en-GB"/>
        </w:rPr>
      </w:pPr>
    </w:p>
    <w:p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rsidTr="00E01735">
        <w:tc>
          <w:tcPr>
            <w:tcW w:w="13575" w:type="dxa"/>
            <w:tcBorders>
              <w:top w:val="single" w:sz="4" w:space="0" w:color="auto"/>
              <w:left w:val="single" w:sz="4" w:space="0" w:color="auto"/>
              <w:bottom w:val="single" w:sz="4" w:space="0" w:color="auto"/>
              <w:right w:val="single" w:sz="4" w:space="0" w:color="auto"/>
            </w:tcBorders>
          </w:tcPr>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cs_NG_NAS_EDRXParams</w:t>
            </w:r>
            <w:proofErr w:type="spellEnd"/>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w:t>
            </w:r>
            <w:proofErr w:type="spellStart"/>
            <w:r w:rsidRPr="00436F94">
              <w:rPr>
                <w:rFonts w:ascii="Arial" w:hAnsi="Arial" w:cs="Arial"/>
                <w:bCs/>
                <w:color w:val="000000"/>
                <w:lang w:eastAsia="de-DE"/>
              </w:rPr>
              <w:t>p_</w:t>
            </w:r>
            <w:proofErr w:type="gram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omit)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w:t>
            </w:r>
            <w:proofErr w:type="gramEnd"/>
            <w:r w:rsidRPr="00436F94">
              <w:rPr>
                <w:rFonts w:ascii="Arial" w:hAnsi="Arial" w:cs="Arial"/>
                <w:bCs/>
                <w:color w:val="000000"/>
                <w:lang w:eastAsia="de-DE"/>
              </w:rPr>
              <w:t>* @status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iei</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'6E'O,</w:t>
            </w:r>
          </w:p>
          <w:p w:rsid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iel</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'0</w:t>
            </w:r>
            <w:r>
              <w:rPr>
                <w:rFonts w:ascii="Arial" w:hAnsi="Arial" w:cs="Arial"/>
                <w:bCs/>
                <w:color w:val="000000"/>
                <w:lang w:eastAsia="de-DE"/>
              </w:rPr>
              <w:t>1</w:t>
            </w:r>
            <w:r w:rsidRPr="00436F94">
              <w:rPr>
                <w:rFonts w:ascii="Arial" w:hAnsi="Arial" w:cs="Arial"/>
                <w:bCs/>
                <w:color w:val="000000"/>
                <w:lang w:eastAsia="de-DE"/>
              </w:rPr>
              <w:t>'O,</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proofErr w:type="gram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p_ExtdPTW</w:t>
            </w:r>
            <w:proofErr w:type="spellEnd"/>
          </w:p>
          <w:p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rsidR="000335E9" w:rsidRPr="006D2D08" w:rsidRDefault="000335E9" w:rsidP="000335E9">
      <w:pPr>
        <w:spacing w:after="0"/>
        <w:rPr>
          <w:rFonts w:ascii="Arial" w:hAnsi="Arial"/>
          <w:bCs/>
          <w:lang w:eastAsia="en-GB"/>
        </w:rPr>
      </w:pPr>
    </w:p>
    <w:p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rsidTr="00E01735">
        <w:tc>
          <w:tcPr>
            <w:tcW w:w="13575" w:type="dxa"/>
            <w:tcBorders>
              <w:top w:val="single" w:sz="4" w:space="0" w:color="auto"/>
              <w:left w:val="single" w:sz="4" w:space="0" w:color="auto"/>
              <w:bottom w:val="single" w:sz="4" w:space="0" w:color="auto"/>
              <w:right w:val="single" w:sz="4" w:space="0" w:color="auto"/>
            </w:tcBorders>
          </w:tcPr>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template (value) </w:t>
            </w:r>
            <w:proofErr w:type="spellStart"/>
            <w:r w:rsidRPr="00436F94">
              <w:rPr>
                <w:rFonts w:ascii="Arial" w:hAnsi="Arial" w:cs="Arial"/>
                <w:bCs/>
                <w:color w:val="000000"/>
                <w:lang w:eastAsia="de-DE"/>
              </w:rPr>
              <w:t>ExtdDRXParams</w:t>
            </w:r>
            <w:proofErr w:type="spell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cs_NG_NAS_EDRXParams</w:t>
            </w:r>
            <w:proofErr w:type="spellEnd"/>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w:t>
            </w:r>
            <w:proofErr w:type="spellStart"/>
            <w:r w:rsidRPr="00436F94">
              <w:rPr>
                <w:rFonts w:ascii="Arial" w:hAnsi="Arial" w:cs="Arial"/>
                <w:bCs/>
                <w:color w:val="000000"/>
                <w:lang w:eastAsia="de-DE"/>
              </w:rPr>
              <w:t>p_</w:t>
            </w:r>
            <w:proofErr w:type="gram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omit)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w:t>
            </w:r>
            <w:proofErr w:type="gramEnd"/>
            <w:r w:rsidRPr="00436F94">
              <w:rPr>
                <w:rFonts w:ascii="Arial" w:hAnsi="Arial" w:cs="Arial"/>
                <w:bCs/>
                <w:color w:val="000000"/>
                <w:lang w:eastAsia="de-DE"/>
              </w:rPr>
              <w:t>* @status    */</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iei</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'6E'O,</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iel</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xml:space="preserve">= </w:t>
            </w:r>
            <w:r w:rsidRPr="00436F94">
              <w:rPr>
                <w:rFonts w:ascii="Arial" w:hAnsi="Arial" w:cs="Arial"/>
                <w:bCs/>
                <w:color w:val="000000"/>
                <w:highlight w:val="green"/>
                <w:lang w:eastAsia="de-DE"/>
              </w:rPr>
              <w:t>'02'O</w:t>
            </w:r>
            <w:r w:rsidRPr="00436F94">
              <w:rPr>
                <w:rFonts w:ascii="Arial" w:hAnsi="Arial" w:cs="Arial"/>
                <w:bCs/>
                <w:color w:val="000000"/>
                <w:lang w:eastAsia="de-DE"/>
              </w:rPr>
              <w:t>, // length //WA#11_7_1 01 --&gt; 02 (Also needed for 11_7_2, 11_7_3 and 8_1_5_2_3)</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proofErr w:type="gramStart"/>
            <w:r w:rsidRPr="00436F94">
              <w:rPr>
                <w:rFonts w:ascii="Arial" w:hAnsi="Arial" w:cs="Arial"/>
                <w:bCs/>
                <w:color w:val="000000"/>
                <w:lang w:eastAsia="de-DE"/>
              </w:rPr>
              <w:t>pagingTimeWindow</w:t>
            </w:r>
            <w:proofErr w:type="spellEnd"/>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p_PTW</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eDRXValue</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p_EDRXVal</w:t>
            </w:r>
            <w:proofErr w:type="spellEnd"/>
            <w:r w:rsidRPr="00436F94">
              <w:rPr>
                <w:rFonts w:ascii="Arial" w:hAnsi="Arial" w:cs="Arial"/>
                <w:bCs/>
                <w:color w:val="000000"/>
                <w:lang w:eastAsia="de-DE"/>
              </w:rPr>
              <w:t>,</w:t>
            </w:r>
          </w:p>
          <w:p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extdPTW</w:t>
            </w:r>
            <w:proofErr w:type="spellEnd"/>
            <w:r w:rsidRPr="00436F94">
              <w:rPr>
                <w:rFonts w:ascii="Arial" w:hAnsi="Arial" w:cs="Arial"/>
                <w:bCs/>
                <w:color w:val="000000"/>
                <w:lang w:eastAsia="de-DE"/>
              </w:rPr>
              <w:t xml:space="preserve">    </w:t>
            </w:r>
            <w:proofErr w:type="gramStart"/>
            <w:r w:rsidRPr="00436F94">
              <w:rPr>
                <w:rFonts w:ascii="Arial" w:hAnsi="Arial" w:cs="Arial"/>
                <w:bCs/>
                <w:color w:val="000000"/>
                <w:lang w:eastAsia="de-DE"/>
              </w:rPr>
              <w:t xml:space="preserve">  :</w:t>
            </w:r>
            <w:proofErr w:type="gramEnd"/>
            <w:r w:rsidRPr="00436F94">
              <w:rPr>
                <w:rFonts w:ascii="Arial" w:hAnsi="Arial" w:cs="Arial"/>
                <w:bCs/>
                <w:color w:val="000000"/>
                <w:lang w:eastAsia="de-DE"/>
              </w:rPr>
              <w:t xml:space="preserve">= </w:t>
            </w:r>
            <w:proofErr w:type="spellStart"/>
            <w:r w:rsidRPr="00436F94">
              <w:rPr>
                <w:rFonts w:ascii="Arial" w:hAnsi="Arial" w:cs="Arial"/>
                <w:bCs/>
                <w:color w:val="000000"/>
                <w:lang w:eastAsia="de-DE"/>
              </w:rPr>
              <w:t>p_ExtdPTW</w:t>
            </w:r>
            <w:proofErr w:type="spellEnd"/>
          </w:p>
          <w:p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rsidR="000335E9" w:rsidRDefault="000335E9" w:rsidP="000335E9">
      <w:pPr>
        <w:spacing w:after="0"/>
        <w:rPr>
          <w:rFonts w:ascii="Arial" w:hAnsi="Arial"/>
          <w:b/>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8" w:name="_Toc54888065"/>
      <w:bookmarkStart w:id="19" w:name="_Toc152866822"/>
      <w:bookmarkStart w:id="20" w:name="_Toc122434494"/>
      <w:bookmarkStart w:id="21" w:name="_Toc295288971"/>
      <w:bookmarkStart w:id="22" w:name="_Toc325725666"/>
      <w:bookmarkEnd w:id="10"/>
      <w:bookmarkEnd w:id="11"/>
      <w:bookmarkEnd w:id="12"/>
      <w:r w:rsidRPr="00854C55">
        <w:rPr>
          <w:rFonts w:cs="Arial"/>
          <w:b/>
        </w:rPr>
        <w:lastRenderedPageBreak/>
        <w:t xml:space="preserve">Branches </w:t>
      </w:r>
      <w:r>
        <w:rPr>
          <w:rFonts w:cs="Arial"/>
          <w:b/>
        </w:rPr>
        <w:t>executed</w:t>
      </w:r>
      <w:bookmarkEnd w:id="18"/>
      <w:bookmarkEnd w:id="19"/>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rsidR="00446488" w:rsidRPr="00E24250" w:rsidRDefault="00446488" w:rsidP="00E24250">
      <w:pPr>
        <w:pStyle w:val="Heading1"/>
        <w:numPr>
          <w:ilvl w:val="0"/>
          <w:numId w:val="2"/>
        </w:numPr>
        <w:autoSpaceDN w:val="0"/>
        <w:rPr>
          <w:rFonts w:cs="Arial"/>
          <w:b/>
        </w:rPr>
      </w:pPr>
      <w:bookmarkStart w:id="23" w:name="_Toc152866823"/>
      <w:r w:rsidRPr="00E24250">
        <w:rPr>
          <w:rFonts w:cs="Arial"/>
          <w:b/>
        </w:rPr>
        <w:t>Execution Log Files</w:t>
      </w:r>
      <w:bookmarkEnd w:id="20"/>
      <w:bookmarkEnd w:id="21"/>
      <w:bookmarkEnd w:id="22"/>
      <w:bookmarkEnd w:id="23"/>
      <w:r w:rsidRPr="00E24250">
        <w:rPr>
          <w:rFonts w:cs="Arial"/>
          <w:b/>
        </w:rPr>
        <w:t xml:space="preserve"> </w:t>
      </w:r>
    </w:p>
    <w:p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4" w:name="_Toc152866824"/>
      <w:r>
        <w:rPr>
          <w:lang w:val="en-US"/>
        </w:rPr>
        <w:t>Hisilicon Balong 5000</w:t>
      </w:r>
      <w:bookmarkEnd w:id="24"/>
    </w:p>
    <w:p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SimSun" w:hAnsi="Arial"/>
        </w:rPr>
        <w:br/>
      </w:r>
      <w:r w:rsidR="00B72F49">
        <w:rPr>
          <w:rFonts w:cs="Arial"/>
          <w:b/>
        </w:rPr>
        <w:t>tc</w:t>
      </w:r>
      <w:r w:rsidR="002D647F" w:rsidRPr="00DC0CB3">
        <w:rPr>
          <w:rFonts w:cs="Arial"/>
          <w:b/>
        </w:rPr>
        <w:t>_</w:t>
      </w:r>
      <w:r w:rsidR="00E97485">
        <w:rPr>
          <w:rFonts w:cs="Arial"/>
          <w:b/>
        </w:rPr>
        <w:t>1</w:t>
      </w:r>
      <w:r w:rsidR="003208A2">
        <w:rPr>
          <w:rFonts w:cs="Arial"/>
          <w:b/>
        </w:rPr>
        <w:t>1_</w:t>
      </w:r>
      <w:r w:rsidR="00631246">
        <w:rPr>
          <w:rFonts w:cs="Arial"/>
          <w:b/>
        </w:rPr>
        <w:t>7</w:t>
      </w:r>
      <w:r w:rsidR="003208A2">
        <w:rPr>
          <w:rFonts w:cs="Arial"/>
          <w:b/>
        </w:rPr>
        <w:t>_</w:t>
      </w:r>
      <w:r w:rsidR="00631246">
        <w:rPr>
          <w:rFonts w:cs="Arial"/>
          <w:b/>
        </w:rPr>
        <w:t>3_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5" w:name="_Toc122434496"/>
      <w:bookmarkStart w:id="26" w:name="_Toc295288973"/>
      <w:bookmarkStart w:id="27" w:name="_Toc325725668"/>
      <w:bookmarkStart w:id="28" w:name="_Toc152866825"/>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3B0205">
              <w:rPr>
                <w:b/>
              </w:rPr>
              <w:t>901</w:t>
            </w:r>
            <w:bookmarkStart w:id="29" w:name="_GoBack"/>
            <w:bookmarkEnd w:id="29"/>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w:t>
            </w:r>
            <w:r w:rsidR="00631246">
              <w:t>7.3</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814" w:rsidRDefault="001A1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814" w:rsidRDefault="001A1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814" w:rsidRDefault="001A1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3"/>
  </w:num>
  <w:num w:numId="5">
    <w:abstractNumId w:val="0"/>
  </w:num>
  <w:num w:numId="6">
    <w:abstractNumId w:val="22"/>
  </w:num>
  <w:num w:numId="7">
    <w:abstractNumId w:val="15"/>
  </w:num>
  <w:num w:numId="8">
    <w:abstractNumId w:val="1"/>
  </w:num>
  <w:num w:numId="9">
    <w:abstractNumId w:val="5"/>
  </w:num>
  <w:num w:numId="10">
    <w:abstractNumId w:val="3"/>
  </w:num>
  <w:num w:numId="11">
    <w:abstractNumId w:val="18"/>
  </w:num>
  <w:num w:numId="12">
    <w:abstractNumId w:val="6"/>
  </w:num>
  <w:num w:numId="13">
    <w:abstractNumId w:val="23"/>
  </w:num>
  <w:num w:numId="14">
    <w:abstractNumId w:val="28"/>
  </w:num>
  <w:num w:numId="15">
    <w:abstractNumId w:val="19"/>
  </w:num>
  <w:num w:numId="16">
    <w:abstractNumId w:val="26"/>
  </w:num>
  <w:num w:numId="17">
    <w:abstractNumId w:val="14"/>
  </w:num>
  <w:num w:numId="18">
    <w:abstractNumId w:val="11"/>
  </w:num>
  <w:num w:numId="19">
    <w:abstractNumId w:val="9"/>
  </w:num>
  <w:num w:numId="20">
    <w:abstractNumId w:val="20"/>
  </w:num>
  <w:num w:numId="21">
    <w:abstractNumId w:val="24"/>
  </w:num>
  <w:num w:numId="22">
    <w:abstractNumId w:val="21"/>
  </w:num>
  <w:num w:numId="23">
    <w:abstractNumId w:val="25"/>
  </w:num>
  <w:num w:numId="24">
    <w:abstractNumId w:val="10"/>
  </w:num>
  <w:num w:numId="25">
    <w:abstractNumId w:val="8"/>
  </w:num>
  <w:num w:numId="26">
    <w:abstractNumId w:val="27"/>
  </w:num>
  <w:num w:numId="27">
    <w:abstractNumId w:val="2"/>
  </w:num>
  <w:num w:numId="28">
    <w:abstractNumId w:val="17"/>
  </w:num>
  <w:num w:numId="29">
    <w:abstractNumId w:val="7"/>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4911"/>
    <w:rsid w:val="0010544C"/>
    <w:rsid w:val="0011720F"/>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19A6"/>
    <w:rsid w:val="001E308B"/>
    <w:rsid w:val="001E41F3"/>
    <w:rsid w:val="001E4368"/>
    <w:rsid w:val="001F02F6"/>
    <w:rsid w:val="001F2254"/>
    <w:rsid w:val="001F6BFA"/>
    <w:rsid w:val="001F7E22"/>
    <w:rsid w:val="00201BBF"/>
    <w:rsid w:val="00206A41"/>
    <w:rsid w:val="00214500"/>
    <w:rsid w:val="00215C88"/>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5616"/>
    <w:rsid w:val="002E7745"/>
    <w:rsid w:val="002F0904"/>
    <w:rsid w:val="003002C0"/>
    <w:rsid w:val="0030082A"/>
    <w:rsid w:val="00300C03"/>
    <w:rsid w:val="00305409"/>
    <w:rsid w:val="0030720A"/>
    <w:rsid w:val="0031620C"/>
    <w:rsid w:val="003208A2"/>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0205"/>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1DB1"/>
    <w:rsid w:val="005E1E05"/>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4655"/>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ACE"/>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16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7A80"/>
    <w:rsid w:val="00C15688"/>
    <w:rsid w:val="00C259BF"/>
    <w:rsid w:val="00C31799"/>
    <w:rsid w:val="00C33A7F"/>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CB5CC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85463-5209-4F3A-A936-52AE4C05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2710</Words>
  <Characters>25872</Characters>
  <Application>Microsoft Office Word</Application>
  <DocSecurity>0</DocSecurity>
  <Lines>215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78</cp:revision>
  <cp:lastPrinted>1900-01-01T00:00:00Z</cp:lastPrinted>
  <dcterms:created xsi:type="dcterms:W3CDTF">2022-09-01T09:39:00Z</dcterms:created>
  <dcterms:modified xsi:type="dcterms:W3CDTF">2023-12-08T10:24:00Z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