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A6598" w14:textId="77777777" w:rsidR="002B5472" w:rsidRDefault="002B5472" w:rsidP="002B5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R5s230809</w:t>
      </w:r>
      <w:r>
        <w:rPr>
          <w:b/>
          <w:i/>
          <w:noProof/>
          <w:sz w:val="28"/>
        </w:rPr>
        <w:fldChar w:fldCharType="end"/>
      </w:r>
    </w:p>
    <w:p w14:paraId="73C83B6D" w14:textId="77777777" w:rsidR="002B5472" w:rsidRDefault="002B5472" w:rsidP="002B547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5472" w14:paraId="0FD222AD" w14:textId="77777777" w:rsidTr="005B7C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CC22D" w14:textId="77777777" w:rsidR="002B5472" w:rsidRDefault="002B5472" w:rsidP="005B7C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B5472" w14:paraId="1F854482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8F0A9" w14:textId="77777777" w:rsidR="002B5472" w:rsidRDefault="002B5472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5472" w14:paraId="205F8D11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20325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56737DBE" w14:textId="77777777" w:rsidTr="005B7C2A">
        <w:tc>
          <w:tcPr>
            <w:tcW w:w="142" w:type="dxa"/>
            <w:tcBorders>
              <w:left w:val="single" w:sz="4" w:space="0" w:color="auto"/>
            </w:tcBorders>
          </w:tcPr>
          <w:p w14:paraId="0CB38ADD" w14:textId="77777777" w:rsidR="002B5472" w:rsidRDefault="002B5472" w:rsidP="005B7C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E2F0E9" w14:textId="77777777" w:rsidR="002B5472" w:rsidRPr="00410371" w:rsidRDefault="002B5472" w:rsidP="005B7C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41166D" w14:textId="77777777" w:rsidR="002B5472" w:rsidRDefault="002B5472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63023" w14:textId="77777777" w:rsidR="002B5472" w:rsidRPr="00410371" w:rsidRDefault="002B5472" w:rsidP="005B7C2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716EB5" w14:textId="77777777" w:rsidR="002B5472" w:rsidRDefault="002B5472" w:rsidP="005B7C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0CDE1" w14:textId="77777777" w:rsidR="002B5472" w:rsidRPr="00410371" w:rsidRDefault="002B5472" w:rsidP="005B7C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D6E616" w14:textId="77777777" w:rsidR="002B5472" w:rsidRDefault="002B5472" w:rsidP="005B7C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5C06C" w14:textId="77777777" w:rsidR="002B5472" w:rsidRPr="00410371" w:rsidRDefault="002B5472" w:rsidP="005B7C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3AE53" w14:textId="77777777" w:rsidR="002B5472" w:rsidRDefault="002B5472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2B5472" w14:paraId="04442896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BC8D4" w14:textId="77777777" w:rsidR="002B5472" w:rsidRDefault="002B5472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2B5472" w14:paraId="3505C1FF" w14:textId="77777777" w:rsidTr="005B7C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D5C57A" w14:textId="77777777" w:rsidR="002B5472" w:rsidRPr="00F25D98" w:rsidRDefault="002B5472" w:rsidP="005B7C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5472" w14:paraId="6FA0636A" w14:textId="77777777" w:rsidTr="005B7C2A">
        <w:tc>
          <w:tcPr>
            <w:tcW w:w="9641" w:type="dxa"/>
            <w:gridSpan w:val="9"/>
          </w:tcPr>
          <w:p w14:paraId="38F023F6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12CB8C" w14:textId="77777777" w:rsidR="002B5472" w:rsidRDefault="002B5472" w:rsidP="002B54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5472" w14:paraId="41CEF4DB" w14:textId="77777777" w:rsidTr="005B7C2A">
        <w:tc>
          <w:tcPr>
            <w:tcW w:w="2835" w:type="dxa"/>
          </w:tcPr>
          <w:p w14:paraId="2717A562" w14:textId="77777777" w:rsidR="002B5472" w:rsidRDefault="002B5472" w:rsidP="005B7C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306D41" w14:textId="77777777" w:rsidR="002B5472" w:rsidRDefault="002B5472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DC297C" w14:textId="77777777" w:rsidR="002B5472" w:rsidRDefault="002B5472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304FD8" w14:textId="77777777" w:rsidR="002B5472" w:rsidRDefault="002B5472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3C41F" w14:textId="77777777" w:rsidR="002B5472" w:rsidRDefault="002B5472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37AB01" w14:textId="77777777" w:rsidR="002B5472" w:rsidRDefault="002B5472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84C16" w14:textId="77777777" w:rsidR="002B5472" w:rsidRDefault="002B5472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7BB240" w14:textId="77777777" w:rsidR="002B5472" w:rsidRDefault="002B5472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1F4F4" w14:textId="77777777" w:rsidR="002B5472" w:rsidRDefault="002B5472" w:rsidP="005B7C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944296" w14:textId="77777777" w:rsidR="002B5472" w:rsidRDefault="002B5472" w:rsidP="002B54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5472" w14:paraId="2DF676A8" w14:textId="77777777" w:rsidTr="005B7C2A">
        <w:tc>
          <w:tcPr>
            <w:tcW w:w="9640" w:type="dxa"/>
            <w:gridSpan w:val="11"/>
          </w:tcPr>
          <w:p w14:paraId="41CB43D7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70FDAD6E" w14:textId="77777777" w:rsidTr="005B7C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32E5EB" w14:textId="77777777" w:rsidR="002B5472" w:rsidRDefault="002B5472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B4EE0" w14:textId="77777777" w:rsidR="002B5472" w:rsidRDefault="002B5472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ENDC RRC testcase 8.2.3.17.1</w:t>
            </w:r>
            <w:r>
              <w:fldChar w:fldCharType="end"/>
            </w:r>
          </w:p>
        </w:tc>
      </w:tr>
      <w:tr w:rsidR="002B5472" w14:paraId="37BD03E3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4EF34ECB" w14:textId="77777777" w:rsidR="002B5472" w:rsidRDefault="002B5472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22A912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37061C94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694AE7F7" w14:textId="77777777" w:rsidR="002B5472" w:rsidRDefault="002B5472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1DA06" w14:textId="77777777" w:rsidR="002B5472" w:rsidRDefault="002B5472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B5472" w14:paraId="04163AC4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0083321C" w14:textId="77777777" w:rsidR="002B5472" w:rsidRDefault="002B5472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1591" w14:textId="0DE972AC" w:rsidR="002B5472" w:rsidRDefault="002B5472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B5472" w14:paraId="5F2A9EA4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63D91D09" w14:textId="77777777" w:rsidR="002B5472" w:rsidRDefault="002B5472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3BC614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2D4094B2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0114EE52" w14:textId="77777777" w:rsidR="002B5472" w:rsidRDefault="002B5472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07731E" w14:textId="77777777" w:rsidR="002B5472" w:rsidRDefault="002B5472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D809A3" w14:textId="77777777" w:rsidR="002B5472" w:rsidRDefault="002B5472" w:rsidP="005B7C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F678FD" w14:textId="77777777" w:rsidR="002B5472" w:rsidRDefault="002B5472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8C37AB" w14:textId="77777777" w:rsidR="002B5472" w:rsidRDefault="002B5472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2B5472" w14:paraId="5F8B0AC9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21952C4F" w14:textId="77777777" w:rsidR="002B5472" w:rsidRDefault="002B5472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D19CA7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39738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7D368E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A2BF20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06E43A8D" w14:textId="77777777" w:rsidTr="005B7C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9AAE4" w14:textId="77777777" w:rsidR="002B5472" w:rsidRDefault="002B5472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8DDFEA" w14:textId="77777777" w:rsidR="002B5472" w:rsidRDefault="002B5472" w:rsidP="005B7C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D41436" w14:textId="77777777" w:rsidR="002B5472" w:rsidRDefault="002B5472" w:rsidP="005B7C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182D5D" w14:textId="77777777" w:rsidR="002B5472" w:rsidRDefault="002B5472" w:rsidP="005B7C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912925" w14:textId="77777777" w:rsidR="002B5472" w:rsidRDefault="002B5472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B5472" w14:paraId="34952133" w14:textId="77777777" w:rsidTr="005B7C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A6D8FC" w14:textId="77777777" w:rsidR="002B5472" w:rsidRDefault="002B5472" w:rsidP="005B7C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DF2A5E" w14:textId="77777777" w:rsidR="002B5472" w:rsidRDefault="002B5472" w:rsidP="005B7C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692480" w14:textId="77777777" w:rsidR="002B5472" w:rsidRDefault="002B5472" w:rsidP="005B7C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AA1FDC" w14:textId="77777777" w:rsidR="002B5472" w:rsidRPr="007C2097" w:rsidRDefault="002B5472" w:rsidP="005B7C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B5472" w14:paraId="3983FD12" w14:textId="77777777" w:rsidTr="005B7C2A">
        <w:tc>
          <w:tcPr>
            <w:tcW w:w="1843" w:type="dxa"/>
          </w:tcPr>
          <w:p w14:paraId="5827790B" w14:textId="77777777" w:rsidR="002B5472" w:rsidRDefault="002B5472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B7AD3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4890ECB6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905E4E" w14:textId="77777777" w:rsidR="002B5472" w:rsidRDefault="002B5472" w:rsidP="002B5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E83BF" w14:textId="7DBE76F2" w:rsidR="002B5472" w:rsidRDefault="002B5472" w:rsidP="002B54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Current TTCN implementation for Steps 1 and 6 is not inline with 38.523-1 </w:t>
            </w:r>
            <w:r w:rsidRPr="00FF6529">
              <w:t>Table 8.2.3.17.1.3.3-3.</w:t>
            </w:r>
            <w:r>
              <w:rPr>
                <w:rFonts w:cs="Arial"/>
                <w:b/>
                <w:bCs/>
                <w:lang w:val="en-US" w:eastAsia="zh-CN"/>
              </w:rPr>
              <w:t xml:space="preserve"> </w:t>
            </w:r>
            <w:r>
              <w:t>This needs to be corrected.</w:t>
            </w:r>
          </w:p>
        </w:tc>
      </w:tr>
      <w:tr w:rsidR="002B5472" w14:paraId="12315CB3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5D00A" w14:textId="77777777" w:rsidR="002B5472" w:rsidRDefault="002B5472" w:rsidP="002B54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B0C3C" w14:textId="77777777" w:rsidR="002B5472" w:rsidRDefault="002B5472" w:rsidP="002B54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5275AECA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DFF18" w14:textId="77777777" w:rsidR="002B5472" w:rsidRDefault="002B5472" w:rsidP="002B5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FFACF" w14:textId="0EE61E39" w:rsidR="002B5472" w:rsidRDefault="002B5472" w:rsidP="002B5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TTCN to be inline with Prose</w:t>
            </w:r>
          </w:p>
        </w:tc>
      </w:tr>
      <w:tr w:rsidR="002B5472" w14:paraId="65161AB6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F6230" w14:textId="77777777" w:rsidR="002B5472" w:rsidRDefault="002B5472" w:rsidP="002B54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68701" w14:textId="77777777" w:rsidR="002B5472" w:rsidRDefault="002B5472" w:rsidP="002B54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5EECED96" w14:textId="77777777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BA0CB" w14:textId="77777777" w:rsidR="002B5472" w:rsidRDefault="002B5472" w:rsidP="002B5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45C13" w14:textId="2D22315F" w:rsidR="002B5472" w:rsidRDefault="002B5472" w:rsidP="002B5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TTCN not inline with Prose. </w:t>
            </w:r>
          </w:p>
        </w:tc>
      </w:tr>
      <w:tr w:rsidR="002B5472" w14:paraId="3BDFC04C" w14:textId="77777777" w:rsidTr="005B7C2A">
        <w:tc>
          <w:tcPr>
            <w:tcW w:w="2694" w:type="dxa"/>
            <w:gridSpan w:val="2"/>
          </w:tcPr>
          <w:p w14:paraId="42638589" w14:textId="77777777" w:rsidR="002B5472" w:rsidRDefault="002B5472" w:rsidP="002B54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069DC6" w14:textId="77777777" w:rsidR="002B5472" w:rsidRDefault="002B5472" w:rsidP="002B54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157F037B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E0F7C2" w14:textId="77777777" w:rsidR="002B5472" w:rsidRDefault="002B5472" w:rsidP="002B5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D8046" w14:textId="13CCD9FD" w:rsidR="002B5472" w:rsidRDefault="002B5472" w:rsidP="002B5472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8.2.3.17.1.ENDC</w:t>
            </w:r>
          </w:p>
        </w:tc>
      </w:tr>
      <w:tr w:rsidR="002B5472" w14:paraId="0BDB9979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3783" w14:textId="77777777" w:rsidR="002B5472" w:rsidRDefault="002B5472" w:rsidP="002B54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F6E69" w14:textId="77777777" w:rsidR="002B5472" w:rsidRDefault="002B5472" w:rsidP="002B54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515ACF25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B7D05" w14:textId="77777777" w:rsidR="002B5472" w:rsidRDefault="002B5472" w:rsidP="002B5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7D5ED" w14:textId="77777777" w:rsidR="002B5472" w:rsidRDefault="002B5472" w:rsidP="002B5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76A5EB" w14:textId="77777777" w:rsidR="002B5472" w:rsidRDefault="002B5472" w:rsidP="002B5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C7D10E" w14:textId="77777777" w:rsidR="002B5472" w:rsidRDefault="002B5472" w:rsidP="002B5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ABF821" w14:textId="77777777" w:rsidR="002B5472" w:rsidRDefault="002B5472" w:rsidP="002B54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5472" w14:paraId="11945D52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9B162" w14:textId="77777777" w:rsidR="002B5472" w:rsidRDefault="002B5472" w:rsidP="002B5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6C882" w14:textId="77777777" w:rsidR="002B5472" w:rsidRDefault="002B5472" w:rsidP="002B5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6D6C8" w14:textId="4009F2E0" w:rsidR="002B5472" w:rsidRDefault="002B5472" w:rsidP="002B5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4A68EF" w14:textId="77777777" w:rsidR="002B5472" w:rsidRDefault="002B5472" w:rsidP="002B5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A86E19" w14:textId="4FE0EB27" w:rsidR="002B5472" w:rsidRDefault="002B5472" w:rsidP="002B54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5472" w14:paraId="2067D70B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DB06" w14:textId="77777777" w:rsidR="002B5472" w:rsidRDefault="002B5472" w:rsidP="002B5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FB2C8D" w14:textId="77777777" w:rsidR="002B5472" w:rsidRDefault="002B5472" w:rsidP="002B5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8FFFB" w14:textId="58B73EF6" w:rsidR="002B5472" w:rsidRDefault="002B5472" w:rsidP="002B5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10319" w14:textId="77777777" w:rsidR="002B5472" w:rsidRDefault="002B5472" w:rsidP="002B5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0916E" w14:textId="02AA19A1" w:rsidR="002B5472" w:rsidRDefault="002B5472" w:rsidP="002B54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5472" w14:paraId="616C840F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18FAC" w14:textId="77777777" w:rsidR="002B5472" w:rsidRDefault="002B5472" w:rsidP="002B5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188B0" w14:textId="77777777" w:rsidR="002B5472" w:rsidRDefault="002B5472" w:rsidP="002B5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57B31" w14:textId="08F73711" w:rsidR="002B5472" w:rsidRDefault="002B5472" w:rsidP="002B5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93C391" w14:textId="77777777" w:rsidR="002B5472" w:rsidRDefault="002B5472" w:rsidP="002B5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2776F" w14:textId="52A5DC86" w:rsidR="002B5472" w:rsidRDefault="002B5472" w:rsidP="002B54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5472" w14:paraId="52B5F522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33022" w14:textId="77777777" w:rsidR="002B5472" w:rsidRDefault="002B5472" w:rsidP="002B54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A456B" w14:textId="77777777" w:rsidR="002B5472" w:rsidRDefault="002B5472" w:rsidP="002B5472">
            <w:pPr>
              <w:pStyle w:val="CRCoverPage"/>
              <w:spacing w:after="0"/>
              <w:rPr>
                <w:noProof/>
              </w:rPr>
            </w:pPr>
          </w:p>
        </w:tc>
      </w:tr>
      <w:tr w:rsidR="002B5472" w14:paraId="3FCD2202" w14:textId="77777777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9FC55" w14:textId="77777777" w:rsidR="002B5472" w:rsidRDefault="002B5472" w:rsidP="002B5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220B2" w14:textId="77777777" w:rsidR="002B5472" w:rsidRDefault="002B5472" w:rsidP="002B54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5472" w:rsidRPr="008863B9" w14:paraId="5DB3F7F4" w14:textId="77777777" w:rsidTr="005B7C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7C4C" w14:textId="77777777" w:rsidR="002B5472" w:rsidRPr="008863B9" w:rsidRDefault="002B5472" w:rsidP="002B5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1333B8" w14:textId="77777777" w:rsidR="002B5472" w:rsidRPr="008863B9" w:rsidRDefault="002B5472" w:rsidP="002B54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5472" w14:paraId="0A4C9194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C2AE0" w14:textId="77777777" w:rsidR="002B5472" w:rsidRDefault="002B5472" w:rsidP="002B5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5A80C" w14:textId="77777777" w:rsidR="002B5472" w:rsidRDefault="002B5472" w:rsidP="002B54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799D9A" w14:textId="77777777" w:rsidR="002B5472" w:rsidRDefault="002B5472" w:rsidP="002B5472">
      <w:pPr>
        <w:pStyle w:val="CRCoverPage"/>
        <w:spacing w:after="0"/>
        <w:rPr>
          <w:noProof/>
          <w:sz w:val="8"/>
          <w:szCs w:val="8"/>
        </w:rPr>
      </w:pPr>
    </w:p>
    <w:p w14:paraId="729FF7AE" w14:textId="77777777" w:rsidR="002B5472" w:rsidRDefault="002B5472" w:rsidP="002B5472">
      <w:pPr>
        <w:rPr>
          <w:noProof/>
        </w:rPr>
        <w:sectPr w:rsidR="002B547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DCD23" w14:textId="77777777" w:rsidR="002B5472" w:rsidRDefault="002B5472" w:rsidP="002B5472">
      <w:pPr>
        <w:rPr>
          <w:noProof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  <w:bookmarkStart w:id="1" w:name="_GoBack"/>
      <w:bookmarkEnd w:id="1"/>
    </w:p>
    <w:p w14:paraId="241CABBE" w14:textId="77777777" w:rsidR="00DE555B" w:rsidRPr="00E12CDE" w:rsidRDefault="00DE555B">
      <w:pPr>
        <w:sectPr w:rsidR="00DE555B" w:rsidRPr="00E12CDE">
          <w:headerReference w:type="even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3273438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14:paraId="30A8D04D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Pr="00E12CDE">
        <w:rPr>
          <w:rFonts w:ascii="Arial" w:hAnsi="Arial" w:cs="Arial"/>
          <w:iCs/>
        </w:rPr>
        <w:t>Table of Contents</w:t>
      </w:r>
      <w:r w:rsidRPr="00E12CDE">
        <w:tab/>
      </w:r>
      <w:r w:rsidRPr="00E12CDE">
        <w:fldChar w:fldCharType="begin"/>
      </w:r>
      <w:r w:rsidRPr="00E12CDE">
        <w:instrText xml:space="preserve"> PAGEREF _Toc132734389 \h </w:instrText>
      </w:r>
      <w:r w:rsidRPr="00E12CDE">
        <w:fldChar w:fldCharType="separate"/>
      </w:r>
      <w:r w:rsidRPr="00E12CDE">
        <w:t>2</w:t>
      </w:r>
      <w:r w:rsidRPr="00E12CDE">
        <w:fldChar w:fldCharType="end"/>
      </w:r>
    </w:p>
    <w:p w14:paraId="574BE5E0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t>1</w:t>
      </w:r>
      <w:r w:rsidRPr="00E12CDE">
        <w:rPr>
          <w:rFonts w:asciiTheme="minorHAnsi" w:hAnsiTheme="minorHAnsi" w:cstheme="minorBidi"/>
          <w:szCs w:val="22"/>
          <w:lang w:eastAsia="zh-CN"/>
        </w:rPr>
        <w:tab/>
      </w:r>
      <w:r w:rsidRPr="00E12CDE">
        <w:rPr>
          <w:rFonts w:cs="Arial"/>
        </w:rPr>
        <w:t>Overview</w:t>
      </w:r>
      <w:r w:rsidRPr="00E12CDE">
        <w:tab/>
      </w:r>
      <w:r w:rsidRPr="00E12CDE">
        <w:fldChar w:fldCharType="begin"/>
      </w:r>
      <w:r w:rsidRPr="00E12CDE">
        <w:instrText xml:space="preserve"> PAGEREF _Toc132734390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15BE9C4B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t>2</w:t>
      </w:r>
      <w:r w:rsidRPr="00E12CDE">
        <w:rPr>
          <w:rFonts w:asciiTheme="minorHAnsi" w:hAnsiTheme="minorHAnsi" w:cstheme="minorBidi"/>
          <w:szCs w:val="22"/>
          <w:lang w:eastAsia="zh-CN"/>
        </w:rPr>
        <w:tab/>
      </w:r>
      <w:r w:rsidRPr="00E12CDE">
        <w:rPr>
          <w:rFonts w:cs="Arial"/>
        </w:rPr>
        <w:t>Corrections required</w:t>
      </w:r>
      <w:r w:rsidRPr="00E12CDE">
        <w:tab/>
      </w:r>
      <w:r w:rsidRPr="00E12CDE">
        <w:fldChar w:fldCharType="begin"/>
      </w:r>
      <w:r w:rsidRPr="00E12CDE">
        <w:instrText xml:space="preserve"> PAGEREF _Toc132734391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4C7E9B86" w14:textId="77777777" w:rsidR="00DE555B" w:rsidRPr="00E12CDE" w:rsidRDefault="00444FBC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E12CDE">
        <w:rPr>
          <w:b/>
          <w:lang w:val="pt-BR"/>
        </w:rPr>
        <w:t>2.1</w:t>
      </w:r>
      <w:r w:rsidRPr="00E12CDE"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E12CDE">
        <w:rPr>
          <w:b/>
          <w:lang w:val="pt-BR"/>
        </w:rPr>
        <w:t>Change 1</w:t>
      </w:r>
      <w:r w:rsidRPr="00E12CDE">
        <w:tab/>
      </w:r>
      <w:r w:rsidRPr="00E12CDE">
        <w:fldChar w:fldCharType="begin"/>
      </w:r>
      <w:r w:rsidRPr="00E12CDE">
        <w:instrText xml:space="preserve"> PAGEREF _Toc132734392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302138F3" w14:textId="77777777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32734390"/>
      <w:bookmarkStart w:id="4" w:name="_Toc122434485"/>
      <w:r w:rsidRPr="00E12CDE">
        <w:rPr>
          <w:rFonts w:cs="Arial"/>
        </w:rPr>
        <w:lastRenderedPageBreak/>
        <w:t>Overview</w:t>
      </w:r>
      <w:bookmarkEnd w:id="3"/>
      <w:bookmarkEnd w:id="4"/>
    </w:p>
    <w:p w14:paraId="62CCCFF8" w14:textId="08FC4BDF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="00297050">
        <w:rPr>
          <w:lang w:eastAsia="zh-CN"/>
        </w:rPr>
        <w:t>37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22434488"/>
      <w:bookmarkStart w:id="6" w:name="_Toc132734391"/>
      <w:bookmarkStart w:id="7" w:name="_Toc295288959"/>
      <w:r w:rsidRPr="00E12CDE">
        <w:rPr>
          <w:rFonts w:cs="Arial"/>
        </w:rPr>
        <w:t>Corrections required</w:t>
      </w:r>
      <w:bookmarkEnd w:id="5"/>
      <w:bookmarkEnd w:id="6"/>
      <w:bookmarkEnd w:id="7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22623878"/>
      <w:bookmarkStart w:id="10" w:name="_Toc109680267"/>
      <w:bookmarkStart w:id="11" w:name="_Toc132734392"/>
      <w:bookmarkStart w:id="12" w:name="_Toc325725665"/>
      <w:bookmarkStart w:id="13" w:name="_Toc122434493"/>
      <w:bookmarkStart w:id="14" w:name="_Toc295288970"/>
      <w:r w:rsidRPr="00E12CDE">
        <w:rPr>
          <w:b/>
          <w:lang w:val="pt-BR"/>
        </w:rPr>
        <w:t xml:space="preserve">Change </w:t>
      </w:r>
      <w:bookmarkEnd w:id="8"/>
      <w:r w:rsidRPr="00E12CDE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2"/>
          <w:bookmarkEnd w:id="13"/>
          <w:bookmarkEnd w:id="14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2157FB53" w:rsidR="00273EC8" w:rsidRPr="00E12CDE" w:rsidRDefault="00273EC8" w:rsidP="00A03A2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="00A03A20" w:rsidRPr="00A03A20">
              <w:rPr>
                <w:rFonts w:ascii="Arial" w:hAnsi="Arial" w:cs="Arial"/>
              </w:rPr>
              <w:t>fl_TC_8_2_3_17_1_ENDC_EUTRA_TestBody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72AA0564" w:rsidR="00DE4E0A" w:rsidRPr="00E12CDE" w:rsidRDefault="002B5472" w:rsidP="00DE4E0A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t xml:space="preserve">Current TTCN implementation for Steps 1 and 6 is not inline with 38.523-1 </w:t>
            </w:r>
            <w:r w:rsidRPr="00FF6529">
              <w:t>Table 8.2.3.17.1.3.3-3.</w:t>
            </w:r>
            <w:r>
              <w:rPr>
                <w:rFonts w:cs="Arial"/>
                <w:b/>
                <w:bCs/>
                <w:lang w:val="en-US" w:eastAsia="zh-CN"/>
              </w:rPr>
              <w:t xml:space="preserve"> </w:t>
            </w:r>
            <w:r>
              <w:t>This needs to be corrected.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2C38E7BA" w:rsidR="00DE4E0A" w:rsidRPr="00E12CDE" w:rsidRDefault="002B5472" w:rsidP="00DE4E0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>Updated the TTCN to be inline with Prose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1AE5322" w:rsidR="00DE4E0A" w:rsidRPr="00E12CDE" w:rsidRDefault="00F759A4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\ENDC\8_2_3\RRCMeasurment_ENDC_EUTRA.ttcn</w:t>
            </w:r>
          </w:p>
        </w:tc>
      </w:tr>
    </w:tbl>
    <w:p w14:paraId="1684A5AF" w14:textId="77777777" w:rsidR="00273EC8" w:rsidRPr="00E12CDE" w:rsidRDefault="00273EC8" w:rsidP="00273EC8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1FFC27B9" w14:textId="77777777" w:rsidR="00254D9B" w:rsidRPr="00254D9B" w:rsidRDefault="00273EC8" w:rsidP="00254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254D9B" w:rsidRPr="00254D9B">
              <w:rPr>
                <w:rFonts w:ascii="Courier New" w:hAnsi="Courier New" w:cs="Courier New"/>
                <w:sz w:val="18"/>
                <w:szCs w:val="18"/>
              </w:rPr>
              <w:t>function fl_TC_8_2_3_17_1_ENDC_EUTRA_TestBody() runs on EUTRA_5GS_PTC</w:t>
            </w:r>
          </w:p>
          <w:p w14:paraId="278C9BE1" w14:textId="77777777" w:rsidR="00254D9B" w:rsidRPr="00254D9B" w:rsidRDefault="00254D9B" w:rsidP="00254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4168271" w14:textId="6B22658C" w:rsidR="004623F5" w:rsidRPr="004623F5" w:rsidRDefault="004623F5" w:rsidP="00A514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="00A5141D">
              <w:rPr>
                <w:rFonts w:ascii="Courier New" w:hAnsi="Courier New" w:cs="Courier New"/>
                <w:sz w:val="18"/>
                <w:szCs w:val="18"/>
              </w:rPr>
              <w:t>……</w:t>
            </w:r>
          </w:p>
          <w:p w14:paraId="1E971806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0123CAB" w14:textId="2581521B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//@siclog "Steps 1-2" siclog@    //The SS transmits an RRCConnectionReconfiguration message including MeasConfig to setup inter-RAT SFTD measurement on NR neighbour cell (NR Cell 1)</w:t>
            </w:r>
          </w:p>
          <w:p w14:paraId="46AE44C3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//The UE transmits an RRCConnectionReconfigurationComplete message.</w:t>
            </w:r>
          </w:p>
          <w:p w14:paraId="2690C21C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v_Frequency_IE_f1 := f_EUTRA_CellInfo_GetFrequencyIEs(eutra_Cell1);</w:t>
            </w:r>
          </w:p>
          <w:p w14:paraId="1A737AC6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v_ChBandDependency_f1 := f_EUTRA_BandDependentParam(v_Frequency_IE_f1.DL_ChBandwidth, v_Frequency_IE_f1.UL_ChBandwidth);</w:t>
            </w:r>
          </w:p>
          <w:p w14:paraId="5B39C629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273F0A1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v_EUTRA_NR_SysInfo := f_EUTRA_NR_WaitForCoOrd_SysInfo(NR);</w:t>
            </w:r>
          </w:p>
          <w:p w14:paraId="44E3333E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v_NR_PhysChId_Cell1 := v_EUTRA_NR_SysInfo.NR[0].PhysCellId;</w:t>
            </w:r>
          </w:p>
          <w:p w14:paraId="5B31BACC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v_NR_ARFCN_f1 := v_EUTRA_NR_SysInfo.NR[0].Arfcn;</w:t>
            </w:r>
          </w:p>
          <w:p w14:paraId="1DD805D1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v_SCS := f_NR_ConvertIntToSCS(v_EUTRA_NR_SysInfo.NR[0].SCS);</w:t>
            </w:r>
          </w:p>
          <w:p w14:paraId="0363F760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v_FreqBandIndicatorNR_r15 := v_EUTRA_NR_SysInfo.NR[0].Band;</w:t>
            </w:r>
          </w:p>
          <w:p w14:paraId="2D15C630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//Table 8.2.3.17.1.3.3-3</w:t>
            </w:r>
          </w:p>
          <w:p w14:paraId="3760EEA3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v_ReportConfig := f_EUTRA_Create_ReportConfig_SFTD(neighborCells, cs_ReportQuantityNR_r15(false, false, false)); //@sic R5-222272 sic@</w:t>
            </w:r>
          </w:p>
          <w:p w14:paraId="1CAFBCD5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//Table 8.2.3.17.1.3.3-2</w:t>
            </w:r>
          </w:p>
          <w:p w14:paraId="5D65D17D" w14:textId="6763FA5D" w:rsidR="004623F5" w:rsidRPr="004623F5" w:rsidRDefault="00A5141D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……</w:t>
            </w:r>
            <w:r w:rsidR="004623F5" w:rsidRPr="004623F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6228865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5D75852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//@siclog "Step 6-7" siclog@</w:t>
            </w:r>
          </w:p>
          <w:p w14:paraId="0163FC2A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//The SS transmits an RRCConnectionReconfiguration message including MeasConfig to setup intra-frequency SFTD measurement on NR PSCell (NR Cell 1)</w:t>
            </w:r>
          </w:p>
          <w:p w14:paraId="73CD7779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//The UE transmits an RRCConnectionReconfigurationComplete message.</w:t>
            </w:r>
          </w:p>
          <w:p w14:paraId="2C6D6135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//Table 8.2.3.17.1.3.3-3</w:t>
            </w:r>
          </w:p>
          <w:p w14:paraId="7B370432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v_ReportConfig := f_EUTRA_Create_ReportConfig_SFTD(pSCell);</w:t>
            </w:r>
          </w:p>
          <w:p w14:paraId="08A8D91F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v_MeasConfig.reportConfigToAddModList := cs_ReportConfigToAddModList_1Entry(1, v_ReportConfig);</w:t>
            </w:r>
          </w:p>
          <w:p w14:paraId="509E1D8D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f_EUTRA_RRCConnectionReconfiguration_MeasConfig(eutra_Cell1,</w:t>
            </w:r>
          </w:p>
          <w:p w14:paraId="5CE09944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cs_RRCConnectionReconfiguration_Common(v_RRC_TI,</w:t>
            </w:r>
          </w:p>
          <w:p w14:paraId="2F64A6E3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v_MeasConfig));</w:t>
            </w:r>
          </w:p>
          <w:p w14:paraId="43631C7E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4C48F94C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//@siclog "Step 8" siclog@</w:t>
            </w:r>
          </w:p>
          <w:p w14:paraId="47032CCC" w14:textId="680DE020" w:rsidR="004623F5" w:rsidRPr="004623F5" w:rsidRDefault="00C20AC1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</w:p>
          <w:p w14:paraId="5B72381C" w14:textId="5900A4E1" w:rsidR="00273EC8" w:rsidRPr="00E12CDE" w:rsidRDefault="00254D9B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lastRenderedPageBreak/>
              <w:t>}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8E7483E" w14:textId="566C677D" w:rsidR="005A6A63" w:rsidRPr="00254D9B" w:rsidRDefault="00230DAA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5A6A63" w:rsidRPr="00254D9B">
              <w:rPr>
                <w:rFonts w:ascii="Courier New" w:hAnsi="Courier New" w:cs="Courier New"/>
                <w:sz w:val="18"/>
                <w:szCs w:val="18"/>
              </w:rPr>
              <w:t>function fl_TC_8_2_3_17_1_ENDC_EUTRA_TestBody() runs on EUTRA_5GS_PTC</w:t>
            </w:r>
          </w:p>
          <w:p w14:paraId="3BCB50C9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02DA690D" w14:textId="78CC00DD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</w:p>
          <w:p w14:paraId="0FFCBB8B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//@siclog "Steps 1-2" siclog@</w:t>
            </w:r>
          </w:p>
          <w:p w14:paraId="6DB3703A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//The SS transmits an RRCConnectionReconfiguration message including MeasConfig to setup inter-RAT SFTD measurement on NR neighbour cell (NR Cell 1)</w:t>
            </w:r>
          </w:p>
          <w:p w14:paraId="17E562C6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//The UE transmits an RRCConnectionReconfigurationComplete message.</w:t>
            </w:r>
          </w:p>
          <w:p w14:paraId="560B0997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v_Frequency_IE_f1 := f_EUTRA_CellInfo_GetFrequencyIEs(eutra_Cell1);</w:t>
            </w:r>
          </w:p>
          <w:p w14:paraId="007BC086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v_ChBandDependency_f1 := f_EUTRA_BandDependentParam(v_Frequency_IE_f1.DL_ChBandwidth, v_Frequency_IE_f1.UL_ChBandwidth);</w:t>
            </w:r>
          </w:p>
          <w:p w14:paraId="26957FEA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059066E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v_EUTRA_NR_SysInfo := f_EUTRA_NR_WaitForCoOrd_SysInfo(NR);</w:t>
            </w:r>
          </w:p>
          <w:p w14:paraId="025887D0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v_NR_PhysChId_Cell1 := v_EUTRA_NR_SysInfo.NR[0].PhysCellId;</w:t>
            </w:r>
          </w:p>
          <w:p w14:paraId="195EEA44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v_NR_ARFCN_f1 := v_EUTRA_NR_SysInfo.NR[0].Arfcn;</w:t>
            </w:r>
          </w:p>
          <w:p w14:paraId="694DF2EB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v_SCS := f_NR_ConvertIntToSCS(v_EUTRA_NR_SysInfo.NR[0].SCS);</w:t>
            </w:r>
          </w:p>
          <w:p w14:paraId="6E6D0566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v_FreqBandIndicatorNR_r15 := v_EUTRA_NR_SysInfo.NR[0].Band;</w:t>
            </w:r>
          </w:p>
          <w:p w14:paraId="677506B3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//Table 8.2.3.17.1.3.3-3</w:t>
            </w:r>
          </w:p>
          <w:p w14:paraId="0F8EE98E" w14:textId="405C3535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20AC1">
              <w:rPr>
                <w:rFonts w:ascii="Courier New" w:hAnsi="Courier New" w:cs="Courier New"/>
                <w:sz w:val="18"/>
                <w:szCs w:val="18"/>
                <w:highlight w:val="yellow"/>
              </w:rPr>
              <w:t>v_ReportConfig := f_EUTRA_Create_ReportConfig_SFTD(neighborCells, cs_ReportQuantityNR_r15(true, false, false)); //@sic R5-222272 sic@  // WI=884135</w:t>
            </w:r>
          </w:p>
          <w:p w14:paraId="78A2AEF8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//Table 8.2.3.17.1.3.3-2</w:t>
            </w:r>
          </w:p>
          <w:p w14:paraId="125C59C2" w14:textId="415C47A1" w:rsidR="005A6A63" w:rsidRPr="00254D9B" w:rsidRDefault="00092CB6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……</w:t>
            </w:r>
          </w:p>
          <w:p w14:paraId="20473970" w14:textId="0C34BF69" w:rsidR="005A6A63" w:rsidRPr="00254D9B" w:rsidRDefault="005A6A63" w:rsidP="00092C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7733176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//@siclog "Step 6-7" siclog@</w:t>
            </w:r>
          </w:p>
          <w:p w14:paraId="493D696A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//The SS transmits an RRCConnectionReconfiguration message including MeasConfig to setup intra-frequency SFTD measurement on NR PSCell (NR Cell 1)</w:t>
            </w:r>
          </w:p>
          <w:p w14:paraId="5401D06A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//The UE transmits an RRCConnectionReconfigurationComplete message.</w:t>
            </w:r>
          </w:p>
          <w:p w14:paraId="64A5423B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//Table 8.2.3.17.1.3.3-3</w:t>
            </w:r>
          </w:p>
          <w:p w14:paraId="32EAB577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092CB6">
              <w:rPr>
                <w:rFonts w:ascii="Courier New" w:hAnsi="Courier New" w:cs="Courier New"/>
                <w:sz w:val="18"/>
                <w:szCs w:val="18"/>
                <w:highlight w:val="yellow"/>
              </w:rPr>
              <w:t>v_ReportConfig := f_EUTRA_Create_ReportConfig_SFTD(pSCell, cs_ReportQuantityNR_r15(false, false, false)); //// WI=884135</w:t>
            </w:r>
          </w:p>
          <w:p w14:paraId="71405C83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v_MeasConfig.reportConfigToAddModList := cs_ReportConfigToAddModList_1Entry(1, v_ReportConfig);</w:t>
            </w:r>
          </w:p>
          <w:p w14:paraId="4D29F5F7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f_EUTRA_RRCConnectionReconfiguration_MeasConfig(eutra_Cell1,</w:t>
            </w:r>
          </w:p>
          <w:p w14:paraId="5DCDDF9E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cs_RRCConnectionReconfiguration_Common(v_RRC_TI,</w:t>
            </w:r>
          </w:p>
          <w:p w14:paraId="3E0896E7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v_MeasConfig));</w:t>
            </w:r>
          </w:p>
          <w:p w14:paraId="6A91E1F9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7997074A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//@siclog "Step 8" siclog@</w:t>
            </w:r>
          </w:p>
          <w:p w14:paraId="075703D4" w14:textId="5C6E530C" w:rsidR="00D9158D" w:rsidRPr="00254D9B" w:rsidRDefault="00D9158D" w:rsidP="00D9158D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</w:p>
          <w:p w14:paraId="2625C754" w14:textId="4A86F72F" w:rsidR="00230DAA" w:rsidRPr="00E12CDE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</w:tc>
      </w:tr>
    </w:tbl>
    <w:p w14:paraId="2ECB5090" w14:textId="77777777" w:rsidR="00473068" w:rsidRPr="00E12CDE" w:rsidRDefault="00473068" w:rsidP="00AF7E7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65A00" w14:textId="77777777" w:rsidR="00A03A20" w:rsidRDefault="00A03A20">
      <w:pPr>
        <w:spacing w:after="0"/>
      </w:pPr>
      <w:r>
        <w:separator/>
      </w:r>
    </w:p>
  </w:endnote>
  <w:endnote w:type="continuationSeparator" w:id="0">
    <w:p w14:paraId="281C61AC" w14:textId="77777777" w:rsidR="00A03A20" w:rsidRDefault="00A03A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9F80E" w14:textId="77777777" w:rsidR="002B5472" w:rsidRDefault="002B54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E88BA" w14:textId="77777777" w:rsidR="002B5472" w:rsidRDefault="002B54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882FC" w14:textId="77777777" w:rsidR="002B5472" w:rsidRDefault="002B5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34B74" w14:textId="77777777" w:rsidR="00A03A20" w:rsidRDefault="00A03A20">
      <w:pPr>
        <w:spacing w:after="0"/>
      </w:pPr>
      <w:r>
        <w:separator/>
      </w:r>
    </w:p>
  </w:footnote>
  <w:footnote w:type="continuationSeparator" w:id="0">
    <w:p w14:paraId="16DF9433" w14:textId="77777777" w:rsidR="00A03A20" w:rsidRDefault="00A03A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3AC88" w14:textId="77777777" w:rsidR="002B5472" w:rsidRDefault="002B54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CC35" w14:textId="77777777" w:rsidR="002B5472" w:rsidRDefault="002B54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77B4C" w14:textId="77777777" w:rsidR="002B5472" w:rsidRDefault="002B54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A03A20" w:rsidRDefault="00A03A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77777777" w:rsidR="00A03A20" w:rsidRDefault="00A03A2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A03A20" w:rsidRDefault="00A03A2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A03A20" w:rsidRDefault="00A03A2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77777777" w:rsidR="00A03A20" w:rsidRDefault="00A03A2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A03A20" w:rsidRDefault="00A03A2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A03A20" w:rsidRDefault="00A03A2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77777777" w:rsidR="00A03A20" w:rsidRDefault="00A03A2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A03A20" w:rsidRDefault="00A03A2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A03A20" w:rsidRDefault="00A03A2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472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138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6A6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4B06EB-B57D-4065-A4D1-96BDB3280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563</Words>
  <Characters>6509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2</cp:revision>
  <cp:lastPrinted>1900-12-31T16:00:00Z</cp:lastPrinted>
  <dcterms:created xsi:type="dcterms:W3CDTF">2023-11-02T10:41:00Z</dcterms:created>
  <dcterms:modified xsi:type="dcterms:W3CDTF">2023-11-02T10:41:00Z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