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1386" w:rsidRDefault="00311386" w:rsidP="00311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R5s230716</w:t>
        </w:r>
      </w:fldSimple>
    </w:p>
    <w:p w:rsidR="00311386" w:rsidRDefault="00311386" w:rsidP="003113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1386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1386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1386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142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11386" w:rsidRPr="00410371" w:rsidRDefault="00311386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311386" w:rsidRDefault="00311386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1386" w:rsidRPr="00410371" w:rsidRDefault="00311386" w:rsidP="001C24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3208</w:t>
              </w:r>
            </w:fldSimple>
          </w:p>
        </w:tc>
        <w:tc>
          <w:tcPr>
            <w:tcW w:w="709" w:type="dxa"/>
          </w:tcPr>
          <w:p w:rsidR="00311386" w:rsidRDefault="00311386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1386" w:rsidRPr="00410371" w:rsidRDefault="00311386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11386" w:rsidRDefault="00311386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1386" w:rsidRPr="00410371" w:rsidRDefault="00311386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311386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311386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1386" w:rsidRPr="00F25D98" w:rsidRDefault="00311386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1386" w:rsidTr="001C245C">
        <w:tc>
          <w:tcPr>
            <w:tcW w:w="9641" w:type="dxa"/>
            <w:gridSpan w:val="9"/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1386" w:rsidRDefault="00311386" w:rsidP="00311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1386" w:rsidTr="001C245C">
        <w:tc>
          <w:tcPr>
            <w:tcW w:w="2835" w:type="dxa"/>
          </w:tcPr>
          <w:p w:rsidR="00311386" w:rsidRDefault="00311386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1386" w:rsidRDefault="00311386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1386" w:rsidRDefault="00311386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1386" w:rsidRDefault="00311386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1386" w:rsidRDefault="00311386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11386" w:rsidRDefault="00311386" w:rsidP="00311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1386" w:rsidTr="001C245C">
        <w:tc>
          <w:tcPr>
            <w:tcW w:w="9640" w:type="dxa"/>
            <w:gridSpan w:val="11"/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f_TC_7_1_3_1_2_NR5GC for a Redcap UE.</w:t>
              </w:r>
            </w:fldSimple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1386" w:rsidRDefault="0031138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1386" w:rsidRDefault="005F1E3F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0" w:name="_GoBack"/>
            <w:bookmarkEnd w:id="0"/>
            <w:r w:rsidR="00311386">
              <w:fldChar w:fldCharType="begin"/>
            </w:r>
            <w:r w:rsidR="00311386">
              <w:instrText xml:space="preserve"> DOCPROPERTY  SourceIfTsg  \* MERGEFORMAT </w:instrText>
            </w:r>
            <w:r w:rsidR="00311386">
              <w:fldChar w:fldCharType="end"/>
            </w:r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1386" w:rsidRDefault="0031138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11386" w:rsidRDefault="00311386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1386" w:rsidRDefault="0031138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2023-09-22</w:t>
              </w:r>
            </w:fldSimple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1386" w:rsidRDefault="00311386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1386" w:rsidRDefault="00311386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1386" w:rsidRDefault="00311386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1386" w:rsidRDefault="00311386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1386" w:rsidRDefault="0031138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11386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1386" w:rsidRDefault="00311386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1386" w:rsidRDefault="00311386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1386" w:rsidRPr="007C2097" w:rsidRDefault="00311386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1386" w:rsidTr="001C245C">
        <w:tc>
          <w:tcPr>
            <w:tcW w:w="1843" w:type="dxa"/>
          </w:tcPr>
          <w:p w:rsidR="00311386" w:rsidRDefault="00311386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1386" w:rsidRDefault="00311386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Pr="00D268E5" w:rsidRDefault="00311386" w:rsidP="003113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7.1.3.1.2 is a </w:t>
            </w:r>
            <w:proofErr w:type="gramStart"/>
            <w:r w:rsidRPr="00BB5D0C">
              <w:t>18 bit</w:t>
            </w:r>
            <w:proofErr w:type="gramEnd"/>
            <w:r w:rsidRPr="00BB5D0C">
              <w:t xml:space="preserve"> SN</w:t>
            </w:r>
            <w:r>
              <w:rPr>
                <w:noProof/>
              </w:rPr>
              <w:t xml:space="preserve"> test case and can be run against a Redcap UE capable of supporting 18 bit pdcp SN based on l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</w:t>
            </w:r>
            <w:r>
              <w:rPr>
                <w:noProof/>
              </w:rPr>
              <w:t xml:space="preserve"> but current TTCN implementation doesn’t consider a Redcap UE capable of this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and always set it to 12 bit for a Redcap UE. Thus, this case needs to set PDCP SN as 18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bit</w:t>
            </w:r>
            <w:proofErr w:type="gramEnd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by default and if a Redcap UE is capable of it then it can be run against this case.</w:t>
            </w: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1386" w:rsidRPr="00D268E5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1386" w:rsidRPr="00D268E5" w:rsidRDefault="00311386" w:rsidP="0031138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Pr="00CC0F74">
              <w:rPr>
                <w:noProof/>
              </w:rPr>
              <w:t>cs_PDCP_Config_Def</w:t>
            </w:r>
            <w:r w:rsidRPr="00AD43CD">
              <w:rPr>
                <w:noProof/>
              </w:rPr>
              <w:t xml:space="preserve"> </w:t>
            </w:r>
            <w:r>
              <w:rPr>
                <w:noProof/>
              </w:rPr>
              <w:t xml:space="preserve"> to configure 18bit pdcp SN for this test case instead of using </w:t>
            </w:r>
            <w:r w:rsidRPr="00CC0F74">
              <w:rPr>
                <w:noProof/>
              </w:rPr>
              <w:t xml:space="preserve">cs_38508_PDCP_Config </w:t>
            </w:r>
            <w:r>
              <w:rPr>
                <w:noProof/>
              </w:rPr>
              <w:t xml:space="preserve">which always set it to 12 bit for a Redcap UE based on </w:t>
            </w:r>
            <w:r w:rsidRPr="00CC0F74">
              <w:rPr>
                <w:noProof/>
              </w:rPr>
              <w:t>f_NR_38508_SetPDCP_SN_UL</w:t>
            </w:r>
            <w:r>
              <w:rPr>
                <w:noProof/>
              </w:rPr>
              <w:t xml:space="preserve">() and </w:t>
            </w:r>
            <w:r w:rsidRPr="00CC0F74">
              <w:rPr>
                <w:noProof/>
              </w:rPr>
              <w:t>f_NR_38508_SetPDCP_SN_DL</w:t>
            </w:r>
            <w:r>
              <w:rPr>
                <w:noProof/>
              </w:rPr>
              <w:t>() function call checks.</w:t>
            </w: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1386" w:rsidRPr="00D268E5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Pr="00D268E5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311386" w:rsidTr="001C245C">
        <w:tc>
          <w:tcPr>
            <w:tcW w:w="2694" w:type="dxa"/>
            <w:gridSpan w:val="2"/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1386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7.1.3.1.2 NR5GC</w:t>
            </w: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11386" w:rsidRDefault="00311386" w:rsidP="00311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1386" w:rsidRDefault="00311386" w:rsidP="00311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1386" w:rsidRDefault="00311386" w:rsidP="00311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11386" w:rsidRDefault="00311386" w:rsidP="00311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1386" w:rsidRDefault="00311386" w:rsidP="00311386">
            <w:pPr>
              <w:pStyle w:val="CRCoverPage"/>
              <w:spacing w:after="0"/>
              <w:rPr>
                <w:noProof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1386" w:rsidRPr="008863B9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1386" w:rsidRPr="008863B9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1386" w:rsidRPr="008863B9" w:rsidRDefault="00311386" w:rsidP="00311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1386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1386" w:rsidRDefault="00311386" w:rsidP="00311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1386" w:rsidRDefault="00311386" w:rsidP="00311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1386" w:rsidRDefault="00311386" w:rsidP="00311386">
      <w:pPr>
        <w:pStyle w:val="CRCoverPage"/>
        <w:spacing w:after="0"/>
        <w:rPr>
          <w:noProof/>
          <w:sz w:val="8"/>
          <w:szCs w:val="8"/>
        </w:rPr>
      </w:pPr>
    </w:p>
    <w:p w:rsidR="00311386" w:rsidRDefault="00311386" w:rsidP="00311386">
      <w:pPr>
        <w:rPr>
          <w:noProof/>
        </w:rPr>
        <w:sectPr w:rsidR="0031138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1386" w:rsidRDefault="00311386" w:rsidP="00311386">
      <w:pPr>
        <w:rPr>
          <w:noProof/>
        </w:rPr>
      </w:pPr>
    </w:p>
    <w:p w:rsidR="001E41F3" w:rsidRPr="00D268E5" w:rsidRDefault="001E41F3">
      <w:pPr>
        <w:rPr>
          <w:noProof/>
        </w:rPr>
        <w:sectPr w:rsidR="001E41F3" w:rsidRPr="00D268E5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46204897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BC1854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C1854" w:rsidRPr="00692113">
        <w:rPr>
          <w:rFonts w:ascii="Arial" w:hAnsi="Arial" w:cs="Arial"/>
          <w:iCs/>
        </w:rPr>
        <w:t>Table of Contents</w:t>
      </w:r>
      <w:r w:rsidR="00BC1854">
        <w:tab/>
      </w:r>
      <w:r w:rsidR="00BC1854">
        <w:fldChar w:fldCharType="begin"/>
      </w:r>
      <w:r w:rsidR="00BC1854">
        <w:instrText xml:space="preserve"> PAGEREF _Toc146204897 \h </w:instrText>
      </w:r>
      <w:r w:rsidR="00BC1854">
        <w:fldChar w:fldCharType="separate"/>
      </w:r>
      <w:r w:rsidR="00BC1854">
        <w:t>1</w:t>
      </w:r>
      <w:r w:rsidR="00BC1854">
        <w:fldChar w:fldCharType="end"/>
      </w:r>
    </w:p>
    <w:p w:rsidR="00BC1854" w:rsidRDefault="00BC185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211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211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_Toc146204898 \h </w:instrText>
      </w:r>
      <w:r>
        <w:fldChar w:fldCharType="separate"/>
      </w:r>
      <w:r>
        <w:t>1</w:t>
      </w:r>
      <w:r>
        <w:fldChar w:fldCharType="end"/>
      </w:r>
    </w:p>
    <w:p w:rsidR="00BC1854" w:rsidRDefault="00BC185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92113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9211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_Toc146204899 \h </w:instrText>
      </w:r>
      <w:r>
        <w:fldChar w:fldCharType="separate"/>
      </w:r>
      <w:r>
        <w:t>1</w:t>
      </w:r>
      <w:r>
        <w:fldChar w:fldCharType="end"/>
      </w:r>
    </w:p>
    <w:p w:rsidR="00BC1854" w:rsidRDefault="00BC185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9211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92113">
        <w:rPr>
          <w:rFonts w:cs="Arial"/>
          <w:b/>
          <w:color w:val="000000"/>
          <w:lang w:eastAsia="en-GB"/>
        </w:rPr>
        <w:t>Function f_TC_7_1_3_1_2_NR5GC()</w:t>
      </w:r>
      <w:r>
        <w:tab/>
      </w:r>
      <w:r>
        <w:fldChar w:fldCharType="begin"/>
      </w:r>
      <w:r>
        <w:instrText xml:space="preserve"> PAGEREF _Toc146204900 \h </w:instrText>
      </w:r>
      <w:r>
        <w:fldChar w:fldCharType="separate"/>
      </w:r>
      <w:r>
        <w:t>1</w:t>
      </w:r>
      <w:r>
        <w:fldChar w:fldCharType="end"/>
      </w:r>
    </w:p>
    <w:p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6204898"/>
      <w:r w:rsidRPr="00D268E5">
        <w:rPr>
          <w:rFonts w:cs="Arial"/>
        </w:rPr>
        <w:lastRenderedPageBreak/>
        <w:t>Overview</w:t>
      </w:r>
      <w:bookmarkEnd w:id="2"/>
      <w:bookmarkEnd w:id="3"/>
    </w:p>
    <w:p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F0132E"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:rsidR="00446488" w:rsidRPr="00D268E5" w:rsidRDefault="00446488" w:rsidP="00446488"/>
    <w:p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  <w:r w:rsidRPr="00D268E5">
        <w:rPr>
          <w:rFonts w:cs="Arial"/>
        </w:rPr>
        <w:br w:type="page"/>
      </w:r>
    </w:p>
    <w:p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6204899"/>
      <w:r w:rsidRPr="00D268E5">
        <w:rPr>
          <w:rFonts w:cs="Arial"/>
        </w:rPr>
        <w:lastRenderedPageBreak/>
        <w:t>Corrections required</w:t>
      </w:r>
      <w:bookmarkEnd w:id="4"/>
      <w:bookmarkEnd w:id="5"/>
      <w:bookmarkEnd w:id="6"/>
    </w:p>
    <w:p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46204900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A43E41" w:rsidRPr="00A43E41">
        <w:rPr>
          <w:rFonts w:cs="Arial"/>
          <w:b/>
          <w:color w:val="000000"/>
          <w:lang w:eastAsia="en-GB"/>
        </w:rPr>
        <w:t>f_TC_7_1_3_1_2_NR5</w:t>
      </w:r>
      <w:proofErr w:type="gramStart"/>
      <w:r w:rsidR="00A43E41" w:rsidRPr="00A43E41">
        <w:rPr>
          <w:rFonts w:cs="Arial"/>
          <w:b/>
          <w:color w:val="000000"/>
          <w:lang w:eastAsia="en-GB"/>
        </w:rPr>
        <w:t>GC(</w:t>
      </w:r>
      <w:proofErr w:type="gramEnd"/>
      <w:r w:rsidR="00A43E41" w:rsidRPr="00A43E41">
        <w:rPr>
          <w:rFonts w:cs="Arial"/>
          <w:b/>
          <w:color w:val="000000"/>
          <w:lang w:eastAsia="en-GB"/>
        </w:rPr>
        <w:t>)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F0132E" w:rsidRPr="00F0132E">
              <w:rPr>
                <w:noProof/>
              </w:rPr>
              <w:t>f_TC_7_1_3_1_2_NR5GC</w:t>
            </w:r>
          </w:p>
        </w:tc>
      </w:tr>
      <w:tr w:rsidR="00F84478" w:rsidRPr="00D268E5" w:rsidTr="00F0132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BB14A6">
              <w:rPr>
                <w:noProof/>
              </w:rPr>
              <w:t xml:space="preserve">7.1.3.1.2 is a </w:t>
            </w:r>
            <w:r w:rsidR="008C2759" w:rsidRPr="00BB5D0C">
              <w:t>18-bit</w:t>
            </w:r>
            <w:r w:rsidR="00BB14A6" w:rsidRPr="00BB5D0C">
              <w:t xml:space="preserve"> SN</w:t>
            </w:r>
            <w:r w:rsidR="00BB14A6">
              <w:rPr>
                <w:noProof/>
              </w:rPr>
              <w:t xml:space="preserve"> test case and can be run against a Redcap UE capable of supporting 18 bit pdcp SN based on l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ongSN-RedCap-r17 UE capability support indication</w:t>
            </w:r>
            <w:r w:rsidR="00BB14A6">
              <w:rPr>
                <w:noProof/>
              </w:rPr>
              <w:t xml:space="preserve"> but</w:t>
            </w:r>
            <w:r w:rsidR="00AD43CD">
              <w:rPr>
                <w:noProof/>
              </w:rPr>
              <w:t xml:space="preserve"> </w:t>
            </w:r>
            <w:r w:rsidR="00BB14A6">
              <w:rPr>
                <w:noProof/>
              </w:rPr>
              <w:t xml:space="preserve">current </w:t>
            </w:r>
            <w:r w:rsidR="00AD43CD">
              <w:rPr>
                <w:noProof/>
              </w:rPr>
              <w:t xml:space="preserve">TTCN implementation doesn’t consider a Redcap UE capable of </w:t>
            </w:r>
            <w:r w:rsidR="002F012E">
              <w:rPr>
                <w:noProof/>
              </w:rPr>
              <w:t>this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and always set it to 12 </w:t>
            </w:r>
            <w:proofErr w:type="gramStart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bit</w:t>
            </w:r>
            <w:proofErr w:type="gramEnd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for a Redcap UE</w:t>
            </w:r>
            <w:r w:rsidR="00AD43CD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Thus, this case needs to set PDCP SN as 18 </w:t>
            </w:r>
            <w:proofErr w:type="gramStart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bit</w:t>
            </w:r>
            <w:proofErr w:type="gramEnd"/>
            <w:r w:rsidR="00BB14A6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by default and if a Redcap UE is capable of it then it can be run against this case. </w:t>
            </w:r>
          </w:p>
        </w:tc>
      </w:tr>
      <w:tr w:rsidR="00F84478" w:rsidRPr="00D268E5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69" w:rsidRPr="00092B08" w:rsidRDefault="00B6459A" w:rsidP="00B6459A">
            <w:pPr>
              <w:pStyle w:val="CRCoverPage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D43CD">
              <w:rPr>
                <w:noProof/>
              </w:rPr>
              <w:t xml:space="preserve">Added </w:t>
            </w:r>
            <w:r w:rsidR="00CC0F74" w:rsidRPr="00CC0F74">
              <w:rPr>
                <w:noProof/>
              </w:rPr>
              <w:t>cs_PDCP_Config_Def</w:t>
            </w:r>
            <w:r w:rsidR="00CC0F74" w:rsidRPr="00AD43CD">
              <w:rPr>
                <w:noProof/>
              </w:rPr>
              <w:t xml:space="preserve"> </w:t>
            </w:r>
            <w:r w:rsidR="00CC0F74">
              <w:rPr>
                <w:noProof/>
              </w:rPr>
              <w:t xml:space="preserve"> to configure 18bit pdcp SN for this test case instead of using </w:t>
            </w:r>
            <w:r w:rsidR="00CC0F74" w:rsidRPr="00CC0F74">
              <w:rPr>
                <w:noProof/>
              </w:rPr>
              <w:t xml:space="preserve">cs_38508_PDCP_Config </w:t>
            </w:r>
            <w:r w:rsidR="00CC0F74">
              <w:rPr>
                <w:noProof/>
              </w:rPr>
              <w:t xml:space="preserve">which always set it to 12 bit for a Redcap UE based on </w:t>
            </w:r>
            <w:r w:rsidR="00CC0F74" w:rsidRPr="00CC0F74">
              <w:rPr>
                <w:noProof/>
              </w:rPr>
              <w:t>f_NR_38508_SetPDCP_SN_UL</w:t>
            </w:r>
            <w:r w:rsidR="00CC0F74">
              <w:rPr>
                <w:noProof/>
              </w:rPr>
              <w:t xml:space="preserve">() and </w:t>
            </w:r>
            <w:r w:rsidR="00CC0F74" w:rsidRPr="00CC0F74">
              <w:rPr>
                <w:noProof/>
              </w:rPr>
              <w:t>f_NR_38508_SetPDCP_SN_DL</w:t>
            </w:r>
            <w:r w:rsidR="00CC0F74">
              <w:rPr>
                <w:noProof/>
              </w:rPr>
              <w:t>() function call checks.</w:t>
            </w:r>
          </w:p>
        </w:tc>
      </w:tr>
      <w:tr w:rsidR="00F84478" w:rsidRPr="001D039E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1D039E" w:rsidRDefault="00AD43CD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AD43CD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CC0F74">
              <w:t xml:space="preserve"> </w:t>
            </w:r>
            <w:r w:rsidR="00CC0F74" w:rsidRPr="00CC0F74">
              <w:rPr>
                <w:rFonts w:ascii="Arial" w:hAnsi="Arial" w:cs="Arial"/>
                <w:sz w:val="18"/>
                <w:szCs w:val="18"/>
                <w:lang w:eastAsia="en-GB"/>
              </w:rPr>
              <w:t>7_1_3\PDCP_NR5GC.ttcn</w:t>
            </w:r>
          </w:p>
        </w:tc>
      </w:tr>
      <w:tr w:rsidR="00F84478" w:rsidRPr="00D268E5" w:rsidTr="00F01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478" w:rsidRPr="005E2E04" w:rsidRDefault="00F84478" w:rsidP="001333F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:rsidR="00F84478" w:rsidRDefault="00F84478" w:rsidP="00F84478">
      <w:pPr>
        <w:rPr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:rsidTr="00FA52C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f_TC_7_1_3_1_2_NR5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18 bit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SN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,-,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= cs_38508_NRDRB_ToAddMod(f_NR_GetSDAP_InDRBList(v_DRBId),v_DRBId,</w:t>
            </w:r>
            <w:r w:rsidRPr="00FA52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cs_38508_PDCP_Config</w:t>
            </w: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R5s190356 sic@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PDCP_SNLength18,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f_TC_7_1_3_1_2_NR_TestBody(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R5-201218, R5-201575, R5-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211387  sic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f_NR5GC_OpenUE_TestLoopMode_Deactivate_TestMode(nr_Cell1); @sic R5s230130 sic@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@sic R5s230130 sic@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54618" w:rsidRPr="00877584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A73F49"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84478" w:rsidRPr="00D268E5" w:rsidTr="00FA52CF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function f_TC_7_1_3_1_2_NR5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{//Maintenance of PDCP sequence numbers / User plane / 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18 bit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SN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NR_RadioBearer_Type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f_NR_AS_CipheringAlgorithm_Set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(nea0);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f_NR_GetDefaultDRB_ForFirstPDUSession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,-,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cs_SDAP_Configuration_None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= cs_38508_NRDRB_ToAddMod(f_NR_GetSDAP_InDRBList(v_DRBId),v_DRBId,</w:t>
            </w:r>
            <w:r w:rsidRPr="00FA52C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cs_PDCP_Config_Def(cs_38508_PDCP_Config_DRB(infinity_, len18bits, len18bits, true_))</w:t>
            </w: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R5s190356 sic@ //WA#WI=1193651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f_NR5GC_RRC_ConnectedState3N_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-, -, -,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v_DRB_ToAddMod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},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{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v_SS_Drb_Config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});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//Initialize PDCP Parameters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f_NR_PDCP_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, PDCP_SNLength18,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f_TC_7_1_3_1_2_NR_TestBody(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//@sic R5-201218, R5-201575, R5-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211387  sic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f_NR5GC_OpenUE_TestLoopMode_Deactivate_TestMode(nr_Cell1); @sic R5s230130 sic@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>); @sic R5s230130 sic@</w:t>
            </w:r>
          </w:p>
          <w:p w:rsidR="00FA52CF" w:rsidRPr="00FA52CF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F84478" w:rsidRPr="00D624CC" w:rsidRDefault="00FA52CF" w:rsidP="00FA52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52C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8"/>
      <w:bookmarkEnd w:id="9"/>
      <w:bookmarkEnd w:id="10"/>
    </w:tbl>
    <w:p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29"/>
      <w:headerReference w:type="default" r:id="rId30"/>
      <w:headerReference w:type="first" r:id="rId3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015" w:rsidRDefault="00D83015">
      <w:r>
        <w:separator/>
      </w:r>
    </w:p>
  </w:endnote>
  <w:endnote w:type="continuationSeparator" w:id="0">
    <w:p w:rsidR="00D83015" w:rsidRDefault="00D83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386" w:rsidRDefault="003113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386" w:rsidRDefault="003113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386" w:rsidRDefault="0031138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015" w:rsidRDefault="00D83015">
      <w:r>
        <w:separator/>
      </w:r>
    </w:p>
  </w:footnote>
  <w:footnote w:type="continuationSeparator" w:id="0">
    <w:p w:rsidR="00D83015" w:rsidRDefault="00D83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386" w:rsidRDefault="003113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386" w:rsidRDefault="003113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1386" w:rsidRDefault="003113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8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1883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8781C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386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736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5240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B627A"/>
    <w:rsid w:val="005C2571"/>
    <w:rsid w:val="005C61A5"/>
    <w:rsid w:val="005C6231"/>
    <w:rsid w:val="005C7D14"/>
    <w:rsid w:val="005D0FC8"/>
    <w:rsid w:val="005D1314"/>
    <w:rsid w:val="005D217E"/>
    <w:rsid w:val="005D4036"/>
    <w:rsid w:val="005E1E3D"/>
    <w:rsid w:val="005E2C44"/>
    <w:rsid w:val="005E2E04"/>
    <w:rsid w:val="005E6154"/>
    <w:rsid w:val="005F0E8B"/>
    <w:rsid w:val="005F1E3F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1B58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17F5F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1A8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2759"/>
    <w:rsid w:val="008C5C36"/>
    <w:rsid w:val="008D0C23"/>
    <w:rsid w:val="008D1C10"/>
    <w:rsid w:val="008D1D74"/>
    <w:rsid w:val="008D30E4"/>
    <w:rsid w:val="008D4CBE"/>
    <w:rsid w:val="008E14D6"/>
    <w:rsid w:val="008E20AC"/>
    <w:rsid w:val="008E2BE7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2DA6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2B1F"/>
    <w:rsid w:val="00A43E41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3CD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3876"/>
    <w:rsid w:val="00B141C9"/>
    <w:rsid w:val="00B14836"/>
    <w:rsid w:val="00B17E98"/>
    <w:rsid w:val="00B200B1"/>
    <w:rsid w:val="00B20F1D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0A4D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4A6"/>
    <w:rsid w:val="00BB260C"/>
    <w:rsid w:val="00BB2ACA"/>
    <w:rsid w:val="00BB31DC"/>
    <w:rsid w:val="00BB5DFC"/>
    <w:rsid w:val="00BB7757"/>
    <w:rsid w:val="00BC01AF"/>
    <w:rsid w:val="00BC0FE3"/>
    <w:rsid w:val="00BC1627"/>
    <w:rsid w:val="00BC1854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618"/>
    <w:rsid w:val="00C54B98"/>
    <w:rsid w:val="00C5570F"/>
    <w:rsid w:val="00C572D0"/>
    <w:rsid w:val="00C60F1A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32EA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0F74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9A1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83015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76E8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470A"/>
    <w:rsid w:val="00EE738B"/>
    <w:rsid w:val="00EE7D7C"/>
    <w:rsid w:val="00EF456E"/>
    <w:rsid w:val="00EF5295"/>
    <w:rsid w:val="00EF79B9"/>
    <w:rsid w:val="00F0132E"/>
    <w:rsid w:val="00F01B37"/>
    <w:rsid w:val="00F02A54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212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2CF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A01EB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38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yperlink" Target="mailto:parikshit.bhise@rohde-schwarz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header" Target="header9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H4VU7HTV54JD-1231737843-1057</_dlc_DocId>
    <_dlc_DocIdUrl xmlns="05fef6b6-48ff-4793-a586-dff4857ec2fd">
      <Url>https://sharepoint.rsint.net/teams/MRT_Dev/_layouts/15/DocIdRedir.aspx?ID=H4VU7HTV54JD-1231737843-1057</Url>
      <Description>H4VU7HTV54JD-1231737843-1057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BA0A4-3ECC-4390-8E87-A62AC12D9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820E34-3F8B-4076-B25D-45FCDEFCE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C7DA5C-3845-4AFC-A17C-36E8A8AD75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2BF713-E2E7-4565-B796-50647B47158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D80AEED9-976D-4468-950C-70AC8C1D0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7.1.3.1.2 CR Redcap</dc:title>
  <dc:subject/>
  <dc:creator>Michael Sanders, John M Meredith</dc:creator>
  <cp:keywords/>
  <cp:lastModifiedBy>Rohde &amp; Schwarz</cp:lastModifiedBy>
  <cp:revision>161</cp:revision>
  <cp:lastPrinted>1900-01-01T00:00:00Z</cp:lastPrinted>
  <dcterms:created xsi:type="dcterms:W3CDTF">2022-11-02T10:24:00Z</dcterms:created>
  <dcterms:modified xsi:type="dcterms:W3CDTF">2023-09-22T17:40:00Z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b8b0a9eb-b292-4791-a8b1-58e02651527b</vt:lpwstr>
  </property>
</Properties>
</file>