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AE4" w:rsidRDefault="008B4AE4" w:rsidP="008B4A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R5s230715</w:t>
        </w:r>
      </w:fldSimple>
    </w:p>
    <w:p w:rsidR="008B4AE4" w:rsidRDefault="008B4AE4" w:rsidP="008B4AE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E4" w:rsidTr="001C24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AE4" w:rsidRDefault="008B4AE4" w:rsidP="001C24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4AE4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B4AE4" w:rsidRDefault="008B4AE4" w:rsidP="001C2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E4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:rsidTr="001C245C">
        <w:tc>
          <w:tcPr>
            <w:tcW w:w="142" w:type="dxa"/>
            <w:tcBorders>
              <w:left w:val="single" w:sz="4" w:space="0" w:color="auto"/>
            </w:tcBorders>
          </w:tcPr>
          <w:p w:rsidR="008B4AE4" w:rsidRDefault="008B4AE4" w:rsidP="001C24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B4AE4" w:rsidRPr="00410371" w:rsidRDefault="008B4AE4" w:rsidP="001C24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8B4AE4" w:rsidRDefault="008B4AE4" w:rsidP="001C2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B4AE4" w:rsidRPr="00410371" w:rsidRDefault="008B4AE4" w:rsidP="001C245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3207</w:t>
              </w:r>
            </w:fldSimple>
          </w:p>
        </w:tc>
        <w:tc>
          <w:tcPr>
            <w:tcW w:w="709" w:type="dxa"/>
          </w:tcPr>
          <w:p w:rsidR="008B4AE4" w:rsidRDefault="008B4AE4" w:rsidP="001C24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B4AE4" w:rsidRPr="00410371" w:rsidRDefault="008B4AE4" w:rsidP="001C24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8B4AE4" w:rsidRDefault="008B4AE4" w:rsidP="001C24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B4AE4" w:rsidRPr="00410371" w:rsidRDefault="008B4AE4" w:rsidP="001C2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B4AE4" w:rsidRDefault="008B4AE4" w:rsidP="001C245C">
            <w:pPr>
              <w:pStyle w:val="CRCoverPage"/>
              <w:spacing w:after="0"/>
              <w:rPr>
                <w:noProof/>
              </w:rPr>
            </w:pPr>
          </w:p>
        </w:tc>
      </w:tr>
      <w:tr w:rsidR="008B4AE4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B4AE4" w:rsidRDefault="008B4AE4" w:rsidP="001C245C">
            <w:pPr>
              <w:pStyle w:val="CRCoverPage"/>
              <w:spacing w:after="0"/>
              <w:rPr>
                <w:noProof/>
              </w:rPr>
            </w:pPr>
          </w:p>
        </w:tc>
      </w:tr>
      <w:tr w:rsidR="008B4AE4" w:rsidTr="001C24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B4AE4" w:rsidRPr="00F25D98" w:rsidRDefault="008B4AE4" w:rsidP="001C24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E4" w:rsidTr="001C245C">
        <w:tc>
          <w:tcPr>
            <w:tcW w:w="9641" w:type="dxa"/>
            <w:gridSpan w:val="9"/>
          </w:tcPr>
          <w:p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B4AE4" w:rsidRDefault="008B4AE4" w:rsidP="008B4A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E4" w:rsidTr="001C245C">
        <w:tc>
          <w:tcPr>
            <w:tcW w:w="2835" w:type="dxa"/>
          </w:tcPr>
          <w:p w:rsidR="008B4AE4" w:rsidRDefault="008B4AE4" w:rsidP="001C24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B4AE4" w:rsidRDefault="008B4AE4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B4AE4" w:rsidRDefault="008B4AE4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B4AE4" w:rsidRDefault="008B4AE4" w:rsidP="001C2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B4AE4" w:rsidRDefault="008B4AE4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B4AE4" w:rsidRDefault="008B4AE4" w:rsidP="001C2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B4AE4" w:rsidRDefault="008B4AE4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B4AE4" w:rsidRDefault="008B4AE4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B4AE4" w:rsidRDefault="008B4AE4" w:rsidP="001C24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B4AE4" w:rsidRDefault="008B4AE4" w:rsidP="008B4A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E4" w:rsidTr="001C245C">
        <w:tc>
          <w:tcPr>
            <w:tcW w:w="9640" w:type="dxa"/>
            <w:gridSpan w:val="11"/>
          </w:tcPr>
          <w:p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:rsidTr="001C24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B4AE4" w:rsidRDefault="008B4AE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4AE4" w:rsidRDefault="008B4AE4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 f_TC_6_1_2_26_NR5G</w:t>
              </w:r>
            </w:fldSimple>
          </w:p>
        </w:tc>
      </w:tr>
      <w:tr w:rsidR="008B4AE4" w:rsidTr="001C245C">
        <w:tc>
          <w:tcPr>
            <w:tcW w:w="1843" w:type="dxa"/>
            <w:tcBorders>
              <w:left w:val="single" w:sz="4" w:space="0" w:color="auto"/>
            </w:tcBorders>
          </w:tcPr>
          <w:p w:rsidR="008B4AE4" w:rsidRDefault="008B4AE4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:rsidTr="001C245C">
        <w:tc>
          <w:tcPr>
            <w:tcW w:w="1843" w:type="dxa"/>
            <w:tcBorders>
              <w:left w:val="single" w:sz="4" w:space="0" w:color="auto"/>
            </w:tcBorders>
          </w:tcPr>
          <w:p w:rsidR="008B4AE4" w:rsidRDefault="008B4AE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B4AE4" w:rsidRDefault="008B4AE4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B4AE4" w:rsidTr="001C245C">
        <w:tc>
          <w:tcPr>
            <w:tcW w:w="1843" w:type="dxa"/>
            <w:tcBorders>
              <w:left w:val="single" w:sz="4" w:space="0" w:color="auto"/>
            </w:tcBorders>
          </w:tcPr>
          <w:p w:rsidR="008B4AE4" w:rsidRDefault="008B4AE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B4AE4" w:rsidRDefault="008B4AE4" w:rsidP="001C245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B4AE4" w:rsidTr="001C245C">
        <w:tc>
          <w:tcPr>
            <w:tcW w:w="1843" w:type="dxa"/>
            <w:tcBorders>
              <w:left w:val="single" w:sz="4" w:space="0" w:color="auto"/>
            </w:tcBorders>
          </w:tcPr>
          <w:p w:rsidR="008B4AE4" w:rsidRDefault="008B4AE4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:rsidTr="001C245C">
        <w:tc>
          <w:tcPr>
            <w:tcW w:w="1843" w:type="dxa"/>
            <w:tcBorders>
              <w:left w:val="single" w:sz="4" w:space="0" w:color="auto"/>
            </w:tcBorders>
          </w:tcPr>
          <w:p w:rsidR="008B4AE4" w:rsidRDefault="008B4AE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B4AE4" w:rsidRDefault="008B4AE4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8B4AE4" w:rsidRDefault="008B4AE4" w:rsidP="001C24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B4AE4" w:rsidRDefault="008B4AE4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B4AE4" w:rsidRDefault="008B4AE4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2023-09-22</w:t>
              </w:r>
            </w:fldSimple>
          </w:p>
        </w:tc>
      </w:tr>
      <w:tr w:rsidR="008B4AE4" w:rsidTr="001C245C">
        <w:tc>
          <w:tcPr>
            <w:tcW w:w="1843" w:type="dxa"/>
            <w:tcBorders>
              <w:left w:val="single" w:sz="4" w:space="0" w:color="auto"/>
            </w:tcBorders>
          </w:tcPr>
          <w:p w:rsidR="008B4AE4" w:rsidRDefault="008B4AE4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:rsidTr="001C24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B4AE4" w:rsidRDefault="008B4AE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B4AE4" w:rsidRDefault="008B4AE4" w:rsidP="001C24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B4AE4" w:rsidRDefault="008B4AE4" w:rsidP="001C24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B4AE4" w:rsidRDefault="008B4AE4" w:rsidP="001C24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B4AE4" w:rsidRDefault="008B4AE4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B4AE4" w:rsidTr="001C24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B4AE4" w:rsidRDefault="008B4AE4" w:rsidP="001C24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B4AE4" w:rsidRDefault="008B4AE4" w:rsidP="001C24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B4AE4" w:rsidRDefault="008B4AE4" w:rsidP="001C24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B4AE4" w:rsidRPr="007C2097" w:rsidRDefault="008B4AE4" w:rsidP="001C24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E4" w:rsidTr="001C245C">
        <w:tc>
          <w:tcPr>
            <w:tcW w:w="1843" w:type="dxa"/>
          </w:tcPr>
          <w:p w:rsidR="008B4AE4" w:rsidRDefault="008B4AE4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4AE4" w:rsidRDefault="008B4AE4" w:rsidP="008B4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4AE4" w:rsidRPr="00D268E5" w:rsidRDefault="008B4AE4" w:rsidP="008B4AE4">
            <w:pPr>
              <w:pStyle w:val="CRCoverPage"/>
              <w:spacing w:after="0"/>
              <w:rPr>
                <w:noProof/>
              </w:rPr>
            </w:pPr>
            <w:r w:rsidRPr="00AD0D53">
              <w:rPr>
                <w:noProof/>
              </w:rPr>
              <w:t xml:space="preserve">As per test prose </w:t>
            </w:r>
            <w:r w:rsidRPr="00C65418">
              <w:rPr>
                <w:noProof/>
              </w:rPr>
              <w:t>Note 2:</w:t>
            </w:r>
            <w:r w:rsidRPr="00C65418">
              <w:rPr>
                <w:noProof/>
              </w:rPr>
              <w:tab/>
              <w:t>The UE finishes in State DEREGISTRED because UE does not camp on any NR Cells after Step 11.</w:t>
            </w:r>
            <w:r>
              <w:rPr>
                <w:noProof/>
              </w:rPr>
              <w:t xml:space="preserve"> Thus, current state is incorrect for postamble.</w:t>
            </w:r>
          </w:p>
        </w:tc>
      </w:tr>
      <w:tr w:rsidR="008B4AE4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AE4" w:rsidRDefault="008B4AE4" w:rsidP="008B4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4AE4" w:rsidRPr="00D268E5" w:rsidRDefault="008B4AE4" w:rsidP="008B4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AE4" w:rsidRDefault="008B4AE4" w:rsidP="008B4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4AE4" w:rsidRPr="00D268E5" w:rsidRDefault="008B4AE4" w:rsidP="008B4A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postamble state as  </w:t>
            </w:r>
            <w:r w:rsidRPr="00E557F1">
              <w:rPr>
                <w:noProof/>
              </w:rPr>
              <w:t>STATE_DEREGISTERED</w:t>
            </w:r>
            <w:r>
              <w:rPr>
                <w:noProof/>
              </w:rPr>
              <w:t>.</w:t>
            </w:r>
          </w:p>
        </w:tc>
      </w:tr>
      <w:tr w:rsidR="008B4AE4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AE4" w:rsidRDefault="008B4AE4" w:rsidP="008B4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4AE4" w:rsidRPr="00D268E5" w:rsidRDefault="008B4AE4" w:rsidP="008B4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:rsidTr="001C24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4AE4" w:rsidRDefault="008B4AE4" w:rsidP="008B4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4AE4" w:rsidRPr="00D268E5" w:rsidRDefault="008B4AE4" w:rsidP="008B4A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8B4AE4" w:rsidTr="001C245C">
        <w:tc>
          <w:tcPr>
            <w:tcW w:w="2694" w:type="dxa"/>
            <w:gridSpan w:val="2"/>
          </w:tcPr>
          <w:p w:rsidR="008B4AE4" w:rsidRDefault="008B4AE4" w:rsidP="008B4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B4AE4" w:rsidRDefault="008B4AE4" w:rsidP="008B4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4AE4" w:rsidRDefault="008B4AE4" w:rsidP="008B4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4AE4" w:rsidRDefault="00877677" w:rsidP="008B4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6.1.2.26</w:t>
            </w:r>
            <w:bookmarkStart w:id="0" w:name="_GoBack"/>
            <w:bookmarkEnd w:id="0"/>
          </w:p>
        </w:tc>
      </w:tr>
      <w:tr w:rsidR="008B4AE4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AE4" w:rsidRDefault="008B4AE4" w:rsidP="008B4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4AE4" w:rsidRDefault="008B4AE4" w:rsidP="008B4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AE4" w:rsidRDefault="008B4AE4" w:rsidP="008B4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AE4" w:rsidRDefault="008B4AE4" w:rsidP="008B4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B4AE4" w:rsidRDefault="008B4AE4" w:rsidP="008B4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B4AE4" w:rsidRDefault="008B4AE4" w:rsidP="008B4A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B4AE4" w:rsidRDefault="008B4AE4" w:rsidP="008B4A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E4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AE4" w:rsidRDefault="008B4AE4" w:rsidP="008B4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4AE4" w:rsidRDefault="008B4AE4" w:rsidP="008B4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4AE4" w:rsidRDefault="008B4AE4" w:rsidP="008B4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B4AE4" w:rsidRDefault="008B4AE4" w:rsidP="008B4A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4AE4" w:rsidRDefault="008B4AE4" w:rsidP="008B4A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E4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AE4" w:rsidRDefault="008B4AE4" w:rsidP="008B4A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4AE4" w:rsidRDefault="008B4AE4" w:rsidP="008B4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4AE4" w:rsidRDefault="008B4AE4" w:rsidP="008B4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B4AE4" w:rsidRDefault="008B4AE4" w:rsidP="008B4A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4AE4" w:rsidRDefault="008B4AE4" w:rsidP="008B4A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E4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AE4" w:rsidRDefault="008B4AE4" w:rsidP="008B4A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4AE4" w:rsidRDefault="008B4AE4" w:rsidP="008B4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4AE4" w:rsidRDefault="008B4AE4" w:rsidP="008B4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B4AE4" w:rsidRDefault="008B4AE4" w:rsidP="008B4A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4AE4" w:rsidRDefault="008B4AE4" w:rsidP="008B4A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E4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AE4" w:rsidRDefault="008B4AE4" w:rsidP="008B4A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4AE4" w:rsidRDefault="008B4AE4" w:rsidP="008B4AE4">
            <w:pPr>
              <w:pStyle w:val="CRCoverPage"/>
              <w:spacing w:after="0"/>
              <w:rPr>
                <w:noProof/>
              </w:rPr>
            </w:pPr>
          </w:p>
        </w:tc>
      </w:tr>
      <w:tr w:rsidR="008B4AE4" w:rsidTr="001C24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4AE4" w:rsidRDefault="008B4AE4" w:rsidP="008B4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4AE4" w:rsidRDefault="008B4AE4" w:rsidP="008B4A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E4" w:rsidRPr="008863B9" w:rsidTr="001C24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4AE4" w:rsidRPr="008863B9" w:rsidRDefault="008B4AE4" w:rsidP="008B4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B4AE4" w:rsidRPr="008863B9" w:rsidRDefault="008B4AE4" w:rsidP="008B4A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E4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AE4" w:rsidRDefault="008B4AE4" w:rsidP="008B4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4AE4" w:rsidRDefault="008B4AE4" w:rsidP="008B4A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B4AE4" w:rsidRDefault="008B4AE4" w:rsidP="008B4AE4">
      <w:pPr>
        <w:pStyle w:val="CRCoverPage"/>
        <w:spacing w:after="0"/>
        <w:rPr>
          <w:noProof/>
          <w:sz w:val="8"/>
          <w:szCs w:val="8"/>
        </w:rPr>
      </w:pPr>
    </w:p>
    <w:p w:rsidR="008B4AE4" w:rsidRDefault="008B4AE4" w:rsidP="008B4AE4">
      <w:pPr>
        <w:rPr>
          <w:noProof/>
        </w:rPr>
        <w:sectPr w:rsidR="008B4AE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B4AE4" w:rsidRDefault="008B4AE4" w:rsidP="008B4AE4">
      <w:pPr>
        <w:rPr>
          <w:noProof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46270699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:rsidR="00DA0B47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A0B47" w:rsidRPr="008B5DAA">
        <w:rPr>
          <w:rFonts w:ascii="Arial" w:hAnsi="Arial" w:cs="Arial"/>
          <w:iCs/>
        </w:rPr>
        <w:t>Table of Contents</w:t>
      </w:r>
      <w:r w:rsidR="00DA0B47">
        <w:tab/>
      </w:r>
      <w:r w:rsidR="00DA0B47">
        <w:fldChar w:fldCharType="begin"/>
      </w:r>
      <w:r w:rsidR="00DA0B47">
        <w:instrText xml:space="preserve"> PAGEREF _Toc146270699 \h </w:instrText>
      </w:r>
      <w:r w:rsidR="00DA0B47">
        <w:fldChar w:fldCharType="separate"/>
      </w:r>
      <w:r w:rsidR="00DA0B47">
        <w:t>1</w:t>
      </w:r>
      <w:r w:rsidR="00DA0B47">
        <w:fldChar w:fldCharType="end"/>
      </w:r>
    </w:p>
    <w:p w:rsidR="00DA0B47" w:rsidRDefault="00DA0B4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B5DAA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B5DAA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_Toc146270700 \h </w:instrText>
      </w:r>
      <w:r>
        <w:fldChar w:fldCharType="separate"/>
      </w:r>
      <w:r>
        <w:t>1</w:t>
      </w:r>
      <w:r>
        <w:fldChar w:fldCharType="end"/>
      </w:r>
    </w:p>
    <w:p w:rsidR="00DA0B47" w:rsidRDefault="00DA0B4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B5DAA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B5DAA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_Toc146270701 \h </w:instrText>
      </w:r>
      <w:r>
        <w:fldChar w:fldCharType="separate"/>
      </w:r>
      <w:r>
        <w:t>1</w:t>
      </w:r>
      <w:r>
        <w:fldChar w:fldCharType="end"/>
      </w:r>
    </w:p>
    <w:p w:rsidR="00DA0B47" w:rsidRDefault="00DA0B4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5DA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5DAA">
        <w:rPr>
          <w:rFonts w:cs="Arial"/>
          <w:b/>
          <w:color w:val="000000"/>
          <w:lang w:eastAsia="en-GB"/>
        </w:rPr>
        <w:t>Function f_TC_6_1_2_26_NR5GC ()</w:t>
      </w:r>
      <w:r>
        <w:tab/>
      </w:r>
      <w:r>
        <w:fldChar w:fldCharType="begin"/>
      </w:r>
      <w:r>
        <w:instrText xml:space="preserve"> PAGEREF _Toc146270702 \h </w:instrText>
      </w:r>
      <w:r>
        <w:fldChar w:fldCharType="separate"/>
      </w:r>
      <w:r>
        <w:t>1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46270700"/>
      <w:r w:rsidRPr="00D268E5">
        <w:rPr>
          <w:rFonts w:cs="Arial"/>
        </w:rPr>
        <w:lastRenderedPageBreak/>
        <w:t>Overview</w:t>
      </w:r>
      <w:bookmarkEnd w:id="2"/>
      <w:bookmarkEnd w:id="3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F0132E">
        <w:rPr>
          <w:rFonts w:cs="Arial"/>
          <w:sz w:val="24"/>
          <w:lang w:eastAsia="ja-JP"/>
        </w:rPr>
        <w:t>37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  <w:r w:rsidRPr="00D268E5">
        <w:rPr>
          <w:rFonts w:cs="Arial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46270701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6"/>
    </w:p>
    <w:p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46270702"/>
      <w:bookmarkStart w:id="8" w:name="_Toc122434493"/>
      <w:bookmarkStart w:id="9" w:name="_Toc295288970"/>
      <w:bookmarkStart w:id="10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D72028" w:rsidRPr="00D72028">
        <w:rPr>
          <w:rFonts w:cs="Arial"/>
          <w:b/>
          <w:color w:val="000000"/>
          <w:lang w:eastAsia="en-GB"/>
        </w:rPr>
        <w:t>f_TC_6_1_2_26_NR5GC</w:t>
      </w:r>
      <w:r w:rsidR="00D72028" w:rsidRPr="00A43E41">
        <w:rPr>
          <w:rFonts w:cs="Arial"/>
          <w:b/>
          <w:color w:val="000000"/>
          <w:lang w:eastAsia="en-GB"/>
        </w:rPr>
        <w:t xml:space="preserve"> </w:t>
      </w:r>
      <w:r w:rsidR="00A43E41" w:rsidRPr="00A43E41">
        <w:rPr>
          <w:rFonts w:cs="Arial"/>
          <w:b/>
          <w:color w:val="000000"/>
          <w:lang w:eastAsia="en-GB"/>
        </w:rPr>
        <w:t>()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653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AE7029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AE7029">
              <w:rPr>
                <w:noProof/>
              </w:rPr>
              <w:t>function</w:t>
            </w:r>
            <w:r w:rsidR="00653666"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653666" w:rsidRPr="00653666">
              <w:rPr>
                <w:noProof/>
              </w:rPr>
              <w:t>f_TC_6_1_2_26_NR5GC</w:t>
            </w:r>
          </w:p>
        </w:tc>
      </w:tr>
      <w:tr w:rsidR="00F84478" w:rsidRPr="00D268E5" w:rsidTr="0065366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0C" w:rsidRPr="00092B08" w:rsidRDefault="0056250C" w:rsidP="007F31A5">
            <w:pPr>
              <w:pStyle w:val="CRCoverPage"/>
              <w:spacing w:after="0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BB14A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AD0D53" w:rsidRPr="00AD0D53">
              <w:rPr>
                <w:noProof/>
              </w:rPr>
              <w:t xml:space="preserve">As per test prose </w:t>
            </w:r>
            <w:r w:rsidR="00AD0D53" w:rsidRPr="00C65418">
              <w:rPr>
                <w:noProof/>
              </w:rPr>
              <w:t>Note 2:</w:t>
            </w:r>
            <w:r w:rsidR="00AD0D53" w:rsidRPr="00C65418">
              <w:rPr>
                <w:noProof/>
              </w:rPr>
              <w:tab/>
              <w:t>The UE finishes in State DEREGISTRED because UE does not camp on any NR Cells after Step 11.</w:t>
            </w:r>
            <w:r w:rsidR="00AD0D53">
              <w:rPr>
                <w:noProof/>
              </w:rPr>
              <w:t xml:space="preserve"> Thus, current state </w:t>
            </w:r>
            <w:r w:rsidR="00E557F1">
              <w:rPr>
                <w:noProof/>
              </w:rPr>
              <w:t>is incorrect for postamble.</w:t>
            </w:r>
          </w:p>
        </w:tc>
      </w:tr>
      <w:tr w:rsidR="00F84478" w:rsidRPr="00D268E5" w:rsidTr="00653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Pr="00092B08" w:rsidRDefault="00B6459A" w:rsidP="00B6459A">
            <w:pPr>
              <w:pStyle w:val="CRCoverPage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E557F1">
              <w:rPr>
                <w:noProof/>
              </w:rPr>
              <w:t xml:space="preserve">Updated postamble state as  </w:t>
            </w:r>
            <w:r w:rsidR="00E557F1" w:rsidRPr="00E557F1">
              <w:rPr>
                <w:noProof/>
              </w:rPr>
              <w:t>STATE_DEREGISTERED</w:t>
            </w:r>
            <w:r w:rsidR="00E557F1">
              <w:rPr>
                <w:noProof/>
              </w:rPr>
              <w:t>.</w:t>
            </w:r>
          </w:p>
        </w:tc>
      </w:tr>
      <w:tr w:rsidR="00F84478" w:rsidRPr="001D039E" w:rsidTr="00653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1D039E" w:rsidRDefault="00AD43CD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D43CD">
              <w:rPr>
                <w:rFonts w:ascii="Arial" w:hAnsi="Arial" w:cs="Arial"/>
                <w:sz w:val="18"/>
                <w:szCs w:val="18"/>
                <w:lang w:eastAsia="en-GB"/>
              </w:rPr>
              <w:t>..</w:t>
            </w:r>
            <w:r w:rsidR="00CC0F74">
              <w:t xml:space="preserve"> </w:t>
            </w:r>
            <w:r w:rsidR="00041EED" w:rsidRPr="00041EED">
              <w:rPr>
                <w:rFonts w:ascii="Arial" w:hAnsi="Arial"/>
                <w:noProof/>
              </w:rPr>
              <w:t>6_1_2\Idle_CellSelection_NR5GC.ttcn</w:t>
            </w:r>
          </w:p>
        </w:tc>
      </w:tr>
      <w:tr w:rsidR="00F84478" w:rsidRPr="00D268E5" w:rsidTr="00653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F84478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:rsidTr="00457C3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function f_TC_6_1_2_26_NR5GC() runs on NR5GC_PTC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{ // Cell Selection /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RedCap</w:t>
            </w:r>
            <w:proofErr w:type="spellEnd"/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R5-231531 sic@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f_NR5GC_Init(NR_2); // System information combination NR-2 as defined in TS 38.508-1 clause 4.4.3.1.2 is used in NR cells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 NR Cell 1 and NR Cell 11 have different tracking areas according to TS 38.508-1 Table 4.4.2-3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The UE is in 1N-A state on NR Cell 1 using generic procedure parameter Connectivity (NR) and Test loop function(Off) according to TS 38.508-1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STATE_IDLE_1A);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f_TC_6_1_2_26_NR5GC_TestBody();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r w:rsidRPr="00457C3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STATE_OFF_0A</w:t>
            </w: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54618" w:rsidRPr="00877584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f_TC_6_1_2_26_NR5GC</w:t>
            </w:r>
            <w:r w:rsidR="00A73F49" w:rsidRPr="00A73F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:rsidTr="00457C32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function f_TC_6_1_2_26_NR5GC() runs on NR5GC_PTC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{ // Cell Selection /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RedCap</w:t>
            </w:r>
            <w:proofErr w:type="spellEnd"/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R5-231531 sic@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f_NR5GC_Init(NR_2); // System information combination NR-2 as defined in TS 38.508-1 clause 4.4.3.1.2 is used in NR cells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 NR Cell 1 and NR Cell 11 have different tracking areas according to TS 38.508-1 Table 4.4.2-3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The UE is in 1N-A state on NR Cell 1 using generic procedure parameter Connectivity (NR) and Test loop function(Off) according to TS 38.508-1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STATE_IDLE_1A);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f_TC_6_1_2_26_NR5GC_TestBody();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r w:rsidRPr="00457C3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STATE_DEREGISTERED</w:t>
            </w:r>
            <w:r w:rsidRPr="00792C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 WA#WI=1197278</w:t>
            </w:r>
          </w:p>
          <w:p w:rsidR="00F84478" w:rsidRPr="00D624CC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f_TC_6_1_2_26_NR5GC</w:t>
            </w:r>
          </w:p>
        </w:tc>
      </w:tr>
      <w:bookmarkEnd w:id="8"/>
      <w:bookmarkEnd w:id="9"/>
      <w:bookmarkEnd w:id="10"/>
    </w:tbl>
    <w:p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29"/>
      <w:headerReference w:type="default" r:id="rId30"/>
      <w:headerReference w:type="first" r:id="rId3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3E5" w:rsidRDefault="000D33E5">
      <w:r>
        <w:separator/>
      </w:r>
    </w:p>
  </w:endnote>
  <w:endnote w:type="continuationSeparator" w:id="0">
    <w:p w:rsidR="000D33E5" w:rsidRDefault="000D3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4AE4" w:rsidRDefault="008B4A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4AE4" w:rsidRDefault="008B4A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4AE4" w:rsidRDefault="008B4AE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3E5" w:rsidRDefault="000D33E5">
      <w:r>
        <w:separator/>
      </w:r>
    </w:p>
  </w:footnote>
  <w:footnote w:type="continuationSeparator" w:id="0">
    <w:p w:rsidR="000D33E5" w:rsidRDefault="000D3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4AE4" w:rsidRDefault="008B4A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4AE4" w:rsidRDefault="008B4A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4AE4" w:rsidRDefault="008B4AE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8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1EED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1FD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4795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33E5"/>
    <w:rsid w:val="000D4F7D"/>
    <w:rsid w:val="000D5305"/>
    <w:rsid w:val="000D736B"/>
    <w:rsid w:val="000D74FE"/>
    <w:rsid w:val="000E1C53"/>
    <w:rsid w:val="000E4DF3"/>
    <w:rsid w:val="000F0F9C"/>
    <w:rsid w:val="000F101F"/>
    <w:rsid w:val="000F1883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300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8781C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7CF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9E6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57C32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6736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097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5240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3987"/>
    <w:rsid w:val="005A5302"/>
    <w:rsid w:val="005A5524"/>
    <w:rsid w:val="005A57A3"/>
    <w:rsid w:val="005A5B53"/>
    <w:rsid w:val="005B008C"/>
    <w:rsid w:val="005B0B25"/>
    <w:rsid w:val="005B197D"/>
    <w:rsid w:val="005B1E5F"/>
    <w:rsid w:val="005B627A"/>
    <w:rsid w:val="005C2571"/>
    <w:rsid w:val="005C61A5"/>
    <w:rsid w:val="005C6231"/>
    <w:rsid w:val="005C7D14"/>
    <w:rsid w:val="005D0FC8"/>
    <w:rsid w:val="005D1314"/>
    <w:rsid w:val="005D217E"/>
    <w:rsid w:val="005D4036"/>
    <w:rsid w:val="005E1E3D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287"/>
    <w:rsid w:val="00650183"/>
    <w:rsid w:val="00652526"/>
    <w:rsid w:val="0065366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1B58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1A79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2DD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2C9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17F5F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1A8"/>
    <w:rsid w:val="00873A4C"/>
    <w:rsid w:val="0087438A"/>
    <w:rsid w:val="00875DC7"/>
    <w:rsid w:val="00877584"/>
    <w:rsid w:val="00877677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4AE4"/>
    <w:rsid w:val="008B5A0F"/>
    <w:rsid w:val="008C0022"/>
    <w:rsid w:val="008C0A43"/>
    <w:rsid w:val="008C2759"/>
    <w:rsid w:val="008C5C36"/>
    <w:rsid w:val="008D0C23"/>
    <w:rsid w:val="008D1C10"/>
    <w:rsid w:val="008D1D74"/>
    <w:rsid w:val="008D30E4"/>
    <w:rsid w:val="008D4CBE"/>
    <w:rsid w:val="008E14D6"/>
    <w:rsid w:val="008E20AC"/>
    <w:rsid w:val="008E2BE7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2DA6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67ACA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2B1F"/>
    <w:rsid w:val="00A43E41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A5DAB"/>
    <w:rsid w:val="00AB148C"/>
    <w:rsid w:val="00AB3F52"/>
    <w:rsid w:val="00AB4B70"/>
    <w:rsid w:val="00AC14EC"/>
    <w:rsid w:val="00AC20C5"/>
    <w:rsid w:val="00AC2C87"/>
    <w:rsid w:val="00AC3D59"/>
    <w:rsid w:val="00AC5820"/>
    <w:rsid w:val="00AD0D53"/>
    <w:rsid w:val="00AD1537"/>
    <w:rsid w:val="00AD1CD8"/>
    <w:rsid w:val="00AD255E"/>
    <w:rsid w:val="00AD293B"/>
    <w:rsid w:val="00AD2CBF"/>
    <w:rsid w:val="00AD43CD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3876"/>
    <w:rsid w:val="00B141C9"/>
    <w:rsid w:val="00B14836"/>
    <w:rsid w:val="00B17E98"/>
    <w:rsid w:val="00B200B1"/>
    <w:rsid w:val="00B20F1D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0A4D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4A6"/>
    <w:rsid w:val="00BB260C"/>
    <w:rsid w:val="00BB2ACA"/>
    <w:rsid w:val="00BB31DC"/>
    <w:rsid w:val="00BB5DFC"/>
    <w:rsid w:val="00BB7757"/>
    <w:rsid w:val="00BC01AF"/>
    <w:rsid w:val="00BC0FE3"/>
    <w:rsid w:val="00BC1627"/>
    <w:rsid w:val="00BC1854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618"/>
    <w:rsid w:val="00C54B98"/>
    <w:rsid w:val="00C5570F"/>
    <w:rsid w:val="00C572D0"/>
    <w:rsid w:val="00C60F1A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32EA"/>
    <w:rsid w:val="00C84391"/>
    <w:rsid w:val="00C84657"/>
    <w:rsid w:val="00C84B9C"/>
    <w:rsid w:val="00C9030E"/>
    <w:rsid w:val="00C94DFE"/>
    <w:rsid w:val="00C95985"/>
    <w:rsid w:val="00C95A82"/>
    <w:rsid w:val="00C9684B"/>
    <w:rsid w:val="00C979AE"/>
    <w:rsid w:val="00CB4BF5"/>
    <w:rsid w:val="00CB4F71"/>
    <w:rsid w:val="00CB5FB5"/>
    <w:rsid w:val="00CC083A"/>
    <w:rsid w:val="00CC0F74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9A1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2028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B47"/>
    <w:rsid w:val="00DA4947"/>
    <w:rsid w:val="00DA533D"/>
    <w:rsid w:val="00DA573E"/>
    <w:rsid w:val="00DA5BCB"/>
    <w:rsid w:val="00DA6D80"/>
    <w:rsid w:val="00DB18FC"/>
    <w:rsid w:val="00DB2373"/>
    <w:rsid w:val="00DB76E8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3AAB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57F1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32E"/>
    <w:rsid w:val="00F01B37"/>
    <w:rsid w:val="00F02A54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212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2CF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AF7453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038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28" Type="http://schemas.openxmlformats.org/officeDocument/2006/relationships/hyperlink" Target="mailto:parikshit.bhise@rohde-schwarz.co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header" Target="header9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H4VU7HTV54JD-1231737843-1049</_dlc_DocId>
    <_dlc_DocIdUrl xmlns="05fef6b6-48ff-4793-a586-dff4857ec2fd">
      <Url>https://sharepoint.rsint.net/teams/MRT_Dev/_layouts/15/DocIdRedir.aspx?ID=H4VU7HTV54JD-1231737843-1049</Url>
      <Description>H4VU7HTV54JD-1231737843-1049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B0FA7-4F3B-4357-8C13-6C72B539BB80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C2CF0E73-6A6D-4BAF-83FA-3397FCD073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8E96E4-3C8A-45F3-80D8-78DD19EC11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EFFD12-B2C1-4DB8-A431-46118CBF0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850603-9D44-49C7-8701-55D6B257A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791</Words>
  <Characters>4510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Redcap 6.1.2.26</dc:title>
  <dc:subject/>
  <dc:creator>Michael Sanders, John M Meredith</dc:creator>
  <cp:keywords/>
  <cp:lastModifiedBy>Rohde &amp; Schwarz</cp:lastModifiedBy>
  <cp:revision>179</cp:revision>
  <cp:lastPrinted>1900-01-01T00:00:00Z</cp:lastPrinted>
  <dcterms:created xsi:type="dcterms:W3CDTF">2022-11-02T10:24:00Z</dcterms:created>
  <dcterms:modified xsi:type="dcterms:W3CDTF">2023-09-22T17:44:00Z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b6c14095-1f66-4ed8-b3ce-3bc01c4ff02f</vt:lpwstr>
  </property>
</Properties>
</file>