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0A3" w:rsidRDefault="00EA40A3" w:rsidP="00EA4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R5s230640</w:t>
      </w:r>
      <w:r>
        <w:rPr>
          <w:b/>
          <w:i/>
          <w:noProof/>
          <w:sz w:val="28"/>
        </w:rPr>
        <w:fldChar w:fldCharType="end"/>
      </w:r>
    </w:p>
    <w:p w:rsidR="00EA40A3" w:rsidRDefault="00EA40A3" w:rsidP="00EA40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40A3" w:rsidTr="00E5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40A3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0A3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142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40A3" w:rsidRPr="00410371" w:rsidRDefault="00EA40A3" w:rsidP="00E55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40A3" w:rsidRPr="00410371" w:rsidRDefault="00EA40A3" w:rsidP="00E552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0A3" w:rsidRDefault="00EA40A3" w:rsidP="00E5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40A3" w:rsidRPr="00410371" w:rsidRDefault="00EA40A3" w:rsidP="00E5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A40A3" w:rsidRDefault="00EA40A3" w:rsidP="00E5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40A3" w:rsidRPr="00410371" w:rsidRDefault="00EA40A3" w:rsidP="00E5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:rsidTr="00E5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40A3" w:rsidRPr="00F25D98" w:rsidRDefault="00EA40A3" w:rsidP="00E5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40A3" w:rsidTr="00E5523D">
        <w:tc>
          <w:tcPr>
            <w:tcW w:w="9641" w:type="dxa"/>
            <w:gridSpan w:val="9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40A3" w:rsidRDefault="00EA40A3" w:rsidP="00EA40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40A3" w:rsidTr="00E5523D">
        <w:tc>
          <w:tcPr>
            <w:tcW w:w="2835" w:type="dxa"/>
          </w:tcPr>
          <w:p w:rsidR="00EA40A3" w:rsidRDefault="00EA40A3" w:rsidP="00E5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0A3" w:rsidRDefault="00EA40A3" w:rsidP="00E5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40A3" w:rsidRDefault="00EA40A3" w:rsidP="00EA40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40A3" w:rsidTr="00E5523D">
        <w:tc>
          <w:tcPr>
            <w:tcW w:w="9640" w:type="dxa"/>
            <w:gridSpan w:val="11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f_TC_7_1_1_1_16_NR5GC </w:t>
            </w:r>
            <w:proofErr w:type="gramStart"/>
            <w:r>
              <w:t>and  f</w:t>
            </w:r>
            <w:proofErr w:type="gramEnd"/>
            <w:r>
              <w:t>_NR_38508_SetPDCP_SN_Size for a Redcap UE</w:t>
            </w:r>
            <w:r>
              <w:fldChar w:fldCharType="end"/>
            </w: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A40A3" w:rsidRDefault="00EA40A3" w:rsidP="00E5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2023-08-17</w:t>
            </w:r>
            <w:r>
              <w:rPr>
                <w:noProof/>
              </w:rPr>
              <w:fldChar w:fldCharType="end"/>
            </w: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0A3" w:rsidRDefault="00EA40A3" w:rsidP="00E5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A40A3" w:rsidTr="00E5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40A3" w:rsidRDefault="00EA40A3" w:rsidP="00E5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40A3" w:rsidRPr="007C2097" w:rsidRDefault="00EA40A3" w:rsidP="00E5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40A3" w:rsidTr="00E5523D">
        <w:tc>
          <w:tcPr>
            <w:tcW w:w="1843" w:type="dxa"/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In order to avoid BSR timer related issues due to UE capability being too long it is proposed to update the BSR time after the preamble (see R5s210862)</w:t>
            </w:r>
            <w:r>
              <w:t>.</w:t>
            </w:r>
          </w:p>
          <w:p w:rsidR="00EA40A3" w:rsidRDefault="00EA40A3" w:rsidP="00EA40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A40A3">
              <w:rPr>
                <w:noProof/>
              </w:rPr>
              <w:t>Current TTCN implementation doesn’t consider a Redcap UE capable of supporting 18 bit pdcp SN based on longSN-RedCap-r17 UE capability support indication. This change is needed in addition to CR R5s230639 changes.</w:t>
            </w: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40A3" w:rsidRPr="00BC24A5" w:rsidRDefault="00EA40A3" w:rsidP="00EA40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804081">
              <w:rPr>
                <w:rFonts w:ascii="Arial" w:hAnsi="Arial"/>
                <w:noProof/>
              </w:rPr>
              <w:t xml:space="preserve">Moved </w:t>
            </w:r>
            <w:r w:rsidRPr="00D061D1">
              <w:rPr>
                <w:rFonts w:ascii="Arial" w:hAnsi="Arial"/>
                <w:noProof/>
              </w:rPr>
              <w:t>f_NR_CellInfo_SetMAC_CellGroupConfigL2</w:t>
            </w:r>
            <w:r>
              <w:rPr>
                <w:rFonts w:ascii="Arial" w:hAnsi="Arial"/>
                <w:noProof/>
              </w:rPr>
              <w:t>()</w:t>
            </w:r>
            <w:r w:rsidRPr="00D061D1">
              <w:rPr>
                <w:rFonts w:ascii="Arial" w:hAnsi="Arial"/>
                <w:noProof/>
              </w:rPr>
              <w:t xml:space="preserve"> after    f_NR5GC_Preamble</w:t>
            </w:r>
            <w:r>
              <w:rPr>
                <w:rFonts w:ascii="Arial" w:hAnsi="Arial"/>
                <w:noProof/>
              </w:rPr>
              <w:t>().</w:t>
            </w:r>
          </w:p>
          <w:p w:rsidR="00EA40A3" w:rsidRPr="00D268E5" w:rsidRDefault="00EA40A3" w:rsidP="00EA40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AD43CD">
              <w:rPr>
                <w:noProof/>
              </w:rPr>
              <w:t>pc_longSN support in addition to pc_supportOfRedCap_r17 for enabling 18 bit PDCP SN support</w:t>
            </w:r>
            <w:r>
              <w:rPr>
                <w:noProof/>
              </w:rPr>
              <w:t xml:space="preserve"> for a Redcap UE</w:t>
            </w:r>
            <w:r w:rsidRPr="00AD43CD">
              <w:rPr>
                <w:noProof/>
              </w:rPr>
              <w:t>.</w:t>
            </w: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0A3" w:rsidRPr="00D268E5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Pr="00D268E5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EA40A3" w:rsidTr="00E5523D">
        <w:tc>
          <w:tcPr>
            <w:tcW w:w="2694" w:type="dxa"/>
            <w:gridSpan w:val="2"/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40A3" w:rsidRPr="00D268E5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Pr="00D268E5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t>7.1.1.1.16</w:t>
            </w:r>
            <w:r>
              <w:t>.</w:t>
            </w:r>
            <w:r>
              <w:t>NR5GC</w:t>
            </w: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40A3" w:rsidRDefault="00EA40A3" w:rsidP="00EA4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0A3" w:rsidRDefault="00EA40A3" w:rsidP="00EA4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0A3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0A3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0A3" w:rsidRDefault="00EA40A3" w:rsidP="00EA40A3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0A3" w:rsidRPr="008863B9" w:rsidTr="00E5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40A3" w:rsidRPr="008863B9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40A3" w:rsidRPr="008863B9" w:rsidRDefault="00EA40A3" w:rsidP="00EA4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0A3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0A3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316413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EA40A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EA40A3" w:rsidRPr="002F0DEA">
        <w:rPr>
          <w:rFonts w:ascii="Arial" w:hAnsi="Arial" w:cs="Arial"/>
          <w:iCs/>
        </w:rPr>
        <w:t>Table of Contents</w:t>
      </w:r>
      <w:r w:rsidR="00EA40A3">
        <w:tab/>
      </w:r>
      <w:r w:rsidR="00EA40A3">
        <w:fldChar w:fldCharType="begin"/>
      </w:r>
      <w:r w:rsidR="00EA40A3">
        <w:instrText xml:space="preserve"> PAGEREF _Toc143164134 \h </w:instrText>
      </w:r>
      <w:r w:rsidR="00EA40A3">
        <w:fldChar w:fldCharType="separate"/>
      </w:r>
      <w:r w:rsidR="00EA40A3">
        <w:t>2</w:t>
      </w:r>
      <w:r w:rsidR="00EA40A3">
        <w:fldChar w:fldCharType="end"/>
      </w:r>
    </w:p>
    <w:p w:rsidR="00EA40A3" w:rsidRDefault="00EA40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0DE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0DE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_Toc143164135 \h </w:instrText>
      </w:r>
      <w:r>
        <w:fldChar w:fldCharType="separate"/>
      </w:r>
      <w:r>
        <w:t>3</w:t>
      </w:r>
      <w:r>
        <w:fldChar w:fldCharType="end"/>
      </w:r>
    </w:p>
    <w:p w:rsidR="00EA40A3" w:rsidRDefault="00EA40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0DE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0DE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_Toc143164136 \h </w:instrText>
      </w:r>
      <w:r>
        <w:fldChar w:fldCharType="separate"/>
      </w:r>
      <w:r>
        <w:t>4</w:t>
      </w:r>
      <w:r>
        <w:fldChar w:fldCharType="end"/>
      </w:r>
    </w:p>
    <w:p w:rsidR="00EA40A3" w:rsidRDefault="00EA40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0DE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0DEA">
        <w:rPr>
          <w:rFonts w:cs="Arial"/>
          <w:b/>
          <w:color w:val="000000"/>
          <w:lang w:eastAsia="en-GB"/>
        </w:rPr>
        <w:t xml:space="preserve">Function </w:t>
      </w:r>
      <w:r w:rsidRPr="002F0DEA">
        <w:rPr>
          <w:b/>
        </w:rPr>
        <w:t>f_TC_7_1_1_1_16_NR5GC</w:t>
      </w:r>
      <w:r>
        <w:tab/>
      </w:r>
      <w:r>
        <w:fldChar w:fldCharType="begin"/>
      </w:r>
      <w:r>
        <w:instrText xml:space="preserve"> PAGEREF _Toc143164137 \h </w:instrText>
      </w:r>
      <w:r>
        <w:fldChar w:fldCharType="separate"/>
      </w:r>
      <w:r>
        <w:t>4</w:t>
      </w:r>
      <w:r>
        <w:fldChar w:fldCharType="end"/>
      </w:r>
    </w:p>
    <w:p w:rsidR="00EA40A3" w:rsidRDefault="00EA40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0DE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0DEA">
        <w:rPr>
          <w:rFonts w:cs="Arial"/>
          <w:b/>
          <w:color w:val="000000"/>
          <w:lang w:eastAsia="en-GB"/>
        </w:rPr>
        <w:t xml:space="preserve">Function </w:t>
      </w:r>
      <w:r w:rsidRPr="002F0DEA">
        <w:rPr>
          <w:rFonts w:ascii="Courier New" w:hAnsi="Courier New" w:cs="Courier New"/>
          <w:b/>
          <w:color w:val="000000"/>
          <w:lang w:eastAsia="de-DE"/>
        </w:rPr>
        <w:t>f_NR_38508_SetPDCP_SN_Size</w:t>
      </w:r>
      <w:r>
        <w:tab/>
      </w:r>
      <w:r>
        <w:fldChar w:fldCharType="begin"/>
      </w:r>
      <w:r>
        <w:instrText xml:space="preserve"> PAGEREF _Toc143164138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3164135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316413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43164137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97D06" w:rsidRPr="007C5173">
        <w:rPr>
          <w:b/>
          <w:noProof/>
        </w:rPr>
        <w:t>f_TC_7_1_1_1_16_NR5GC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3D0441" w:rsidRPr="003D0441">
              <w:rPr>
                <w:noProof/>
              </w:rPr>
              <w:t>f_TC_7_1_1_1_16_NR5GC</w:t>
            </w:r>
          </w:p>
        </w:tc>
      </w:tr>
      <w:tr w:rsidR="00F84478" w:rsidRPr="00D268E5" w:rsidTr="003D04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D061D1">
              <w:t>In order to avoid BSR timer related issues due to UE capability being too long it is proposed to update the BSR time after the preamble (see R5s210862)</w:t>
            </w:r>
          </w:p>
        </w:tc>
      </w:tr>
      <w:tr w:rsidR="00F84478" w:rsidRPr="00D268E5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804081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7A6DE1" w:rsidRPr="00804081">
              <w:rPr>
                <w:rFonts w:ascii="Arial" w:hAnsi="Arial"/>
                <w:noProof/>
              </w:rPr>
              <w:t xml:space="preserve">Moved </w:t>
            </w:r>
            <w:r w:rsidR="00D061D1" w:rsidRPr="00D061D1">
              <w:rPr>
                <w:rFonts w:ascii="Arial" w:hAnsi="Arial"/>
                <w:noProof/>
              </w:rPr>
              <w:t>f_NR_CellInfo_SetMAC_CellGroupConfigL2</w:t>
            </w:r>
            <w:r w:rsidR="006D34B1">
              <w:rPr>
                <w:rFonts w:ascii="Arial" w:hAnsi="Arial"/>
                <w:noProof/>
              </w:rPr>
              <w:t>()</w:t>
            </w:r>
            <w:r w:rsidR="00D061D1" w:rsidRPr="00D061D1">
              <w:rPr>
                <w:rFonts w:ascii="Arial" w:hAnsi="Arial"/>
                <w:noProof/>
              </w:rPr>
              <w:t xml:space="preserve"> after    f_NR5GC_Preamble</w:t>
            </w:r>
            <w:r w:rsidR="006D34B1">
              <w:rPr>
                <w:rFonts w:ascii="Arial" w:hAnsi="Arial"/>
                <w:noProof/>
              </w:rPr>
              <w:t>().</w:t>
            </w:r>
          </w:p>
        </w:tc>
      </w:tr>
      <w:tr w:rsidR="00F84478" w:rsidRPr="001D039E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B6459A">
              <w:t xml:space="preserve"> </w:t>
            </w:r>
            <w:r w:rsidR="0011166C" w:rsidRPr="0011166C">
              <w:t>7_1_1\MAC_R16_R17_NR5GC.ttcn</w:t>
            </w:r>
          </w:p>
        </w:tc>
      </w:tr>
      <w:tr w:rsidR="00F84478" w:rsidRPr="00D268E5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972F4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f_TC_7_1_1_1_16_NR5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/* Random access procedure / RedCap UE identification / Msg3-based / CCCH1 */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3A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f_NR_CellInfo_SetMAC_CellGroupConfigL2(nr_Cell1);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STATE_INACTIVE_2A);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f_TC_7_1_1_1_16_NR_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A600A5" w:rsidRPr="00877584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84478" w:rsidRPr="00877584" w:rsidRDefault="00F8447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972F43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f_TC_7_1_1_1_16_NR5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/* Random access procedure / RedCap UE identification / Msg3-based / CCCH1 */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STATE_INACTIVE_2A);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D044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f_NR_CellInfo_SetMAC_CellGroupConfigL2(nr_Cell1); //WA#WI=1184168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f_TC_7_1_1_1_16_NR_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F84478" w:rsidRPr="00D624CC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A600A5"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p w:rsidR="00CB4818" w:rsidRPr="008974E7" w:rsidRDefault="00CB4818" w:rsidP="00CB481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43164138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CD4F79" w:rsidRPr="00CD4F79">
        <w:rPr>
          <w:rFonts w:ascii="Courier New" w:hAnsi="Courier New" w:cs="Courier New"/>
          <w:b/>
          <w:color w:val="000000"/>
          <w:lang w:eastAsia="de-DE"/>
        </w:rPr>
        <w:t>f_NR_38508_SetPDCP_SN_Size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4818" w:rsidRPr="00D268E5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8" w:rsidRPr="005E2E04" w:rsidRDefault="00CB4818" w:rsidP="0043727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8" w:rsidRPr="005E2E04" w:rsidRDefault="00CB4818" w:rsidP="0043727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CD4F79" w:rsidRPr="00CD4F79">
              <w:rPr>
                <w:noProof/>
              </w:rPr>
              <w:t>f_NR_38508_SetPDCP_SN_Size</w:t>
            </w:r>
          </w:p>
        </w:tc>
      </w:tr>
      <w:tr w:rsidR="00CB4818" w:rsidRPr="00D268E5" w:rsidTr="00CD4F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8" w:rsidRPr="00092B08" w:rsidRDefault="00CB4818" w:rsidP="00437270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622B6">
              <w:rPr>
                <w:noProof/>
              </w:rPr>
              <w:t>Current TTCN implementation doesn’t consider a Redcap UE capable of supporting 18 bit pdcp SN based on l</w:t>
            </w:r>
            <w:r w:rsidR="00B622B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  <w:r w:rsidR="00F77E38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This change is needed in addition to C</w:t>
            </w:r>
            <w:r w:rsidR="002C4875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 </w:t>
            </w:r>
            <w:r w:rsidR="002C4875">
              <w:rPr>
                <w:lang w:val="en-US"/>
              </w:rPr>
              <w:t>R5s230639 changes.</w:t>
            </w:r>
          </w:p>
        </w:tc>
      </w:tr>
      <w:tr w:rsidR="00CB4818" w:rsidRPr="00D268E5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8" w:rsidRPr="00092B08" w:rsidRDefault="00CB4818" w:rsidP="0043727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622B6">
              <w:rPr>
                <w:noProof/>
              </w:rPr>
              <w:t xml:space="preserve">Added </w:t>
            </w:r>
            <w:r w:rsidR="00B622B6" w:rsidRPr="00AD43CD">
              <w:rPr>
                <w:noProof/>
              </w:rPr>
              <w:t>pc_longSN support in addition to pc_supportOfRedCap_r17 for enabling 18 bit PDCP SN support</w:t>
            </w:r>
            <w:r w:rsidR="00B622B6">
              <w:rPr>
                <w:noProof/>
              </w:rPr>
              <w:t xml:space="preserve"> for a Redcap UE</w:t>
            </w:r>
            <w:r w:rsidR="00B622B6" w:rsidRPr="00AD43CD">
              <w:rPr>
                <w:noProof/>
              </w:rPr>
              <w:t>.</w:t>
            </w:r>
          </w:p>
        </w:tc>
      </w:tr>
      <w:tr w:rsidR="00CB4818" w:rsidRPr="001D039E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8" w:rsidRPr="001D039E" w:rsidRDefault="00CB4818" w:rsidP="0043727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>
              <w:t xml:space="preserve"> </w:t>
            </w:r>
            <w:r w:rsidR="00064704" w:rsidRPr="00064704">
              <w:t>..\Common\Common4G5G\</w:t>
            </w:r>
            <w:proofErr w:type="spellStart"/>
            <w:r w:rsidR="00064704" w:rsidRPr="00064704">
              <w:t>NR_PDCP_Templates.ttcn</w:t>
            </w:r>
            <w:proofErr w:type="spellEnd"/>
          </w:p>
        </w:tc>
      </w:tr>
      <w:tr w:rsidR="00CB4818" w:rsidRPr="00D268E5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8" w:rsidRPr="005E2E04" w:rsidRDefault="00CB4818" w:rsidP="0043727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CB4818" w:rsidRDefault="00CB4818" w:rsidP="00CB4818">
      <w:pPr>
        <w:rPr>
          <w:lang w:eastAsia="en-GB"/>
        </w:rPr>
      </w:pPr>
    </w:p>
    <w:p w:rsidR="00CB4818" w:rsidRPr="00D268E5" w:rsidRDefault="00CB4818" w:rsidP="00CB481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B4818" w:rsidRPr="00D268E5" w:rsidTr="00CD4F7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Size(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()) or not(pc_supportOfRedCap_r17)) {   return PDCP_SNLength18; </w:t>
            </w:r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{  return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PDCP_SNLength12;  }</w:t>
            </w:r>
          </w:p>
          <w:p w:rsidR="00CD4F79" w:rsidRPr="00877584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CB4818" w:rsidRPr="00D268E5" w:rsidRDefault="00CB4818" w:rsidP="00CB4818">
      <w:pPr>
        <w:spacing w:after="0"/>
        <w:rPr>
          <w:rFonts w:ascii="Arial" w:hAnsi="Arial"/>
          <w:color w:val="000000"/>
          <w:lang w:eastAsia="en-GB"/>
        </w:rPr>
      </w:pPr>
    </w:p>
    <w:p w:rsidR="00CB4818" w:rsidRPr="00D268E5" w:rsidRDefault="00CB4818" w:rsidP="00CB481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CB4818" w:rsidRPr="00D268E5" w:rsidTr="00CD4F7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Size(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()) or not(pc_supportOfRedCap_r17) </w:t>
            </w:r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or (pc_supportOfRedCap_r17 and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) {   return PDCP_SNLength18; //WA#WI=1184168</w:t>
            </w:r>
          </w:p>
          <w:p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{  return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PDCP_SNLength12;  }</w:t>
            </w:r>
          </w:p>
          <w:p w:rsidR="00CB4818" w:rsidRPr="00D624CC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CB4818"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</w:tbl>
    <w:p w:rsidR="00CB4818" w:rsidRDefault="00CB4818" w:rsidP="00F84478">
      <w:pPr>
        <w:rPr>
          <w:lang w:eastAsia="en-GB"/>
        </w:rPr>
      </w:pPr>
    </w:p>
    <w:sectPr w:rsidR="00CB481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0D4" w:rsidRDefault="00C450D4">
      <w:r>
        <w:separator/>
      </w:r>
    </w:p>
  </w:endnote>
  <w:endnote w:type="continuationSeparator" w:id="0">
    <w:p w:rsidR="00C450D4" w:rsidRDefault="00C4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0D4" w:rsidRDefault="00C450D4">
      <w:r>
        <w:separator/>
      </w:r>
    </w:p>
  </w:footnote>
  <w:footnote w:type="continuationSeparator" w:id="0">
    <w:p w:rsidR="00C450D4" w:rsidRDefault="00C4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704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166C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9441C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78EE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875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403"/>
    <w:rsid w:val="00341CE0"/>
    <w:rsid w:val="00342BE9"/>
    <w:rsid w:val="00343230"/>
    <w:rsid w:val="003436E5"/>
    <w:rsid w:val="00343A70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7ED"/>
    <w:rsid w:val="00386DF4"/>
    <w:rsid w:val="003879CE"/>
    <w:rsid w:val="003925CD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0441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97D06"/>
    <w:rsid w:val="005A1A45"/>
    <w:rsid w:val="005A1D81"/>
    <w:rsid w:val="005A5302"/>
    <w:rsid w:val="005A5524"/>
    <w:rsid w:val="005A57A3"/>
    <w:rsid w:val="005A5B53"/>
    <w:rsid w:val="005A5D4B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21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4B1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C5173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1302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857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2F43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4C6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1DF0"/>
    <w:rsid w:val="00B02C1B"/>
    <w:rsid w:val="00B036C9"/>
    <w:rsid w:val="00B047FD"/>
    <w:rsid w:val="00B07EAE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22B6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24A5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50D4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818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4F79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1D1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28BB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40A3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77E38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02F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0B2F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481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E3B1-B240-4A2A-82D0-44999737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2023-08-17T10:29:00Z</dcterms:created>
  <dcterms:modified xsi:type="dcterms:W3CDTF">2023-08-17T10:29:00Z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