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35851B94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847FD4" w:rsidRPr="00847FD4">
        <w:rPr>
          <w:b/>
          <w:bCs/>
          <w:i/>
          <w:iCs/>
          <w:sz w:val="24"/>
          <w:szCs w:val="24"/>
        </w:rPr>
        <w:t>R5s230616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234462C" w:rsidR="00DA10BB" w:rsidRPr="00622B4B" w:rsidRDefault="00847FD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847FD4">
              <w:rPr>
                <w:b/>
                <w:noProof/>
                <w:sz w:val="24"/>
                <w:szCs w:val="24"/>
              </w:rPr>
              <w:t>0919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0552939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C215DF">
              <w:t>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</w:t>
            </w:r>
            <w:proofErr w:type="spellStart"/>
            <w:r w:rsidRPr="00465B2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AF36CF3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47FD4">
              <w:t>8</w:t>
            </w:r>
            <w:r>
              <w:t>-</w:t>
            </w:r>
            <w:r w:rsidR="00847FD4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F22BAA2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G.15.1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6238115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G.15.1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ADF0783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240EF8">
              <w:t>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64F7F97F" w14:textId="77777777" w:rsidR="007F3A71" w:rsidRDefault="007F3A71" w:rsidP="007F3A71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779BAEEB" w14:textId="6B088594" w:rsidR="007F3A71" w:rsidRDefault="007F3A71" w:rsidP="007F3A71">
      <w:pPr>
        <w:pStyle w:val="TOC2"/>
      </w:pPr>
      <w:r>
        <w:rPr>
          <w:b/>
          <w:lang w:val="pt-BR"/>
        </w:rPr>
        <w:t>2.1</w:t>
      </w:r>
      <w:r>
        <w:rPr>
          <w:rFonts w:ascii="Calibri" w:hAnsi="Calibri" w:cs="Arial"/>
          <w:sz w:val="22"/>
          <w:szCs w:val="22"/>
          <w:lang w:val="de-DE" w:eastAsia="de-DE"/>
        </w:rPr>
        <w:tab/>
      </w:r>
      <w:r w:rsidRPr="007F3A71">
        <w:rPr>
          <w:b/>
          <w:lang w:val="en-US"/>
        </w:rPr>
        <w:t>f_IMS_HTTP_Configure</w:t>
      </w:r>
      <w:r>
        <w:tab/>
      </w:r>
      <w:r>
        <w:fldChar w:fldCharType="begin"/>
      </w:r>
      <w:r>
        <w:instrText xml:space="preserve"> PAGEREF _Toc532983734 \h </w:instrText>
      </w:r>
      <w:r>
        <w:fldChar w:fldCharType="separate"/>
      </w:r>
      <w:r>
        <w:t>3</w:t>
      </w:r>
      <w:r>
        <w:fldChar w:fldCharType="end"/>
      </w:r>
    </w:p>
    <w:p w14:paraId="432514C7" w14:textId="1A490E81" w:rsidR="00D43723" w:rsidRDefault="00D43723" w:rsidP="007F3A71">
      <w:pPr>
        <w:pStyle w:val="TOC2"/>
      </w:pPr>
      <w:r w:rsidRPr="00D43723">
        <w:rPr>
          <w:b/>
          <w:bCs/>
        </w:rPr>
        <w:t xml:space="preserve">2.2 </w:t>
      </w:r>
      <w:r w:rsidRPr="00D43723">
        <w:rPr>
          <w:b/>
          <w:bCs/>
        </w:rPr>
        <w:tab/>
        <w:t>f_WLAN_IPCAN_StartProcedur</w:t>
      </w:r>
      <w:r w:rsidRPr="00D43723">
        <w:t>e</w:t>
      </w:r>
      <w:r>
        <w:tab/>
        <w:t>5</w:t>
      </w:r>
    </w:p>
    <w:p w14:paraId="1709C177" w14:textId="2B9FC2E4" w:rsidR="00D43723" w:rsidRPr="007F3A71" w:rsidRDefault="00D43723" w:rsidP="007F3A71">
      <w:pPr>
        <w:pStyle w:val="TOC2"/>
        <w:rPr>
          <w:rFonts w:ascii="Calibri" w:hAnsi="Calibri" w:cs="Arial"/>
          <w:sz w:val="22"/>
          <w:szCs w:val="22"/>
          <w:lang w:val="de-DE" w:eastAsia="de-DE"/>
        </w:rPr>
      </w:pPr>
      <w:r w:rsidRPr="00D43723">
        <w:rPr>
          <w:b/>
          <w:bCs/>
        </w:rPr>
        <w:t>2.3</w:t>
      </w:r>
      <w:r w:rsidRPr="00D43723">
        <w:rPr>
          <w:b/>
          <w:bCs/>
        </w:rPr>
        <w:tab/>
        <w:t>fl_WLAN_XCAP_ServerAddrInfo</w:t>
      </w:r>
      <w:r>
        <w:tab/>
        <w:t>7</w:t>
      </w:r>
    </w:p>
    <w:p w14:paraId="2A0A5671" w14:textId="6913191C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D43723">
        <w:t>8</w:t>
      </w:r>
    </w:p>
    <w:p w14:paraId="69A3058A" w14:textId="3A6E049B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D43723">
        <w:t>8</w:t>
      </w:r>
    </w:p>
    <w:p w14:paraId="2E186CD4" w14:textId="5867198F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 w:rsidRPr="00C44B8D">
        <w:rPr>
          <w:rFonts w:eastAsiaTheme="minorEastAsia"/>
          <w:b/>
          <w:bCs/>
          <w:kern w:val="2"/>
          <w:lang w:val="en-US"/>
          <w14:ligatures w14:val="standardContextual"/>
        </w:rPr>
        <w:t>Mediatek MT6889</w:t>
      </w:r>
      <w:r>
        <w:tab/>
      </w:r>
      <w:r w:rsidR="00D43723">
        <w:t>8</w:t>
      </w:r>
    </w:p>
    <w:p w14:paraId="7A13D7DB" w14:textId="4357D7C3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D43723">
        <w:t>8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5FDBBF1F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G.15.1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1667E0DE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G.15.1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0777A6F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7934" w:rsidRPr="00267934">
        <w:rPr>
          <w:rFonts w:ascii="Arial" w:hAnsi="Arial" w:cs="Arial"/>
          <w:sz w:val="28"/>
          <w:szCs w:val="28"/>
        </w:rPr>
        <w:t>f_IMS_HTTP_Configure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49C551FE" w:rsidR="00055B8B" w:rsidRPr="0068308B" w:rsidRDefault="00465B27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465B27">
              <w:rPr>
                <w:rFonts w:ascii="Arial" w:eastAsia="Calibri" w:hAnsi="Arial" w:cs="Arial"/>
                <w:color w:val="000000"/>
              </w:rPr>
              <w:t>f_IMS_HTTP_Configure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575956A3" w:rsidR="00112084" w:rsidRPr="00811755" w:rsidRDefault="001731D1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DRB routing information is used for configuring XCAP operation </w:t>
            </w:r>
            <w:r w:rsidR="009E205E">
              <w:rPr>
                <w:rFonts w:cs="Arial"/>
                <w:lang w:eastAsia="en-GB"/>
              </w:rPr>
              <w:t xml:space="preserve">in case of </w:t>
            </w:r>
            <w:r>
              <w:rPr>
                <w:rFonts w:cs="Arial"/>
                <w:lang w:eastAsia="en-GB"/>
              </w:rPr>
              <w:t xml:space="preserve">WLAN </w:t>
            </w:r>
            <w:r w:rsidR="009E205E">
              <w:rPr>
                <w:rFonts w:cs="Arial"/>
                <w:lang w:eastAsia="en-GB"/>
              </w:rPr>
              <w:t>testcases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0571EBA" w:rsidR="00055B8B" w:rsidRPr="00A61DD5" w:rsidRDefault="00267934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Change the DRB routing information from </w:t>
            </w:r>
            <w:r w:rsidR="007F3A71">
              <w:rPr>
                <w:rFonts w:ascii="Arial" w:hAnsi="Arial" w:cs="Arial"/>
                <w:lang w:eastAsia="en-GB"/>
              </w:rPr>
              <w:t>WLAN</w:t>
            </w:r>
            <w:r>
              <w:rPr>
                <w:rFonts w:ascii="Arial" w:hAnsi="Arial" w:cs="Arial"/>
                <w:lang w:eastAsia="en-GB"/>
              </w:rPr>
              <w:t xml:space="preserve"> cell ID to </w:t>
            </w:r>
            <w:r w:rsidR="007F3A71">
              <w:rPr>
                <w:rFonts w:ascii="Arial" w:hAnsi="Arial" w:cs="Arial"/>
                <w:lang w:eastAsia="en-GB"/>
              </w:rPr>
              <w:t>PDN ID (</w:t>
            </w:r>
            <w:proofErr w:type="spellStart"/>
            <w:r>
              <w:rPr>
                <w:rFonts w:ascii="Arial" w:hAnsi="Arial" w:cs="Arial"/>
                <w:lang w:eastAsia="en-GB"/>
              </w:rPr>
              <w:t>ePDG_</w:t>
            </w:r>
            <w:r w:rsidR="00E35984">
              <w:rPr>
                <w:rFonts w:ascii="Arial" w:hAnsi="Arial" w:cs="Arial"/>
                <w:lang w:eastAsia="en-GB"/>
              </w:rPr>
              <w:t>XCAP</w:t>
            </w:r>
            <w:proofErr w:type="spellEnd"/>
            <w:r w:rsidR="007F3A71">
              <w:rPr>
                <w:rFonts w:ascii="Arial" w:hAnsi="Arial" w:cs="Arial"/>
                <w:lang w:eastAsia="en-GB"/>
              </w:rPr>
              <w:t>)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7E76EB71" w:rsidR="00055B8B" w:rsidRPr="007C0A48" w:rsidRDefault="00465B27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65B27">
              <w:rPr>
                <w:rFonts w:ascii="Arial" w:hAnsi="Arial" w:cs="Arial"/>
                <w:color w:val="000000"/>
              </w:rPr>
              <w:t>IMS_XCAP_Procedures.ttcn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E101CB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HTTP_AuthenticationMethod_Type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B29AB7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A39CB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7BF0F7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p_XCAP_ServerAddrInfo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 runs on IMS_XCAP_PTC</w:t>
      </w:r>
    </w:p>
    <w:p w14:paraId="07C00D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DC1DC5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omit)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f_IMS_PTC_GetRanType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();   /* @sic R5-163201: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412E613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IMS_HTTP_Command_Type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B54B85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p_XCAP_ServerAddrInfo.IPv4;</w:t>
      </w:r>
    </w:p>
    <w:p w14:paraId="6C30223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6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p_XCAP_ServerAddrInfo.IPv6;</w:t>
      </w:r>
    </w:p>
    <w:p w14:paraId="0D9D7E9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6E0D010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03EE260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23631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4050E1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0F9D1E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AF5A2E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"Unknown RAN type");</w:t>
      </w:r>
    </w:p>
    <w:p w14:paraId="6C77E6B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EDAD01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B6F26C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22F814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(EUTRA_FDD, EUTRA_TDD) {</w:t>
      </w:r>
    </w:p>
    <w:p w14:paraId="637E4FB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(tsc_EpsDefaultBearerId2ndPDN);    /* DRB Id for 2nd PDN; @sic R5s141351 change 4 sic@ */</w:t>
      </w:r>
    </w:p>
    <w:p w14:paraId="7FC5D72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cs_DrbInfo_EUTRA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3DCF18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E2A9E9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(WLAN) {</w:t>
      </w:r>
    </w:p>
    <w:p w14:paraId="4C554E21" w14:textId="64503801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cs_DrbInfo_WLAN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(wlan_Cell27);</w:t>
      </w:r>
    </w:p>
    <w:p w14:paraId="7FA32C1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1DF61F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case (NR) {</w:t>
      </w:r>
    </w:p>
    <w:p w14:paraId="61BE4B6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f_IMS_IPCAN_GetDrbInfo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(IPCAN);                             /* @sic R5s220617 change 1.9 (replacing changes for R5-217449, R5s220380) sic@ */</w:t>
      </w:r>
    </w:p>
    <w:p w14:paraId="5C60506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5F8E43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else {</w:t>
      </w:r>
    </w:p>
    <w:p w14:paraId="685814A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"RAN type not supported by current implementation");</w:t>
      </w:r>
    </w:p>
    <w:p w14:paraId="161D427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B8C2D2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ADA53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A7D35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0]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(v_IP_AddressV4,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4462CE4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1]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(v_IP_AddressV6,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1D912DD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97C6E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0AB752A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cs_HTTP_ConfigurationParams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EBBC3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A0967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EB9698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1294D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f_IMS_PTC_Security_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GetXRESLength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),         /* @sic R5s160710 sic@ */</w:t>
      </w:r>
    </w:p>
    <w:p w14:paraId="65E507C5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E68009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16EB432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A7CD02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4ACBA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RunCommand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254D4C5" w14:textId="2D738AD4" w:rsidR="00707595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522240C" w14:textId="77777777" w:rsid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0B4DCF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HTTP_AuthenticationMethod_Type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58DB80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DA15F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189D01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p_XCAP_ServerAddrInfo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 runs on IMS_XCAP_PTC</w:t>
      </w:r>
    </w:p>
    <w:p w14:paraId="4F00EC0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16AC0B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omit)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f_IMS_PTC_GetRanType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();   /* @sic R5-163201: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276F60C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IMS_HTTP_Command_Type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6E1874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p_XCAP_ServerAddrInfo.IPv4;</w:t>
      </w:r>
    </w:p>
    <w:p w14:paraId="4510148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6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p_XCAP_ServerAddrInfo.IPv6;</w:t>
      </w:r>
    </w:p>
    <w:p w14:paraId="14F02F3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5D506FA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71D9351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4D7574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43C0C0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A6E64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73DC006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"Unknown RAN type");</w:t>
      </w:r>
    </w:p>
    <w:p w14:paraId="5A09A4B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F0042F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15D2B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840F61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(EUTRA_FDD, EUTRA_TDD) {</w:t>
      </w:r>
    </w:p>
    <w:p w14:paraId="7F2EB59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(tsc_EpsDefaultBearerId2ndPDN);    /* DRB Id for 2nd PDN; @sic R5s141351 change 4 sic@ */</w:t>
      </w:r>
    </w:p>
    <w:p w14:paraId="3DFA244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cs_DrbInfo_EUTRA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4E5BF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2BA22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(WLAN) {</w:t>
      </w:r>
    </w:p>
    <w:p w14:paraId="60925295" w14:textId="660A5936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cs_DrbInfo_IPsecTunnel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</w:t>
      </w:r>
      <w:r w:rsid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XCAP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687705C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9249EF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(NR) {</w:t>
      </w:r>
    </w:p>
    <w:p w14:paraId="4CF3727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f_IMS_IPCAN_GetDrbInfo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(IPCAN);                             /* @sic R5s220617 change 1.9 (replacing changes for R5-217449, R5s220380) sic@ */</w:t>
      </w:r>
    </w:p>
    <w:p w14:paraId="327B78C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5D454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else {</w:t>
      </w:r>
    </w:p>
    <w:p w14:paraId="7DA9BC6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"RAN type not supported by current implementation");</w:t>
      </w:r>
    </w:p>
    <w:p w14:paraId="73ACDBE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97C56A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216022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5CEA0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0]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(v_IP_AddressV4,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448A1AC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1]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(v_IP_AddressV6,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01322C2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D457D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793AA91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cs_HTTP_ConfigurationParams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A7703B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2D6949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D104505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4349F9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f_IMS_PTC_Security_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GetXRESLength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),         /* @sic R5s160710 sic@ */</w:t>
      </w:r>
    </w:p>
    <w:p w14:paraId="41DA53D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CF5AF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00E172E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400B73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A82A46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RunCommand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162D5CE" w14:textId="50E92741" w:rsidR="00707595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4AF3E34" w14:textId="77777777" w:rsidR="00E35984" w:rsidRDefault="00E35984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B4B16B" w14:textId="420AA1DB" w:rsidR="00E35984" w:rsidRDefault="00E35984" w:rsidP="00E3598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35984">
        <w:rPr>
          <w:rFonts w:ascii="Arial" w:hAnsi="Arial" w:cs="Arial"/>
          <w:sz w:val="28"/>
          <w:szCs w:val="28"/>
        </w:rPr>
        <w:t>f_WLAN_IPCAN_StartProcedure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5984" w:rsidRPr="007C0A48" w14:paraId="1D2FA58A" w14:textId="77777777" w:rsidTr="00416D7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0AFD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2FCE" w14:textId="44F94825" w:rsidR="00E35984" w:rsidRPr="0068308B" w:rsidRDefault="00E35984" w:rsidP="00416D7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35984">
              <w:rPr>
                <w:rFonts w:ascii="Arial" w:eastAsia="Calibri" w:hAnsi="Arial" w:cs="Arial"/>
                <w:color w:val="000000"/>
              </w:rPr>
              <w:t>f_WLAN_IPCAN_StartProcedure</w:t>
            </w:r>
            <w:proofErr w:type="spellEnd"/>
          </w:p>
        </w:tc>
      </w:tr>
      <w:tr w:rsidR="00E35984" w:rsidRPr="007C0A48" w14:paraId="2C16E6C6" w14:textId="77777777" w:rsidTr="00416D7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5F59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65C" w14:textId="104D827B" w:rsidR="00E35984" w:rsidRPr="00811755" w:rsidRDefault="00EC1567" w:rsidP="00416D7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PDN ID is used to configure the </w:t>
            </w:r>
            <w:r w:rsidR="00E35984">
              <w:rPr>
                <w:rFonts w:cs="Arial"/>
                <w:lang w:eastAsia="en-GB"/>
              </w:rPr>
              <w:t>DRB routing information</w:t>
            </w:r>
            <w:r>
              <w:rPr>
                <w:rFonts w:cs="Arial"/>
                <w:lang w:eastAsia="en-GB"/>
              </w:rPr>
              <w:t xml:space="preserve"> for</w:t>
            </w:r>
            <w:r w:rsidR="00E35984">
              <w:rPr>
                <w:rFonts w:cs="Arial"/>
                <w:lang w:eastAsia="en-GB"/>
              </w:rPr>
              <w:t xml:space="preserve"> XCAP operation in case of WLAN testcases</w:t>
            </w:r>
          </w:p>
        </w:tc>
      </w:tr>
      <w:tr w:rsidR="00E35984" w:rsidRPr="007C0A48" w14:paraId="4F996D85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FB1F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8C9" w14:textId="0E26C256" w:rsidR="00E35984" w:rsidRPr="00A61DD5" w:rsidRDefault="00E35984" w:rsidP="00416D7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Change the DRB routing information</w:t>
            </w:r>
            <w:r w:rsidR="00EC1567">
              <w:rPr>
                <w:rFonts w:ascii="Arial" w:hAnsi="Arial" w:cs="Arial"/>
                <w:lang w:eastAsia="en-GB"/>
              </w:rPr>
              <w:t xml:space="preserve"> by replacing the PDN ID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EC1567">
              <w:rPr>
                <w:rFonts w:ascii="Arial" w:hAnsi="Arial" w:cs="Arial"/>
                <w:lang w:eastAsia="en-GB"/>
              </w:rPr>
              <w:t>ePDG_IMS2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EC1567">
              <w:rPr>
                <w:rFonts w:ascii="Arial" w:hAnsi="Arial" w:cs="Arial"/>
                <w:lang w:eastAsia="en-GB"/>
              </w:rPr>
              <w:t>with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GB"/>
              </w:rPr>
              <w:t>ePDG_XCAP</w:t>
            </w:r>
            <w:proofErr w:type="spellEnd"/>
          </w:p>
        </w:tc>
      </w:tr>
      <w:tr w:rsidR="00E35984" w:rsidRPr="007C0A48" w14:paraId="0A8CF22B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73BD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D21" w14:textId="7EBA7A7E" w:rsidR="00E35984" w:rsidRPr="007C0A48" w:rsidRDefault="00E35984" w:rsidP="00416D7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35984">
              <w:rPr>
                <w:rFonts w:ascii="Arial" w:hAnsi="Arial" w:cs="Arial"/>
                <w:color w:val="000000"/>
              </w:rPr>
              <w:t>IPCAN_WLAN.ttcn</w:t>
            </w:r>
            <w:proofErr w:type="spellEnd"/>
          </w:p>
        </w:tc>
      </w:tr>
      <w:tr w:rsidR="00E35984" w:rsidRPr="007C0A48" w14:paraId="61C581B9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13BE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BBD" w14:textId="77777777" w:rsidR="00E35984" w:rsidRPr="007C0A48" w:rsidRDefault="00E35984" w:rsidP="00416D70"/>
        </w:tc>
      </w:tr>
    </w:tbl>
    <w:p w14:paraId="710E7BA8" w14:textId="77777777" w:rsidR="00E35984" w:rsidRPr="000817B8" w:rsidRDefault="00E35984" w:rsidP="00E35984">
      <w:pPr>
        <w:spacing w:after="0"/>
        <w:rPr>
          <w:rFonts w:ascii="Arial" w:hAnsi="Arial" w:cs="Arial"/>
          <w:b/>
          <w:lang w:eastAsia="en-GB"/>
        </w:rPr>
      </w:pPr>
    </w:p>
    <w:p w14:paraId="53AAD9FC" w14:textId="77777777" w:rsidR="00E35984" w:rsidRPr="00717CA8" w:rsidRDefault="00E35984" w:rsidP="00E3598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61930C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IMS_IPCAN_CO_ORD_PORT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F706D7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WLAN_CellId_Type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p_CellId,</w:t>
      </w:r>
    </w:p>
    <w:p w14:paraId="2724A37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WLAN_PTC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</w:p>
    <w:p w14:paraId="43A08E6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1850F9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NORMAL;</w:t>
      </w:r>
    </w:p>
    <w:p w14:paraId="68B4EB5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(ePDG_IMS1);</w:t>
      </w:r>
    </w:p>
    <w:p w14:paraId="7FB4C1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72CAF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52E23AB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// initial registration</w:t>
      </w:r>
    </w:p>
    <w:p w14:paraId="4BF3E43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686C20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ACDB12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// emergency call, normal service, uses 112 as default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emg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number</w:t>
      </w:r>
    </w:p>
    <w:p w14:paraId="2010EFC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//Additional PDN</w:t>
      </w:r>
    </w:p>
    <w:p w14:paraId="44CB15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f_WLAN_IPCAN_EmergencyCall_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(ePDG_IMS2)); //@sic R5-183055 sic@</w:t>
      </w:r>
    </w:p>
    <w:p w14:paraId="3E06E33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948A8A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379D9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// emergency call, limited service</w:t>
      </w:r>
    </w:p>
    <w:p w14:paraId="549C688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: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not implemented yet");  /* There are no test cases for emergency calls over WLAN yet;</w:t>
      </w:r>
    </w:p>
    <w:p w14:paraId="0F63604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In case of emergency calls over WLAN, clarification is needed whether a further IPsec tunnel is used</w:t>
      </w:r>
    </w:p>
    <w:p w14:paraId="727278E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or existing tunnel is released and a new one established (see 23.402 clause 4.5.4a) */</w:t>
      </w:r>
    </w:p>
    <w:p w14:paraId="2C96588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ECF9FB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MO speech call</w:t>
      </w:r>
    </w:p>
    <w:p w14:paraId="1E300E4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4A13E0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8D5197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MT speech call</w:t>
      </w:r>
    </w:p>
    <w:p w14:paraId="123DAC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30D1AD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8CC190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MO video call</w:t>
      </w:r>
    </w:p>
    <w:p w14:paraId="18E9EB3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F1F24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CE952D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MT video call</w:t>
      </w:r>
    </w:p>
    <w:p w14:paraId="5E1B8D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212EBD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AEF3E4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// add video to existing speech call</w:t>
      </w:r>
    </w:p>
    <w:p w14:paraId="1733E33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A1414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52EBE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Release video but keep speech call</w:t>
      </w:r>
    </w:p>
    <w:p w14:paraId="3531015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 IP);</w:t>
      </w:r>
    </w:p>
    <w:p w14:paraId="340C58B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8B3571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MO IMS signalling</w:t>
      </w:r>
    </w:p>
    <w:p w14:paraId="7320F0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1B98AA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609B18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MT IMS signalling</w:t>
      </w:r>
    </w:p>
    <w:p w14:paraId="4CECD8C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545BF8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FD1B1C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IPCAN_XCAP_Signalling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3A9EE6C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D0944C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ePDG_IMS2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)); //@sic R5-174498 sic@</w:t>
      </w:r>
    </w:p>
    <w:p w14:paraId="67A14FC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27D6C8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0B8CFC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D07FE9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84AD0AB" w14:textId="56BF36B5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7E0BC6C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93418DF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6EAAFA4D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0514D44" w14:textId="77777777" w:rsidR="00E35984" w:rsidRPr="00717CA8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00C1873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IMS_IPCAN_CO_ORD_PORT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B6C096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WLAN_CellId_Type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p_CellId,</w:t>
      </w:r>
    </w:p>
    <w:p w14:paraId="1AB109B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WLAN_PTC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</w:p>
    <w:p w14:paraId="14CE5BE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BA97C4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NORMAL;</w:t>
      </w:r>
    </w:p>
    <w:p w14:paraId="4010DA6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(ePDG_IMS1);</w:t>
      </w:r>
    </w:p>
    <w:p w14:paraId="6197DBF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DF5DB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91A0E8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// initial registration</w:t>
      </w:r>
    </w:p>
    <w:p w14:paraId="67ACA9A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5F596F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ACF15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// emergency call, normal service, uses 112 as default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emg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number</w:t>
      </w:r>
    </w:p>
    <w:p w14:paraId="1AB2B91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//Additional PDN</w:t>
      </w:r>
    </w:p>
    <w:p w14:paraId="5573B38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f_WLAN_IPCAN_EmergencyCall_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(ePDG_IMS2)); //@sic R5-183055 sic@</w:t>
      </w:r>
    </w:p>
    <w:p w14:paraId="52BBD5E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0B0ADDA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AE659D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// emergency call, limited service</w:t>
      </w:r>
    </w:p>
    <w:p w14:paraId="32113E7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: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not implemented yet");  /* There are no test cases for emergency calls over WLAN yet;</w:t>
      </w:r>
    </w:p>
    <w:p w14:paraId="5A96E96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In case of emergency calls over WLAN, clarification is needed whether a further IPsec tunnel is used</w:t>
      </w:r>
    </w:p>
    <w:p w14:paraId="6A85ADE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or existing tunnel is released and a new one established (see 23.402 clause 4.5.4a) */</w:t>
      </w:r>
    </w:p>
    <w:p w14:paraId="256E20D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CEE6D0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MO speech call</w:t>
      </w:r>
    </w:p>
    <w:p w14:paraId="31D8D9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1F627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A118AC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MT speech call</w:t>
      </w:r>
    </w:p>
    <w:p w14:paraId="4E05F7C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5FFF81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DE7AC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MO video call</w:t>
      </w:r>
    </w:p>
    <w:p w14:paraId="0D1903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395079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52127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MT video call</w:t>
      </w:r>
    </w:p>
    <w:p w14:paraId="029B1F7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41225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7332F6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// add video to existing speech call</w:t>
      </w:r>
    </w:p>
    <w:p w14:paraId="21AE5A9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D6E47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7089D1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Release video but keep speech call</w:t>
      </w:r>
    </w:p>
    <w:p w14:paraId="107FB46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 IP);</w:t>
      </w:r>
    </w:p>
    <w:p w14:paraId="0E39AC7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59A162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MO IMS signalling</w:t>
      </w:r>
    </w:p>
    <w:p w14:paraId="1351274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B5D408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380BA6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MT IMS signalling</w:t>
      </w:r>
    </w:p>
    <w:p w14:paraId="6C7AFE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58021C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9C71F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IPCAN_XCAP_Signalling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0FCDAE3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60A1030A" w14:textId="0E62249D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ePDG_XCAP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)); //@sic R5-174498 sic@</w:t>
      </w:r>
    </w:p>
    <w:p w14:paraId="1BFE840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E1BE1E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EB5265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68CBAE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8644FCE" w14:textId="3FEA63CB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A133C5F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E0DF608" w14:textId="77777777" w:rsidR="00E35984" w:rsidRDefault="00E35984" w:rsidP="00E35984"/>
    <w:p w14:paraId="489F8FA2" w14:textId="7CC3E105" w:rsidR="00E35984" w:rsidRDefault="00E35984" w:rsidP="00E3598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35984">
        <w:rPr>
          <w:rFonts w:ascii="Arial" w:hAnsi="Arial" w:cs="Arial"/>
          <w:sz w:val="28"/>
          <w:szCs w:val="28"/>
        </w:rPr>
        <w:t>fl_WLAN_XCAP_ServerAddrInfo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5984" w:rsidRPr="007C0A48" w14:paraId="568014B1" w14:textId="77777777" w:rsidTr="00416D7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EB0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3A1" w14:textId="1D2233C1" w:rsidR="00E35984" w:rsidRPr="0068308B" w:rsidRDefault="00E35984" w:rsidP="00416D7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35984">
              <w:rPr>
                <w:rFonts w:ascii="Arial" w:eastAsia="Calibri" w:hAnsi="Arial" w:cs="Arial"/>
                <w:color w:val="000000"/>
              </w:rPr>
              <w:t>fl_WLAN_XCAP_ServerAddrInfo</w:t>
            </w:r>
            <w:proofErr w:type="spellEnd"/>
          </w:p>
        </w:tc>
      </w:tr>
      <w:tr w:rsidR="00E35984" w:rsidRPr="007C0A48" w14:paraId="566CDBD6" w14:textId="77777777" w:rsidTr="00416D7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B839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817" w14:textId="5A66DD45" w:rsidR="00E35984" w:rsidRPr="00811755" w:rsidRDefault="00E35984" w:rsidP="00416D7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</w:t>
            </w:r>
            <w:r w:rsidR="00EC1567">
              <w:rPr>
                <w:rFonts w:cs="Arial"/>
                <w:lang w:eastAsia="en-GB"/>
              </w:rPr>
              <w:t>PDN ID is used to get the PDN IP address information during XCAP operation in WLAN scenario</w:t>
            </w:r>
          </w:p>
        </w:tc>
      </w:tr>
      <w:tr w:rsidR="00E35984" w:rsidRPr="007C0A48" w14:paraId="19B26543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6A5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42FB" w14:textId="4C625349" w:rsidR="00E35984" w:rsidRPr="00A61DD5" w:rsidRDefault="00EC1567" w:rsidP="00416D7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Replace</w:t>
            </w:r>
            <w:r w:rsidR="00E35984">
              <w:rPr>
                <w:rFonts w:ascii="Arial" w:hAnsi="Arial" w:cs="Arial"/>
                <w:lang w:eastAsia="en-GB"/>
              </w:rPr>
              <w:t xml:space="preserve"> the PDN ID </w:t>
            </w:r>
            <w:r>
              <w:rPr>
                <w:rFonts w:ascii="Arial" w:hAnsi="Arial" w:cs="Arial"/>
                <w:lang w:eastAsia="en-GB"/>
              </w:rPr>
              <w:t xml:space="preserve">ePDG_IMS2 with </w:t>
            </w:r>
            <w:proofErr w:type="spellStart"/>
            <w:r w:rsidR="00E35984">
              <w:rPr>
                <w:rFonts w:ascii="Arial" w:hAnsi="Arial" w:cs="Arial"/>
                <w:lang w:eastAsia="en-GB"/>
              </w:rPr>
              <w:t>ePDG_XCAP</w:t>
            </w:r>
            <w:proofErr w:type="spellEnd"/>
          </w:p>
        </w:tc>
      </w:tr>
      <w:tr w:rsidR="00E35984" w:rsidRPr="007C0A48" w14:paraId="291AF0E2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927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C7C1" w14:textId="12025127" w:rsidR="00E35984" w:rsidRPr="007C0A48" w:rsidRDefault="00E35984" w:rsidP="00416D7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35984">
              <w:rPr>
                <w:rFonts w:ascii="Arial" w:hAnsi="Arial" w:cs="Arial"/>
                <w:color w:val="000000"/>
              </w:rPr>
              <w:t>IMS_WLAN_SSXcapTestcases.ttcn</w:t>
            </w:r>
            <w:proofErr w:type="spellEnd"/>
          </w:p>
        </w:tc>
      </w:tr>
      <w:tr w:rsidR="00E35984" w:rsidRPr="007C0A48" w14:paraId="2E791995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E9AB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740" w14:textId="77777777" w:rsidR="00E35984" w:rsidRPr="007C0A48" w:rsidRDefault="00E35984" w:rsidP="00416D70"/>
        </w:tc>
      </w:tr>
    </w:tbl>
    <w:p w14:paraId="76D73FF8" w14:textId="77777777" w:rsidR="00E35984" w:rsidRPr="000817B8" w:rsidRDefault="00E35984" w:rsidP="00E35984">
      <w:pPr>
        <w:spacing w:after="0"/>
        <w:rPr>
          <w:rFonts w:ascii="Arial" w:hAnsi="Arial" w:cs="Arial"/>
          <w:b/>
          <w:lang w:eastAsia="en-GB"/>
        </w:rPr>
      </w:pPr>
    </w:p>
    <w:p w14:paraId="3ABDFAF0" w14:textId="77777777" w:rsidR="00E35984" w:rsidRPr="00717CA8" w:rsidRDefault="00E35984" w:rsidP="00E3598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F1BF8B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fl_WLAN_XCAP_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return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</w:p>
    <w:p w14:paraId="6F223C4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F6E827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D90355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05B65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PDN_AddressInfo_Type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D53EAB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75FC75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6070420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cs_XCAP_ServerAddrInfo(v_AddressInfo.Non3GPP_XCAP_ServerAddressIPv4, v_AddressInfo.Non3GPP_XCAP_ServerAddressIPv6);</w:t>
      </w:r>
    </w:p>
    <w:p w14:paraId="4DA2016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5B1D883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7007D9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/DS2 option @sic R5-174498 sic@</w:t>
      </w:r>
    </w:p>
    <w:p w14:paraId="08DF56F0" w14:textId="38688AAE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f_PDN_AddressInfo_Get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ePDG_IMS2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 // @sic R5-174542 sic@</w:t>
      </w:r>
    </w:p>
    <w:p w14:paraId="7B16EE6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(v_PDN_AddressInfo.DNS_ServerAddressIPv4, v_PDN_AddressInfo.DNS_ServerAddressIPv6);</w:t>
      </w:r>
    </w:p>
    <w:p w14:paraId="39C5E97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89A96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R5-174542 sic@</w:t>
      </w:r>
    </w:p>
    <w:p w14:paraId="5D79966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65084DF" w14:textId="1C8BD8F1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3ACAE8F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1A0641D8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7D18C558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A57C4EB" w14:textId="77777777" w:rsidR="00E35984" w:rsidRPr="00717CA8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6E0872D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fl_WLAN_XCAP_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return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</w:p>
    <w:p w14:paraId="552B460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82A47C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9111B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045AA5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PDN_AddressInfo_Type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BA48F3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161EA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2A2839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cs_XCAP_ServerAddrInfo(v_AddressInfo.Non3GPP_XCAP_ServerAddressIPv4, v_AddressInfo.Non3GPP_XCAP_ServerAddressIPv6);</w:t>
      </w:r>
    </w:p>
    <w:p w14:paraId="5F9F4E6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D8F02A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65C6F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/DS2 option @sic R5-174498 sic@</w:t>
      </w:r>
    </w:p>
    <w:p w14:paraId="458DD23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f_PDN_AddressInfo_Get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ePDG_XCAP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 // @sic R5-174542 sic@</w:t>
      </w:r>
    </w:p>
    <w:p w14:paraId="6CC6202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(v_PDN_AddressInfo.DNS_ServerAddressIPv4, v_PDN_AddressInfo.DNS_ServerAddressIPv6);</w:t>
      </w:r>
    </w:p>
    <w:p w14:paraId="07CD784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8B0CA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R5-174542 sic@</w:t>
      </w:r>
    </w:p>
    <w:p w14:paraId="217282D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DCFF1F7" w14:textId="411185D6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39430F7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76EF23" w14:textId="77777777" w:rsidR="003D78DB" w:rsidRDefault="003D78DB" w:rsidP="003D78DB"/>
    <w:p w14:paraId="32F1D675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lastRenderedPageBreak/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BC519F">
        <w:rPr>
          <w:rFonts w:cs="Arial"/>
        </w:rPr>
        <w:t>Mediatek</w:t>
      </w:r>
      <w:proofErr w:type="spellEnd"/>
      <w:r w:rsidR="00BC519F">
        <w:rPr>
          <w:rFonts w:cs="Arial"/>
        </w:rPr>
        <w:t xml:space="preserve">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E99578B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BC519F">
        <w:t>1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423BC47B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G_15_1</w:t>
      </w:r>
      <w:r>
        <w:rPr>
          <w:rFonts w:cs="Arial"/>
        </w:rPr>
        <w:t>_PIXIT.</w:t>
      </w:r>
      <w:r w:rsidR="00D44035">
        <w:rPr>
          <w:rFonts w:cs="Arial"/>
        </w:rPr>
        <w:t>txt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6B03EF32" w14:textId="1EFAACC9" w:rsidR="00267934" w:rsidRPr="00267934" w:rsidRDefault="00267934" w:rsidP="00267934">
      <w:r>
        <w:t xml:space="preserve">[1] </w:t>
      </w:r>
      <w:r>
        <w:rPr>
          <w:rFonts w:cs="Arial"/>
          <w:b/>
          <w:sz w:val="18"/>
        </w:rPr>
        <w:t>R5s230</w:t>
      </w:r>
      <w:r w:rsidR="00BA04CE">
        <w:rPr>
          <w:rFonts w:cs="Arial"/>
          <w:b/>
          <w:sz w:val="18"/>
        </w:rPr>
        <w:t>617</w:t>
      </w:r>
      <w:r>
        <w:rPr>
          <w:rFonts w:cs="Arial"/>
          <w:b/>
          <w:sz w:val="18"/>
        </w:rPr>
        <w:t>: Supporting information for addition of IMS WLAN test case G.15.1</w:t>
      </w:r>
    </w:p>
    <w:sectPr w:rsidR="00267934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6BF1" w14:textId="77777777" w:rsidR="00F354E9" w:rsidRDefault="00F354E9">
      <w:pPr>
        <w:spacing w:after="0"/>
      </w:pPr>
      <w:r>
        <w:separator/>
      </w:r>
    </w:p>
  </w:endnote>
  <w:endnote w:type="continuationSeparator" w:id="0">
    <w:p w14:paraId="4306637B" w14:textId="77777777" w:rsidR="00F354E9" w:rsidRDefault="00F35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DA22C" w14:textId="77777777" w:rsidR="00F354E9" w:rsidRDefault="00F354E9">
      <w:pPr>
        <w:spacing w:after="0"/>
      </w:pPr>
      <w:r>
        <w:separator/>
      </w:r>
    </w:p>
  </w:footnote>
  <w:footnote w:type="continuationSeparator" w:id="0">
    <w:p w14:paraId="1A71B27D" w14:textId="77777777" w:rsidR="00F354E9" w:rsidRDefault="00F35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47FD4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4CAC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05E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04C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4B8D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3723"/>
    <w:rsid w:val="00D44035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A551F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5984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1567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4E9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5984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4876</TotalTime>
  <Pages>8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18571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206</cp:revision>
  <cp:lastPrinted>2021-04-12T02:16:00Z</cp:lastPrinted>
  <dcterms:created xsi:type="dcterms:W3CDTF">2021-05-25T13:51:00Z</dcterms:created>
  <dcterms:modified xsi:type="dcterms:W3CDTF">2023-08-08T08:36:00Z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