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D38B" w14:textId="3462850A" w:rsidR="005B5E2C" w:rsidRDefault="005B5E2C" w:rsidP="005B5E2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D504C3">
          <w:rPr>
            <w:b/>
            <w:i/>
            <w:noProof/>
            <w:sz w:val="28"/>
          </w:rPr>
          <w:t>566</w:t>
        </w:r>
      </w:fldSimple>
    </w:p>
    <w:p w14:paraId="78283BDB" w14:textId="77777777" w:rsidR="005B5E2C" w:rsidRDefault="005B5E2C" w:rsidP="005B5E2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E2C" w14:paraId="582568B8" w14:textId="77777777" w:rsidTr="002D7B78">
        <w:tc>
          <w:tcPr>
            <w:tcW w:w="9641" w:type="dxa"/>
            <w:gridSpan w:val="9"/>
            <w:tcBorders>
              <w:top w:val="single" w:sz="4" w:space="0" w:color="auto"/>
              <w:left w:val="single" w:sz="4" w:space="0" w:color="auto"/>
              <w:right w:val="single" w:sz="4" w:space="0" w:color="auto"/>
            </w:tcBorders>
          </w:tcPr>
          <w:p w14:paraId="3A8D41E3" w14:textId="77777777" w:rsidR="005B5E2C" w:rsidRDefault="005B5E2C" w:rsidP="002D7B78">
            <w:pPr>
              <w:pStyle w:val="CRCoverPage"/>
              <w:spacing w:after="0"/>
              <w:jc w:val="right"/>
              <w:rPr>
                <w:i/>
                <w:noProof/>
              </w:rPr>
            </w:pPr>
            <w:r>
              <w:rPr>
                <w:i/>
                <w:noProof/>
                <w:sz w:val="14"/>
              </w:rPr>
              <w:t>CR-Form-v12.2</w:t>
            </w:r>
          </w:p>
        </w:tc>
      </w:tr>
      <w:tr w:rsidR="005B5E2C" w14:paraId="68465E3B" w14:textId="77777777" w:rsidTr="002D7B78">
        <w:tc>
          <w:tcPr>
            <w:tcW w:w="9641" w:type="dxa"/>
            <w:gridSpan w:val="9"/>
            <w:tcBorders>
              <w:left w:val="single" w:sz="4" w:space="0" w:color="auto"/>
              <w:right w:val="single" w:sz="4" w:space="0" w:color="auto"/>
            </w:tcBorders>
          </w:tcPr>
          <w:p w14:paraId="2E2F5115" w14:textId="77777777" w:rsidR="005B5E2C" w:rsidRDefault="005B5E2C" w:rsidP="002D7B78">
            <w:pPr>
              <w:pStyle w:val="CRCoverPage"/>
              <w:spacing w:after="0"/>
              <w:jc w:val="center"/>
              <w:rPr>
                <w:noProof/>
              </w:rPr>
            </w:pPr>
            <w:r>
              <w:rPr>
                <w:b/>
                <w:noProof/>
                <w:sz w:val="32"/>
              </w:rPr>
              <w:t>CHANGE REQUEST</w:t>
            </w:r>
          </w:p>
        </w:tc>
      </w:tr>
      <w:tr w:rsidR="005B5E2C" w14:paraId="2079B7DE" w14:textId="77777777" w:rsidTr="002D7B78">
        <w:tc>
          <w:tcPr>
            <w:tcW w:w="9641" w:type="dxa"/>
            <w:gridSpan w:val="9"/>
            <w:tcBorders>
              <w:left w:val="single" w:sz="4" w:space="0" w:color="auto"/>
              <w:right w:val="single" w:sz="4" w:space="0" w:color="auto"/>
            </w:tcBorders>
          </w:tcPr>
          <w:p w14:paraId="6E99E1D6" w14:textId="77777777" w:rsidR="005B5E2C" w:rsidRDefault="005B5E2C" w:rsidP="002D7B78">
            <w:pPr>
              <w:pStyle w:val="CRCoverPage"/>
              <w:spacing w:after="0"/>
              <w:rPr>
                <w:noProof/>
                <w:sz w:val="8"/>
                <w:szCs w:val="8"/>
              </w:rPr>
            </w:pPr>
          </w:p>
        </w:tc>
      </w:tr>
      <w:tr w:rsidR="005B5E2C" w14:paraId="2ECF38CF" w14:textId="77777777" w:rsidTr="002D7B78">
        <w:tc>
          <w:tcPr>
            <w:tcW w:w="142" w:type="dxa"/>
            <w:tcBorders>
              <w:left w:val="single" w:sz="4" w:space="0" w:color="auto"/>
            </w:tcBorders>
          </w:tcPr>
          <w:p w14:paraId="788F937D" w14:textId="77777777" w:rsidR="005B5E2C" w:rsidRDefault="005B5E2C" w:rsidP="002D7B78">
            <w:pPr>
              <w:pStyle w:val="CRCoverPage"/>
              <w:spacing w:after="0"/>
              <w:jc w:val="right"/>
              <w:rPr>
                <w:noProof/>
              </w:rPr>
            </w:pPr>
          </w:p>
        </w:tc>
        <w:tc>
          <w:tcPr>
            <w:tcW w:w="1559" w:type="dxa"/>
            <w:shd w:val="pct30" w:color="FFFF00" w:fill="auto"/>
          </w:tcPr>
          <w:p w14:paraId="371A2C6E" w14:textId="77777777" w:rsidR="005B5E2C" w:rsidRPr="00410371" w:rsidRDefault="005B5E2C" w:rsidP="002D7B7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22741EB" w14:textId="77777777" w:rsidR="005B5E2C" w:rsidRDefault="005B5E2C" w:rsidP="002D7B78">
            <w:pPr>
              <w:pStyle w:val="CRCoverPage"/>
              <w:spacing w:after="0"/>
              <w:jc w:val="center"/>
              <w:rPr>
                <w:noProof/>
              </w:rPr>
            </w:pPr>
            <w:r>
              <w:rPr>
                <w:b/>
                <w:noProof/>
                <w:sz w:val="28"/>
              </w:rPr>
              <w:t>CR</w:t>
            </w:r>
          </w:p>
        </w:tc>
        <w:tc>
          <w:tcPr>
            <w:tcW w:w="1276" w:type="dxa"/>
            <w:shd w:val="pct30" w:color="FFFF00" w:fill="auto"/>
          </w:tcPr>
          <w:p w14:paraId="37189290" w14:textId="77777777" w:rsidR="005B5E2C" w:rsidRPr="00410371" w:rsidRDefault="005B5E2C" w:rsidP="002D7B78">
            <w:pPr>
              <w:pStyle w:val="CRCoverPage"/>
              <w:spacing w:after="0"/>
              <w:rPr>
                <w:noProof/>
              </w:rPr>
            </w:pPr>
            <w:fldSimple w:instr=" DOCPROPERTY  Cr#  \* MERGEFORMAT ">
              <w:r w:rsidRPr="00410371">
                <w:rPr>
                  <w:b/>
                  <w:noProof/>
                  <w:sz w:val="28"/>
                </w:rPr>
                <w:t>3083</w:t>
              </w:r>
            </w:fldSimple>
          </w:p>
        </w:tc>
        <w:tc>
          <w:tcPr>
            <w:tcW w:w="709" w:type="dxa"/>
          </w:tcPr>
          <w:p w14:paraId="44BB6F03" w14:textId="77777777" w:rsidR="005B5E2C" w:rsidRDefault="005B5E2C"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659EA89E" w14:textId="1126EC94" w:rsidR="005B5E2C" w:rsidRPr="00410371" w:rsidRDefault="00D504C3" w:rsidP="002D7B78">
            <w:pPr>
              <w:pStyle w:val="CRCoverPage"/>
              <w:spacing w:after="0"/>
              <w:jc w:val="center"/>
              <w:rPr>
                <w:b/>
                <w:noProof/>
              </w:rPr>
            </w:pPr>
            <w:r>
              <w:t>1</w:t>
            </w:r>
          </w:p>
        </w:tc>
        <w:tc>
          <w:tcPr>
            <w:tcW w:w="2410" w:type="dxa"/>
          </w:tcPr>
          <w:p w14:paraId="12B7B022" w14:textId="77777777" w:rsidR="005B5E2C" w:rsidRDefault="005B5E2C"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CD00F" w14:textId="6F1AE0DA" w:rsidR="005B5E2C" w:rsidRPr="00410371" w:rsidRDefault="005B5E2C" w:rsidP="002D7B78">
            <w:pPr>
              <w:pStyle w:val="CRCoverPage"/>
              <w:spacing w:after="0"/>
              <w:jc w:val="center"/>
              <w:rPr>
                <w:noProof/>
                <w:sz w:val="28"/>
              </w:rPr>
            </w:pPr>
            <w:fldSimple w:instr=" DOCPROPERTY  Version  \* MERGEFORMAT ">
              <w:r w:rsidRPr="00410371">
                <w:rPr>
                  <w:b/>
                  <w:noProof/>
                  <w:sz w:val="28"/>
                </w:rPr>
                <w:t>17.</w:t>
              </w:r>
              <w:r w:rsidR="00D504C3">
                <w:rPr>
                  <w:b/>
                  <w:noProof/>
                  <w:sz w:val="28"/>
                </w:rPr>
                <w:t>7</w:t>
              </w:r>
              <w:r w:rsidRPr="00410371">
                <w:rPr>
                  <w:b/>
                  <w:noProof/>
                  <w:sz w:val="28"/>
                </w:rPr>
                <w:t>.0</w:t>
              </w:r>
            </w:fldSimple>
          </w:p>
        </w:tc>
        <w:tc>
          <w:tcPr>
            <w:tcW w:w="143" w:type="dxa"/>
            <w:tcBorders>
              <w:right w:val="single" w:sz="4" w:space="0" w:color="auto"/>
            </w:tcBorders>
          </w:tcPr>
          <w:p w14:paraId="36F6A2C5" w14:textId="77777777" w:rsidR="005B5E2C" w:rsidRDefault="005B5E2C" w:rsidP="002D7B78">
            <w:pPr>
              <w:pStyle w:val="CRCoverPage"/>
              <w:spacing w:after="0"/>
              <w:rPr>
                <w:noProof/>
              </w:rPr>
            </w:pPr>
          </w:p>
        </w:tc>
      </w:tr>
      <w:tr w:rsidR="005B5E2C" w14:paraId="7E4F1867" w14:textId="77777777" w:rsidTr="002D7B78">
        <w:tc>
          <w:tcPr>
            <w:tcW w:w="9641" w:type="dxa"/>
            <w:gridSpan w:val="9"/>
            <w:tcBorders>
              <w:left w:val="single" w:sz="4" w:space="0" w:color="auto"/>
              <w:right w:val="single" w:sz="4" w:space="0" w:color="auto"/>
            </w:tcBorders>
          </w:tcPr>
          <w:p w14:paraId="5EC31D7C" w14:textId="77777777" w:rsidR="005B5E2C" w:rsidRDefault="005B5E2C" w:rsidP="002D7B78">
            <w:pPr>
              <w:pStyle w:val="CRCoverPage"/>
              <w:spacing w:after="0"/>
              <w:rPr>
                <w:noProof/>
              </w:rPr>
            </w:pPr>
          </w:p>
        </w:tc>
      </w:tr>
      <w:tr w:rsidR="005B5E2C" w14:paraId="239449A7" w14:textId="77777777" w:rsidTr="002D7B78">
        <w:tc>
          <w:tcPr>
            <w:tcW w:w="9641" w:type="dxa"/>
            <w:gridSpan w:val="9"/>
            <w:tcBorders>
              <w:top w:val="single" w:sz="4" w:space="0" w:color="auto"/>
            </w:tcBorders>
          </w:tcPr>
          <w:p w14:paraId="3B681903" w14:textId="77777777" w:rsidR="005B5E2C" w:rsidRPr="00F25D98" w:rsidRDefault="005B5E2C"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B5E2C" w14:paraId="7716222A" w14:textId="77777777" w:rsidTr="002D7B78">
        <w:tc>
          <w:tcPr>
            <w:tcW w:w="9641" w:type="dxa"/>
            <w:gridSpan w:val="9"/>
          </w:tcPr>
          <w:p w14:paraId="0ADA630A" w14:textId="77777777" w:rsidR="005B5E2C" w:rsidRDefault="005B5E2C" w:rsidP="002D7B78">
            <w:pPr>
              <w:pStyle w:val="CRCoverPage"/>
              <w:spacing w:after="0"/>
              <w:rPr>
                <w:noProof/>
                <w:sz w:val="8"/>
                <w:szCs w:val="8"/>
              </w:rPr>
            </w:pPr>
          </w:p>
        </w:tc>
      </w:tr>
    </w:tbl>
    <w:p w14:paraId="2729938E" w14:textId="77777777" w:rsidR="005B5E2C" w:rsidRDefault="005B5E2C" w:rsidP="005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E2C" w14:paraId="650B6B01" w14:textId="77777777" w:rsidTr="002D7B78">
        <w:tc>
          <w:tcPr>
            <w:tcW w:w="2835" w:type="dxa"/>
          </w:tcPr>
          <w:p w14:paraId="010E7074" w14:textId="77777777" w:rsidR="005B5E2C" w:rsidRDefault="005B5E2C" w:rsidP="002D7B78">
            <w:pPr>
              <w:pStyle w:val="CRCoverPage"/>
              <w:tabs>
                <w:tab w:val="right" w:pos="2751"/>
              </w:tabs>
              <w:spacing w:after="0"/>
              <w:rPr>
                <w:b/>
                <w:i/>
                <w:noProof/>
              </w:rPr>
            </w:pPr>
            <w:r>
              <w:rPr>
                <w:b/>
                <w:i/>
                <w:noProof/>
              </w:rPr>
              <w:t>Proposed change affects:</w:t>
            </w:r>
          </w:p>
        </w:tc>
        <w:tc>
          <w:tcPr>
            <w:tcW w:w="1418" w:type="dxa"/>
          </w:tcPr>
          <w:p w14:paraId="21FCB8A8" w14:textId="77777777" w:rsidR="005B5E2C" w:rsidRDefault="005B5E2C"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4C671" w14:textId="77777777" w:rsidR="005B5E2C" w:rsidRDefault="005B5E2C" w:rsidP="002D7B78">
            <w:pPr>
              <w:pStyle w:val="CRCoverPage"/>
              <w:spacing w:after="0"/>
              <w:jc w:val="center"/>
              <w:rPr>
                <w:b/>
                <w:caps/>
                <w:noProof/>
              </w:rPr>
            </w:pPr>
          </w:p>
        </w:tc>
        <w:tc>
          <w:tcPr>
            <w:tcW w:w="709" w:type="dxa"/>
            <w:tcBorders>
              <w:left w:val="single" w:sz="4" w:space="0" w:color="auto"/>
            </w:tcBorders>
          </w:tcPr>
          <w:p w14:paraId="247DD859" w14:textId="77777777" w:rsidR="005B5E2C" w:rsidRDefault="005B5E2C"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190CC" w14:textId="77777777" w:rsidR="005B5E2C" w:rsidRDefault="005B5E2C" w:rsidP="002D7B78">
            <w:pPr>
              <w:pStyle w:val="CRCoverPage"/>
              <w:spacing w:after="0"/>
              <w:jc w:val="center"/>
              <w:rPr>
                <w:b/>
                <w:caps/>
                <w:noProof/>
              </w:rPr>
            </w:pPr>
          </w:p>
        </w:tc>
        <w:tc>
          <w:tcPr>
            <w:tcW w:w="2126" w:type="dxa"/>
          </w:tcPr>
          <w:p w14:paraId="0A7C9A02" w14:textId="77777777" w:rsidR="005B5E2C" w:rsidRDefault="005B5E2C"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D0588" w14:textId="77777777" w:rsidR="005B5E2C" w:rsidRDefault="005B5E2C" w:rsidP="002D7B78">
            <w:pPr>
              <w:pStyle w:val="CRCoverPage"/>
              <w:spacing w:after="0"/>
              <w:jc w:val="center"/>
              <w:rPr>
                <w:b/>
                <w:caps/>
                <w:noProof/>
              </w:rPr>
            </w:pPr>
          </w:p>
        </w:tc>
        <w:tc>
          <w:tcPr>
            <w:tcW w:w="1418" w:type="dxa"/>
            <w:tcBorders>
              <w:left w:val="nil"/>
            </w:tcBorders>
          </w:tcPr>
          <w:p w14:paraId="7F3A2531" w14:textId="77777777" w:rsidR="005B5E2C" w:rsidRDefault="005B5E2C"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1D37D" w14:textId="77777777" w:rsidR="005B5E2C" w:rsidRDefault="005B5E2C" w:rsidP="002D7B78">
            <w:pPr>
              <w:pStyle w:val="CRCoverPage"/>
              <w:spacing w:after="0"/>
              <w:jc w:val="center"/>
              <w:rPr>
                <w:b/>
                <w:bCs/>
                <w:caps/>
                <w:noProof/>
              </w:rPr>
            </w:pPr>
          </w:p>
        </w:tc>
      </w:tr>
    </w:tbl>
    <w:p w14:paraId="0214E44D" w14:textId="77777777" w:rsidR="005B5E2C" w:rsidRDefault="005B5E2C" w:rsidP="005B5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E2C" w14:paraId="37815145" w14:textId="77777777" w:rsidTr="002D7B78">
        <w:tc>
          <w:tcPr>
            <w:tcW w:w="9640" w:type="dxa"/>
            <w:gridSpan w:val="11"/>
          </w:tcPr>
          <w:p w14:paraId="768716C4" w14:textId="77777777" w:rsidR="005B5E2C" w:rsidRDefault="005B5E2C" w:rsidP="002D7B78">
            <w:pPr>
              <w:pStyle w:val="CRCoverPage"/>
              <w:spacing w:after="0"/>
              <w:rPr>
                <w:noProof/>
                <w:sz w:val="8"/>
                <w:szCs w:val="8"/>
              </w:rPr>
            </w:pPr>
          </w:p>
        </w:tc>
      </w:tr>
      <w:tr w:rsidR="005B5E2C" w14:paraId="018B8A5F" w14:textId="77777777" w:rsidTr="002D7B78">
        <w:tc>
          <w:tcPr>
            <w:tcW w:w="1843" w:type="dxa"/>
            <w:tcBorders>
              <w:top w:val="single" w:sz="4" w:space="0" w:color="auto"/>
              <w:left w:val="single" w:sz="4" w:space="0" w:color="auto"/>
            </w:tcBorders>
          </w:tcPr>
          <w:p w14:paraId="77179C67" w14:textId="77777777" w:rsidR="005B5E2C" w:rsidRDefault="005B5E2C"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8218A" w14:textId="77777777" w:rsidR="005B5E2C" w:rsidRDefault="005B5E2C" w:rsidP="002D7B78">
            <w:pPr>
              <w:pStyle w:val="CRCoverPage"/>
              <w:spacing w:after="0"/>
              <w:ind w:left="100"/>
              <w:rPr>
                <w:noProof/>
              </w:rPr>
            </w:pPr>
            <w:fldSimple w:instr=" DOCPROPERTY  CrTitle  \* MERGEFORMAT ">
              <w:r>
                <w:t>Addition of NR-DC test case 7.1.3.5.3 in FR1+FR2</w:t>
              </w:r>
            </w:fldSimple>
          </w:p>
        </w:tc>
      </w:tr>
      <w:tr w:rsidR="005B5E2C" w14:paraId="107AF688" w14:textId="77777777" w:rsidTr="002D7B78">
        <w:tc>
          <w:tcPr>
            <w:tcW w:w="1843" w:type="dxa"/>
            <w:tcBorders>
              <w:left w:val="single" w:sz="4" w:space="0" w:color="auto"/>
            </w:tcBorders>
          </w:tcPr>
          <w:p w14:paraId="61480CD1"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24209182" w14:textId="77777777" w:rsidR="005B5E2C" w:rsidRDefault="005B5E2C" w:rsidP="002D7B78">
            <w:pPr>
              <w:pStyle w:val="CRCoverPage"/>
              <w:spacing w:after="0"/>
              <w:rPr>
                <w:noProof/>
                <w:sz w:val="8"/>
                <w:szCs w:val="8"/>
              </w:rPr>
            </w:pPr>
          </w:p>
        </w:tc>
      </w:tr>
      <w:tr w:rsidR="005B5E2C" w14:paraId="464C4EB5" w14:textId="77777777" w:rsidTr="002D7B78">
        <w:tc>
          <w:tcPr>
            <w:tcW w:w="1843" w:type="dxa"/>
            <w:tcBorders>
              <w:left w:val="single" w:sz="4" w:space="0" w:color="auto"/>
            </w:tcBorders>
          </w:tcPr>
          <w:p w14:paraId="58506BC3" w14:textId="77777777" w:rsidR="005B5E2C" w:rsidRDefault="005B5E2C"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30610" w14:textId="77777777" w:rsidR="005B5E2C" w:rsidRDefault="005B5E2C" w:rsidP="002D7B78">
            <w:pPr>
              <w:pStyle w:val="CRCoverPage"/>
              <w:spacing w:after="0"/>
              <w:ind w:left="100"/>
              <w:rPr>
                <w:noProof/>
              </w:rPr>
            </w:pPr>
            <w:fldSimple w:instr=" DOCPROPERTY  SourceIfWg  \* MERGEFORMAT ">
              <w:r>
                <w:rPr>
                  <w:noProof/>
                </w:rPr>
                <w:t>ROHDE &amp; SCHWARZ, Anritsu Ltd</w:t>
              </w:r>
            </w:fldSimple>
          </w:p>
        </w:tc>
      </w:tr>
      <w:tr w:rsidR="005B5E2C" w14:paraId="4DDD741E" w14:textId="77777777" w:rsidTr="002D7B78">
        <w:tc>
          <w:tcPr>
            <w:tcW w:w="1843" w:type="dxa"/>
            <w:tcBorders>
              <w:left w:val="single" w:sz="4" w:space="0" w:color="auto"/>
            </w:tcBorders>
          </w:tcPr>
          <w:p w14:paraId="787446C0" w14:textId="77777777" w:rsidR="005B5E2C" w:rsidRDefault="005B5E2C"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B1B27" w14:textId="58FD0364" w:rsidR="005B5E2C" w:rsidRDefault="005B5E2C"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5B5E2C" w14:paraId="1DAA6DC4" w14:textId="77777777" w:rsidTr="002D7B78">
        <w:tc>
          <w:tcPr>
            <w:tcW w:w="1843" w:type="dxa"/>
            <w:tcBorders>
              <w:left w:val="single" w:sz="4" w:space="0" w:color="auto"/>
            </w:tcBorders>
          </w:tcPr>
          <w:p w14:paraId="43BC91A4"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342C2C40" w14:textId="77777777" w:rsidR="005B5E2C" w:rsidRDefault="005B5E2C" w:rsidP="002D7B78">
            <w:pPr>
              <w:pStyle w:val="CRCoverPage"/>
              <w:spacing w:after="0"/>
              <w:rPr>
                <w:noProof/>
                <w:sz w:val="8"/>
                <w:szCs w:val="8"/>
              </w:rPr>
            </w:pPr>
          </w:p>
        </w:tc>
      </w:tr>
      <w:tr w:rsidR="005B5E2C" w14:paraId="5EC820F5" w14:textId="77777777" w:rsidTr="002D7B78">
        <w:tc>
          <w:tcPr>
            <w:tcW w:w="1843" w:type="dxa"/>
            <w:tcBorders>
              <w:left w:val="single" w:sz="4" w:space="0" w:color="auto"/>
            </w:tcBorders>
          </w:tcPr>
          <w:p w14:paraId="2E41BBDD" w14:textId="77777777" w:rsidR="005B5E2C" w:rsidRDefault="005B5E2C"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AD0E7F3" w14:textId="77777777" w:rsidR="005B5E2C" w:rsidRDefault="005B5E2C" w:rsidP="002D7B7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B5F26E0" w14:textId="77777777" w:rsidR="005B5E2C" w:rsidRDefault="005B5E2C" w:rsidP="002D7B78">
            <w:pPr>
              <w:pStyle w:val="CRCoverPage"/>
              <w:spacing w:after="0"/>
              <w:ind w:right="100"/>
              <w:rPr>
                <w:noProof/>
              </w:rPr>
            </w:pPr>
          </w:p>
        </w:tc>
        <w:tc>
          <w:tcPr>
            <w:tcW w:w="1417" w:type="dxa"/>
            <w:gridSpan w:val="3"/>
            <w:tcBorders>
              <w:left w:val="nil"/>
            </w:tcBorders>
          </w:tcPr>
          <w:p w14:paraId="7C6331CB" w14:textId="77777777" w:rsidR="005B5E2C" w:rsidRDefault="005B5E2C"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A3176" w14:textId="77777777" w:rsidR="005B5E2C" w:rsidRDefault="005B5E2C" w:rsidP="002D7B78">
            <w:pPr>
              <w:pStyle w:val="CRCoverPage"/>
              <w:spacing w:after="0"/>
              <w:ind w:left="100"/>
              <w:rPr>
                <w:noProof/>
              </w:rPr>
            </w:pPr>
            <w:fldSimple w:instr=" DOCPROPERTY  ResDate  \* MERGEFORMAT ">
              <w:r>
                <w:rPr>
                  <w:noProof/>
                </w:rPr>
                <w:t>2023-04-27</w:t>
              </w:r>
            </w:fldSimple>
          </w:p>
        </w:tc>
      </w:tr>
      <w:tr w:rsidR="005B5E2C" w14:paraId="7CFF0A54" w14:textId="77777777" w:rsidTr="002D7B78">
        <w:tc>
          <w:tcPr>
            <w:tcW w:w="1843" w:type="dxa"/>
            <w:tcBorders>
              <w:left w:val="single" w:sz="4" w:space="0" w:color="auto"/>
            </w:tcBorders>
          </w:tcPr>
          <w:p w14:paraId="3EA52D79" w14:textId="77777777" w:rsidR="005B5E2C" w:rsidRDefault="005B5E2C" w:rsidP="002D7B78">
            <w:pPr>
              <w:pStyle w:val="CRCoverPage"/>
              <w:spacing w:after="0"/>
              <w:rPr>
                <w:b/>
                <w:i/>
                <w:noProof/>
                <w:sz w:val="8"/>
                <w:szCs w:val="8"/>
              </w:rPr>
            </w:pPr>
          </w:p>
        </w:tc>
        <w:tc>
          <w:tcPr>
            <w:tcW w:w="1986" w:type="dxa"/>
            <w:gridSpan w:val="4"/>
          </w:tcPr>
          <w:p w14:paraId="61CE45F5" w14:textId="77777777" w:rsidR="005B5E2C" w:rsidRDefault="005B5E2C" w:rsidP="002D7B78">
            <w:pPr>
              <w:pStyle w:val="CRCoverPage"/>
              <w:spacing w:after="0"/>
              <w:rPr>
                <w:noProof/>
                <w:sz w:val="8"/>
                <w:szCs w:val="8"/>
              </w:rPr>
            </w:pPr>
          </w:p>
        </w:tc>
        <w:tc>
          <w:tcPr>
            <w:tcW w:w="2267" w:type="dxa"/>
            <w:gridSpan w:val="2"/>
          </w:tcPr>
          <w:p w14:paraId="415EC163" w14:textId="77777777" w:rsidR="005B5E2C" w:rsidRDefault="005B5E2C" w:rsidP="002D7B78">
            <w:pPr>
              <w:pStyle w:val="CRCoverPage"/>
              <w:spacing w:after="0"/>
              <w:rPr>
                <w:noProof/>
                <w:sz w:val="8"/>
                <w:szCs w:val="8"/>
              </w:rPr>
            </w:pPr>
          </w:p>
        </w:tc>
        <w:tc>
          <w:tcPr>
            <w:tcW w:w="1417" w:type="dxa"/>
            <w:gridSpan w:val="3"/>
          </w:tcPr>
          <w:p w14:paraId="6B2DD6B1" w14:textId="77777777" w:rsidR="005B5E2C" w:rsidRDefault="005B5E2C" w:rsidP="002D7B78">
            <w:pPr>
              <w:pStyle w:val="CRCoverPage"/>
              <w:spacing w:after="0"/>
              <w:rPr>
                <w:noProof/>
                <w:sz w:val="8"/>
                <w:szCs w:val="8"/>
              </w:rPr>
            </w:pPr>
          </w:p>
        </w:tc>
        <w:tc>
          <w:tcPr>
            <w:tcW w:w="2127" w:type="dxa"/>
            <w:tcBorders>
              <w:right w:val="single" w:sz="4" w:space="0" w:color="auto"/>
            </w:tcBorders>
          </w:tcPr>
          <w:p w14:paraId="58923B70" w14:textId="77777777" w:rsidR="005B5E2C" w:rsidRDefault="005B5E2C" w:rsidP="002D7B78">
            <w:pPr>
              <w:pStyle w:val="CRCoverPage"/>
              <w:spacing w:after="0"/>
              <w:rPr>
                <w:noProof/>
                <w:sz w:val="8"/>
                <w:szCs w:val="8"/>
              </w:rPr>
            </w:pPr>
          </w:p>
        </w:tc>
      </w:tr>
      <w:tr w:rsidR="005B5E2C" w14:paraId="33960E57" w14:textId="77777777" w:rsidTr="002D7B78">
        <w:trPr>
          <w:cantSplit/>
        </w:trPr>
        <w:tc>
          <w:tcPr>
            <w:tcW w:w="1843" w:type="dxa"/>
            <w:tcBorders>
              <w:left w:val="single" w:sz="4" w:space="0" w:color="auto"/>
            </w:tcBorders>
          </w:tcPr>
          <w:p w14:paraId="5F3C4621" w14:textId="77777777" w:rsidR="005B5E2C" w:rsidRDefault="005B5E2C" w:rsidP="002D7B78">
            <w:pPr>
              <w:pStyle w:val="CRCoverPage"/>
              <w:tabs>
                <w:tab w:val="right" w:pos="1759"/>
              </w:tabs>
              <w:spacing w:after="0"/>
              <w:rPr>
                <w:b/>
                <w:i/>
                <w:noProof/>
              </w:rPr>
            </w:pPr>
            <w:r>
              <w:rPr>
                <w:b/>
                <w:i/>
                <w:noProof/>
              </w:rPr>
              <w:t>Category:</w:t>
            </w:r>
          </w:p>
        </w:tc>
        <w:tc>
          <w:tcPr>
            <w:tcW w:w="851" w:type="dxa"/>
            <w:shd w:val="pct30" w:color="FFFF00" w:fill="auto"/>
          </w:tcPr>
          <w:p w14:paraId="265B4585" w14:textId="77777777" w:rsidR="005B5E2C" w:rsidRDefault="005B5E2C" w:rsidP="002D7B7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686B784" w14:textId="77777777" w:rsidR="005B5E2C" w:rsidRDefault="005B5E2C" w:rsidP="002D7B78">
            <w:pPr>
              <w:pStyle w:val="CRCoverPage"/>
              <w:spacing w:after="0"/>
              <w:rPr>
                <w:noProof/>
              </w:rPr>
            </w:pPr>
          </w:p>
        </w:tc>
        <w:tc>
          <w:tcPr>
            <w:tcW w:w="1417" w:type="dxa"/>
            <w:gridSpan w:val="3"/>
            <w:tcBorders>
              <w:left w:val="nil"/>
            </w:tcBorders>
          </w:tcPr>
          <w:p w14:paraId="493AFF45" w14:textId="77777777" w:rsidR="005B5E2C" w:rsidRDefault="005B5E2C"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FDC5F" w14:textId="77777777" w:rsidR="005B5E2C" w:rsidRDefault="005B5E2C" w:rsidP="002D7B78">
            <w:pPr>
              <w:pStyle w:val="CRCoverPage"/>
              <w:spacing w:after="0"/>
              <w:ind w:left="100"/>
              <w:rPr>
                <w:noProof/>
              </w:rPr>
            </w:pPr>
            <w:fldSimple w:instr=" DOCPROPERTY  Release  \* MERGEFORMAT ">
              <w:r>
                <w:rPr>
                  <w:noProof/>
                </w:rPr>
                <w:t>Rel-17</w:t>
              </w:r>
            </w:fldSimple>
          </w:p>
        </w:tc>
      </w:tr>
      <w:tr w:rsidR="005B5E2C" w14:paraId="02ACE2BB" w14:textId="77777777" w:rsidTr="002D7B78">
        <w:tc>
          <w:tcPr>
            <w:tcW w:w="1843" w:type="dxa"/>
            <w:tcBorders>
              <w:left w:val="single" w:sz="4" w:space="0" w:color="auto"/>
              <w:bottom w:val="single" w:sz="4" w:space="0" w:color="auto"/>
            </w:tcBorders>
          </w:tcPr>
          <w:p w14:paraId="1EB0F3C1" w14:textId="77777777" w:rsidR="005B5E2C" w:rsidRDefault="005B5E2C" w:rsidP="002D7B78">
            <w:pPr>
              <w:pStyle w:val="CRCoverPage"/>
              <w:spacing w:after="0"/>
              <w:rPr>
                <w:b/>
                <w:i/>
                <w:noProof/>
              </w:rPr>
            </w:pPr>
          </w:p>
        </w:tc>
        <w:tc>
          <w:tcPr>
            <w:tcW w:w="4677" w:type="dxa"/>
            <w:gridSpan w:val="8"/>
            <w:tcBorders>
              <w:bottom w:val="single" w:sz="4" w:space="0" w:color="auto"/>
            </w:tcBorders>
          </w:tcPr>
          <w:p w14:paraId="0583E5EB" w14:textId="77777777" w:rsidR="005B5E2C" w:rsidRDefault="005B5E2C"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821B1" w14:textId="77777777" w:rsidR="005B5E2C" w:rsidRDefault="005B5E2C"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15B6B" w14:textId="77777777" w:rsidR="005B5E2C" w:rsidRPr="007C2097" w:rsidRDefault="005B5E2C"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5E2C" w14:paraId="2DC7929B" w14:textId="77777777" w:rsidTr="002D7B78">
        <w:tc>
          <w:tcPr>
            <w:tcW w:w="1843" w:type="dxa"/>
          </w:tcPr>
          <w:p w14:paraId="3D82BEA8" w14:textId="77777777" w:rsidR="005B5E2C" w:rsidRDefault="005B5E2C" w:rsidP="002D7B78">
            <w:pPr>
              <w:pStyle w:val="CRCoverPage"/>
              <w:spacing w:after="0"/>
              <w:rPr>
                <w:b/>
                <w:i/>
                <w:noProof/>
                <w:sz w:val="8"/>
                <w:szCs w:val="8"/>
              </w:rPr>
            </w:pPr>
          </w:p>
        </w:tc>
        <w:tc>
          <w:tcPr>
            <w:tcW w:w="7797" w:type="dxa"/>
            <w:gridSpan w:val="10"/>
          </w:tcPr>
          <w:p w14:paraId="5BD8F8A4" w14:textId="77777777" w:rsidR="005B5E2C" w:rsidRDefault="005B5E2C" w:rsidP="002D7B78">
            <w:pPr>
              <w:pStyle w:val="CRCoverPage"/>
              <w:spacing w:after="0"/>
              <w:rPr>
                <w:noProof/>
                <w:sz w:val="8"/>
                <w:szCs w:val="8"/>
              </w:rPr>
            </w:pPr>
          </w:p>
        </w:tc>
      </w:tr>
      <w:tr w:rsidR="00A0552F" w14:paraId="5AF69260" w14:textId="77777777" w:rsidTr="002D7B78">
        <w:tc>
          <w:tcPr>
            <w:tcW w:w="2694" w:type="dxa"/>
            <w:gridSpan w:val="2"/>
            <w:tcBorders>
              <w:top w:val="single" w:sz="4" w:space="0" w:color="auto"/>
              <w:left w:val="single" w:sz="4" w:space="0" w:color="auto"/>
            </w:tcBorders>
          </w:tcPr>
          <w:p w14:paraId="5C5014C8" w14:textId="77777777" w:rsidR="00A0552F" w:rsidRDefault="00A0552F" w:rsidP="00A05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02D4C" w14:textId="77777777" w:rsidR="00A0552F" w:rsidRDefault="00A0552F" w:rsidP="00A0552F">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02A68299" w14:textId="77777777" w:rsidR="00A0552F" w:rsidRDefault="00A0552F" w:rsidP="00A0552F">
            <w:pPr>
              <w:pStyle w:val="CRCoverPage"/>
              <w:spacing w:after="0"/>
              <w:rPr>
                <w:noProof/>
              </w:rPr>
            </w:pPr>
          </w:p>
          <w:p w14:paraId="48ECCDB8" w14:textId="77777777" w:rsidR="00A0552F" w:rsidRDefault="00A0552F" w:rsidP="00A0552F">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3F9CF725" w14:textId="77777777" w:rsidR="00A0552F" w:rsidRDefault="00A0552F" w:rsidP="00A0552F">
            <w:pPr>
              <w:pStyle w:val="CRCoverPage"/>
              <w:spacing w:after="0"/>
              <w:ind w:left="720"/>
              <w:rPr>
                <w:noProof/>
              </w:rPr>
            </w:pPr>
          </w:p>
          <w:p w14:paraId="03C2151F" w14:textId="77777777" w:rsidR="00A0552F" w:rsidRDefault="00A0552F" w:rsidP="00A0552F">
            <w:pPr>
              <w:pStyle w:val="CRCoverPage"/>
              <w:numPr>
                <w:ilvl w:val="0"/>
                <w:numId w:val="18"/>
              </w:numPr>
              <w:spacing w:after="0"/>
              <w:rPr>
                <w:noProof/>
              </w:rPr>
            </w:pPr>
            <w:r>
              <w:rPr>
                <w:noProof/>
              </w:rPr>
              <w:t>As it is Pdcp Test Mode case , Ciphering Algorithm to be set as “nea0” for MCG and SCG entities</w:t>
            </w:r>
          </w:p>
          <w:p w14:paraId="47B0EF19" w14:textId="77777777" w:rsidR="00A0552F" w:rsidRDefault="00A0552F" w:rsidP="00A0552F">
            <w:pPr>
              <w:pStyle w:val="CRCoverPage"/>
              <w:spacing w:after="0"/>
              <w:rPr>
                <w:noProof/>
              </w:rPr>
            </w:pPr>
            <w:r>
              <w:rPr>
                <w:noProof/>
              </w:rPr>
              <w:t xml:space="preserve"> </w:t>
            </w:r>
          </w:p>
          <w:p w14:paraId="69D16BB2" w14:textId="77777777" w:rsidR="00A0552F" w:rsidRDefault="00A0552F" w:rsidP="00A0552F">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as indicated in MCCTF160 comments for R5s230167) .</w:t>
            </w:r>
          </w:p>
          <w:p w14:paraId="221D6ECC" w14:textId="77777777" w:rsidR="00A0552F" w:rsidRDefault="00A0552F" w:rsidP="00A0552F">
            <w:pPr>
              <w:pStyle w:val="ListParagraph"/>
              <w:rPr>
                <w:noProof/>
              </w:rPr>
            </w:pPr>
          </w:p>
          <w:p w14:paraId="5E30477F" w14:textId="77777777" w:rsidR="00A0552F" w:rsidRDefault="00A0552F" w:rsidP="00A0552F">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7D33C699" w14:textId="77777777" w:rsidR="00A0552F" w:rsidRDefault="00A0552F" w:rsidP="00A0552F">
            <w:pPr>
              <w:pStyle w:val="CRCoverPage"/>
              <w:spacing w:after="0"/>
              <w:rPr>
                <w:noProof/>
              </w:rPr>
            </w:pPr>
          </w:p>
          <w:p w14:paraId="4656D843" w14:textId="77777777" w:rsidR="00A0552F" w:rsidRDefault="00A0552F" w:rsidP="00A0552F">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0CB365C6" w14:textId="77777777" w:rsidR="00A0552F" w:rsidRDefault="00A0552F" w:rsidP="00A0552F">
            <w:pPr>
              <w:pStyle w:val="ListParagraph"/>
              <w:rPr>
                <w:noProof/>
              </w:rPr>
            </w:pPr>
          </w:p>
          <w:p w14:paraId="595411D4" w14:textId="77777777" w:rsidR="00A0552F" w:rsidRDefault="00A0552F" w:rsidP="00A0552F">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093CD500" w14:textId="77777777" w:rsidR="00A0552F" w:rsidRDefault="00A0552F" w:rsidP="00A0552F">
            <w:pPr>
              <w:pStyle w:val="ListParagraph"/>
              <w:rPr>
                <w:noProof/>
              </w:rPr>
            </w:pPr>
          </w:p>
          <w:p w14:paraId="7DC41273" w14:textId="77777777" w:rsidR="00A0552F" w:rsidRDefault="00A0552F" w:rsidP="00A0552F">
            <w:pPr>
              <w:pStyle w:val="CRCoverPage"/>
              <w:numPr>
                <w:ilvl w:val="0"/>
                <w:numId w:val="18"/>
              </w:numPr>
              <w:spacing w:after="0"/>
              <w:rPr>
                <w:noProof/>
              </w:rPr>
            </w:pPr>
            <w:r>
              <w:rPr>
                <w:noProof/>
              </w:rPr>
              <w:t>Stopped SR based Ul grant on Pcell has to be started again before entering Postamble</w:t>
            </w:r>
          </w:p>
          <w:p w14:paraId="6604C17B" w14:textId="77777777" w:rsidR="00A0552F" w:rsidRDefault="00A0552F" w:rsidP="00A0552F">
            <w:pPr>
              <w:pStyle w:val="ListParagraph"/>
              <w:rPr>
                <w:noProof/>
              </w:rPr>
            </w:pPr>
          </w:p>
          <w:p w14:paraId="5F7F87B0" w14:textId="77777777" w:rsidR="00A0552F" w:rsidRDefault="00A0552F" w:rsidP="00A0552F">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3A855C61" w14:textId="77777777" w:rsidR="00A0552F" w:rsidRDefault="00A0552F" w:rsidP="00A0552F">
            <w:pPr>
              <w:pStyle w:val="CRCoverPage"/>
              <w:spacing w:after="0"/>
              <w:rPr>
                <w:noProof/>
              </w:rPr>
            </w:pPr>
          </w:p>
          <w:p w14:paraId="2935CF3B" w14:textId="77777777" w:rsidR="00A0552F" w:rsidRDefault="00A0552F" w:rsidP="00A0552F">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p>
          <w:p w14:paraId="105BC3AF" w14:textId="77777777" w:rsidR="00A0552F" w:rsidRDefault="00A0552F" w:rsidP="00A0552F">
            <w:pPr>
              <w:pStyle w:val="CRCoverPage"/>
              <w:spacing w:after="0"/>
              <w:rPr>
                <w:noProof/>
              </w:rPr>
            </w:pPr>
          </w:p>
          <w:p w14:paraId="2B6EBB5C" w14:textId="77777777" w:rsidR="00A0552F" w:rsidRDefault="00A0552F" w:rsidP="00A0552F">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t>f_NR_GetSCGConfigNRDC_SCG</w:t>
            </w:r>
            <w:r>
              <w:rPr>
                <w:noProof/>
              </w:rPr>
              <w:t xml:space="preserve">. As per the prose it is sufficient to fill </w:t>
            </w:r>
            <w:r>
              <w:t>RRCReconfiguration-PDCP(SCGRLCreEst) along with nr-RadioBearerConfig1-r15</w:t>
            </w:r>
          </w:p>
          <w:p w14:paraId="52168765" w14:textId="77777777" w:rsidR="00A0552F" w:rsidRDefault="00A0552F" w:rsidP="00A0552F">
            <w:pPr>
              <w:pStyle w:val="CRCoverPage"/>
              <w:spacing w:after="0"/>
              <w:ind w:left="720"/>
              <w:rPr>
                <w:noProof/>
              </w:rPr>
            </w:pPr>
          </w:p>
          <w:p w14:paraId="455518C4" w14:textId="77777777" w:rsidR="00A0552F" w:rsidRDefault="00A0552F" w:rsidP="00A0552F">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6CA3E055" w14:textId="77777777" w:rsidR="00A0552F" w:rsidRDefault="00A0552F" w:rsidP="00A0552F">
            <w:pPr>
              <w:pStyle w:val="CRCoverPage"/>
              <w:spacing w:after="0"/>
              <w:ind w:left="720"/>
              <w:rPr>
                <w:noProof/>
              </w:rPr>
            </w:pPr>
            <w:r>
              <w:rPr>
                <w:noProof/>
              </w:rPr>
              <w:t>(which is not the expected behavior in this test case )</w:t>
            </w:r>
          </w:p>
          <w:p w14:paraId="65E20181" w14:textId="77777777" w:rsidR="00A0552F" w:rsidRDefault="00A0552F" w:rsidP="00A0552F">
            <w:pPr>
              <w:pStyle w:val="CRCoverPage"/>
              <w:spacing w:after="0"/>
              <w:rPr>
                <w:noProof/>
              </w:rPr>
            </w:pPr>
          </w:p>
          <w:p w14:paraId="2A60AFF8" w14:textId="77777777" w:rsidR="00A0552F" w:rsidRDefault="00A0552F" w:rsidP="00A0552F">
            <w:pPr>
              <w:pStyle w:val="CRCoverPage"/>
              <w:numPr>
                <w:ilvl w:val="0"/>
                <w:numId w:val="18"/>
              </w:numPr>
              <w:spacing w:after="0"/>
              <w:rPr>
                <w:noProof/>
              </w:rPr>
            </w:pPr>
            <w:r>
              <w:rPr>
                <w:noProof/>
              </w:rPr>
              <w:t>To avoid this , it is proposed to block the Ul grant on Pcell , and allow the UE to send the reconfiguration complete and PDCP status report using 1 UL grant based on timing (</w:t>
            </w:r>
            <w:r>
              <w:rPr>
                <w:lang w:eastAsia="fr-FR"/>
              </w:rPr>
              <w:t>272-bits of grant size to include 5 bytes of RLC STATUS MAC PDU, 10 bytes of PDCP Status report MAC PDU, 12 bytes of RRCReconfigurationComplete MAC PDU, 2 bytes of Short BSR and 3 bytes of Padding.)</w:t>
            </w:r>
          </w:p>
          <w:p w14:paraId="5A4B8B78" w14:textId="77777777" w:rsidR="00A0552F" w:rsidRDefault="00A0552F" w:rsidP="00A0552F">
            <w:pPr>
              <w:pStyle w:val="CRCoverPage"/>
              <w:spacing w:after="0"/>
              <w:ind w:left="720"/>
              <w:rPr>
                <w:noProof/>
              </w:rPr>
            </w:pPr>
          </w:p>
          <w:p w14:paraId="1F325449" w14:textId="77777777" w:rsidR="00A0552F" w:rsidRDefault="00A0552F" w:rsidP="00A0552F">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8D83841" w14:textId="77777777" w:rsidR="00A0552F" w:rsidRDefault="00A0552F" w:rsidP="00A0552F">
            <w:pPr>
              <w:pStyle w:val="CRCoverPage"/>
              <w:spacing w:after="0"/>
              <w:rPr>
                <w:noProof/>
              </w:rPr>
            </w:pPr>
          </w:p>
          <w:p w14:paraId="49F2F73F" w14:textId="77777777" w:rsidR="00A0552F" w:rsidRDefault="00A0552F" w:rsidP="00A0552F">
            <w:pPr>
              <w:pStyle w:val="CRCoverPage"/>
              <w:spacing w:after="0"/>
              <w:rPr>
                <w:noProof/>
              </w:rPr>
            </w:pPr>
            <w:r>
              <w:rPr>
                <w:noProof/>
              </w:rPr>
              <w:t xml:space="preserve">Further in the function </w:t>
            </w:r>
            <w:r w:rsidRPr="00C32AE4">
              <w:rPr>
                <w:noProof/>
              </w:rPr>
              <w:t>f_TC_7_1_3_5_3_NR_TestBody_Step7to9</w:t>
            </w:r>
            <w:r>
              <w:rPr>
                <w:noProof/>
              </w:rPr>
              <w:t>,</w:t>
            </w:r>
          </w:p>
          <w:p w14:paraId="0903F95E" w14:textId="77777777" w:rsidR="00A0552F" w:rsidRDefault="00A0552F" w:rsidP="00A0552F">
            <w:pPr>
              <w:pStyle w:val="CRCoverPage"/>
              <w:spacing w:after="0"/>
              <w:rPr>
                <w:noProof/>
              </w:rPr>
            </w:pPr>
          </w:p>
          <w:p w14:paraId="78823794" w14:textId="77777777" w:rsidR="00A0552F" w:rsidRDefault="00A0552F" w:rsidP="00A0552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369B1DF4" w14:textId="77777777" w:rsidR="00A0552F" w:rsidRDefault="00A0552F" w:rsidP="00A0552F">
            <w:pPr>
              <w:pStyle w:val="CRCoverPage"/>
              <w:spacing w:after="0"/>
              <w:rPr>
                <w:noProof/>
              </w:rPr>
            </w:pPr>
          </w:p>
          <w:p w14:paraId="073A19A5" w14:textId="77D8F6C6" w:rsidR="00A0552F" w:rsidRDefault="00A0552F" w:rsidP="00A0552F">
            <w:pPr>
              <w:pStyle w:val="CRCoverPage"/>
              <w:spacing w:after="0"/>
              <w:ind w:left="10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A0552F" w14:paraId="73911AE0" w14:textId="77777777" w:rsidTr="002D7B78">
        <w:tc>
          <w:tcPr>
            <w:tcW w:w="2694" w:type="dxa"/>
            <w:gridSpan w:val="2"/>
            <w:tcBorders>
              <w:left w:val="single" w:sz="4" w:space="0" w:color="auto"/>
            </w:tcBorders>
          </w:tcPr>
          <w:p w14:paraId="405A58FF"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65150C98" w14:textId="77777777" w:rsidR="00A0552F" w:rsidRDefault="00A0552F" w:rsidP="00A0552F">
            <w:pPr>
              <w:pStyle w:val="CRCoverPage"/>
              <w:spacing w:after="0"/>
              <w:rPr>
                <w:noProof/>
                <w:sz w:val="8"/>
                <w:szCs w:val="8"/>
              </w:rPr>
            </w:pPr>
          </w:p>
        </w:tc>
      </w:tr>
      <w:tr w:rsidR="00A0552F" w14:paraId="45B79598" w14:textId="77777777" w:rsidTr="002D7B78">
        <w:tc>
          <w:tcPr>
            <w:tcW w:w="2694" w:type="dxa"/>
            <w:gridSpan w:val="2"/>
            <w:tcBorders>
              <w:left w:val="single" w:sz="4" w:space="0" w:color="auto"/>
            </w:tcBorders>
          </w:tcPr>
          <w:p w14:paraId="20C106A7" w14:textId="77777777" w:rsidR="00A0552F" w:rsidRDefault="00A0552F" w:rsidP="00A05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001AA" w14:textId="77777777" w:rsidR="00A0552F" w:rsidRDefault="00A0552F" w:rsidP="00A055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ECCBACA" w14:textId="77777777" w:rsidR="00A0552F" w:rsidRDefault="00A0552F" w:rsidP="00A0552F">
            <w:pPr>
              <w:pStyle w:val="NormalWeb"/>
              <w:spacing w:before="0" w:beforeAutospacing="0" w:after="0" w:afterAutospacing="0"/>
              <w:rPr>
                <w:rFonts w:ascii="Arial" w:hAnsi="Arial" w:cs="Arial"/>
                <w:sz w:val="20"/>
                <w:szCs w:val="20"/>
                <w:lang w:val="en-GB"/>
              </w:rPr>
            </w:pPr>
          </w:p>
          <w:p w14:paraId="2F269DAB" w14:textId="77777777" w:rsidR="00A0552F" w:rsidRDefault="00A0552F" w:rsidP="00A0552F">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Preamble is configured with TEST_LOOPModeA_ON</w:t>
            </w:r>
          </w:p>
          <w:p w14:paraId="777B6B21" w14:textId="77777777" w:rsidR="00A0552F" w:rsidRDefault="00A0552F" w:rsidP="00A0552F">
            <w:pPr>
              <w:pStyle w:val="NormalWeb"/>
              <w:spacing w:before="0" w:beforeAutospacing="0" w:after="0" w:afterAutospacing="0"/>
              <w:ind w:left="720"/>
              <w:rPr>
                <w:rFonts w:ascii="Arial" w:hAnsi="Arial" w:cs="Arial"/>
                <w:sz w:val="20"/>
                <w:szCs w:val="20"/>
                <w:lang w:val="en-GB"/>
              </w:rPr>
            </w:pPr>
          </w:p>
          <w:p w14:paraId="54C9D22A" w14:textId="77777777" w:rsidR="00A0552F" w:rsidRDefault="00A0552F" w:rsidP="00A0552F">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To be in line with PDCP Test mode cases , Ciphering Algorithm to be set as “nea0” for MCG and SCG entities</w:t>
            </w:r>
          </w:p>
          <w:p w14:paraId="5D9074CA" w14:textId="77777777" w:rsidR="00A0552F" w:rsidRDefault="00A0552F" w:rsidP="00A0552F">
            <w:pPr>
              <w:pStyle w:val="CRCoverPage"/>
              <w:spacing w:after="0"/>
              <w:ind w:left="720"/>
              <w:rPr>
                <w:noProof/>
              </w:rPr>
            </w:pPr>
          </w:p>
          <w:p w14:paraId="09DD59EE" w14:textId="77777777" w:rsidR="00A0552F" w:rsidRDefault="00A0552F" w:rsidP="00A0552F">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0BCFAC32" w14:textId="77777777" w:rsidR="00A0552F" w:rsidRDefault="00A0552F" w:rsidP="00A0552F">
            <w:pPr>
              <w:pStyle w:val="CRCoverPage"/>
              <w:spacing w:after="0"/>
              <w:ind w:left="720"/>
              <w:rPr>
                <w:noProof/>
              </w:rPr>
            </w:pPr>
          </w:p>
          <w:p w14:paraId="390DBE80" w14:textId="77777777" w:rsidR="00A0552F" w:rsidRPr="00725497" w:rsidRDefault="00A0552F" w:rsidP="00A0552F">
            <w:pPr>
              <w:pStyle w:val="CRCoverPage"/>
              <w:numPr>
                <w:ilvl w:val="0"/>
                <w:numId w:val="17"/>
              </w:numPr>
              <w:spacing w:after="0"/>
              <w:rPr>
                <w:noProof/>
              </w:rPr>
            </w:pPr>
            <w:r>
              <w:rPr>
                <w:rFonts w:cs="Arial"/>
              </w:rPr>
              <w:lastRenderedPageBreak/>
              <w:t>f_NR5GC_RRC_ConnectedState3N_NRDC , NRDC_DRB_Configuration_Type is set as “MCG_SCG” as TTCN is configuring SCG DRB</w:t>
            </w:r>
          </w:p>
          <w:p w14:paraId="5F520126" w14:textId="77777777" w:rsidR="00A0552F" w:rsidRDefault="00A0552F" w:rsidP="00A0552F">
            <w:pPr>
              <w:pStyle w:val="CRCoverPage"/>
              <w:spacing w:after="0"/>
              <w:ind w:left="720"/>
              <w:rPr>
                <w:noProof/>
              </w:rPr>
            </w:pPr>
          </w:p>
          <w:p w14:paraId="68030809" w14:textId="77777777" w:rsidR="00A0552F" w:rsidRPr="00725497" w:rsidRDefault="00A0552F" w:rsidP="00A0552F">
            <w:pPr>
              <w:pStyle w:val="CRCoverPage"/>
              <w:numPr>
                <w:ilvl w:val="0"/>
                <w:numId w:val="17"/>
              </w:numPr>
              <w:spacing w:after="0"/>
              <w:rPr>
                <w:noProof/>
              </w:rPr>
            </w:pPr>
            <w:r>
              <w:rPr>
                <w:noProof/>
              </w:rPr>
              <w:t xml:space="preserve">when calling </w:t>
            </w:r>
            <w:r w:rsidRPr="00725497">
              <w:rPr>
                <w:rFonts w:cs="Arial"/>
              </w:rPr>
              <w:t xml:space="preserve">f_ReconfigureDRBs_NRDC , v_CellGroupConfigMCG </w:t>
            </w:r>
            <w:r>
              <w:rPr>
                <w:rFonts w:cs="Arial"/>
              </w:rPr>
              <w:t>is</w:t>
            </w:r>
            <w:r w:rsidRPr="00725497">
              <w:rPr>
                <w:rFonts w:cs="Arial"/>
              </w:rPr>
              <w:t xml:space="preserve"> passed as omit , as the reconfiguration is happening only for SCG DRB</w:t>
            </w:r>
          </w:p>
          <w:p w14:paraId="57583D6D" w14:textId="77777777" w:rsidR="00A0552F" w:rsidRDefault="00A0552F" w:rsidP="00A0552F">
            <w:pPr>
              <w:pStyle w:val="ListParagraph"/>
              <w:rPr>
                <w:noProof/>
              </w:rPr>
            </w:pPr>
          </w:p>
          <w:p w14:paraId="6F39579C" w14:textId="77777777" w:rsidR="00A0552F" w:rsidRPr="00946DAD" w:rsidRDefault="00A0552F" w:rsidP="00A0552F">
            <w:pPr>
              <w:pStyle w:val="CRCoverPage"/>
              <w:numPr>
                <w:ilvl w:val="0"/>
                <w:numId w:val="17"/>
              </w:numPr>
              <w:spacing w:after="0"/>
              <w:rPr>
                <w:noProof/>
              </w:rPr>
            </w:pPr>
            <w:r>
              <w:rPr>
                <w:rFonts w:cs="Arial"/>
              </w:rPr>
              <w:t>v_SS_Drb_ConfigList configuration is modified not to contain cs_RlcBearerRouting_NR(nr_Cell1), as TTCN is trying to reconfigure the SCG DRB to have v_T_PollRetransmit := ms150</w:t>
            </w:r>
          </w:p>
          <w:p w14:paraId="05E2F3C9" w14:textId="77777777" w:rsidR="00A0552F" w:rsidRDefault="00A0552F" w:rsidP="00A0552F">
            <w:pPr>
              <w:pStyle w:val="ListParagraph"/>
              <w:rPr>
                <w:noProof/>
              </w:rPr>
            </w:pPr>
          </w:p>
          <w:p w14:paraId="6EAF2016" w14:textId="77777777" w:rsidR="00A0552F" w:rsidRPr="00725497" w:rsidRDefault="00A0552F" w:rsidP="00A0552F">
            <w:pPr>
              <w:pStyle w:val="CRCoverPage"/>
              <w:numPr>
                <w:ilvl w:val="0"/>
                <w:numId w:val="17"/>
              </w:numPr>
              <w:spacing w:after="0"/>
              <w:rPr>
                <w:noProof/>
              </w:rPr>
            </w:pPr>
            <w:r>
              <w:rPr>
                <w:noProof/>
              </w:rPr>
              <w:t>Stopped SR based Ul grant on Pcell has to be started again before entering Postamble</w:t>
            </w:r>
          </w:p>
          <w:p w14:paraId="4F6EE36D" w14:textId="77777777" w:rsidR="00A0552F" w:rsidRDefault="00A0552F" w:rsidP="00A0552F">
            <w:pPr>
              <w:pStyle w:val="ListParagraph"/>
              <w:rPr>
                <w:noProof/>
              </w:rPr>
            </w:pPr>
          </w:p>
          <w:p w14:paraId="6C17BB1D" w14:textId="77777777" w:rsidR="00A0552F" w:rsidRDefault="00A0552F" w:rsidP="00A0552F">
            <w:pPr>
              <w:pStyle w:val="CRCoverPage"/>
              <w:spacing w:after="0"/>
              <w:rPr>
                <w:rFonts w:cs="Arial"/>
              </w:rPr>
            </w:pPr>
            <w:r>
              <w:rPr>
                <w:noProof/>
              </w:rPr>
              <w:t xml:space="preserve">In the function </w:t>
            </w:r>
            <w:r>
              <w:rPr>
                <w:rFonts w:cs="Arial"/>
              </w:rPr>
              <w:t>fl_TC_7_1_3_5_3_NR_TestBody,</w:t>
            </w:r>
          </w:p>
          <w:p w14:paraId="657244AA" w14:textId="77777777" w:rsidR="00A0552F" w:rsidRDefault="00A0552F" w:rsidP="00A0552F">
            <w:pPr>
              <w:pStyle w:val="CRCoverPage"/>
              <w:spacing w:after="0"/>
              <w:rPr>
                <w:noProof/>
              </w:rPr>
            </w:pPr>
          </w:p>
          <w:p w14:paraId="6BC114C8" w14:textId="77777777" w:rsidR="00A0552F" w:rsidRDefault="00A0552F" w:rsidP="00A0552F">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Before step 5 , at SS side , SCG DRB is  released and Split bearer is configured to be line with UE configuration sent via the reconfiguraiton message cs_NR_PDCP_Config_Split(-, -, tsc_NR_CellGroupId_MCG); release of the bearer is required as TTCN sends the reconfiguration with reestablish rlc = true</w:t>
            </w:r>
          </w:p>
          <w:p w14:paraId="6947337E" w14:textId="77777777" w:rsidR="00A0552F" w:rsidRDefault="00A0552F" w:rsidP="00A0552F">
            <w:pPr>
              <w:spacing w:after="0"/>
              <w:textAlignment w:val="center"/>
              <w:rPr>
                <w:rFonts w:ascii="Arial" w:eastAsia="Times New Roman" w:hAnsi="Arial" w:cs="Arial"/>
              </w:rPr>
            </w:pPr>
          </w:p>
          <w:p w14:paraId="6B8F45E8" w14:textId="77777777" w:rsidR="00A0552F" w:rsidRDefault="00A0552F" w:rsidP="00A0552F">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r>
              <w:t>RRCReconfiguration-PDCP(SCGRLCreEst) along with nr-RadioBearerConfig1-r15.</w:t>
            </w:r>
          </w:p>
          <w:p w14:paraId="7279CD04" w14:textId="77777777" w:rsidR="00A0552F" w:rsidRPr="009C44A8" w:rsidRDefault="00A0552F" w:rsidP="00A0552F">
            <w:pPr>
              <w:spacing w:after="0"/>
              <w:ind w:left="360"/>
              <w:textAlignment w:val="center"/>
              <w:rPr>
                <w:rFonts w:ascii="Arial" w:eastAsia="Times New Roman" w:hAnsi="Arial" w:cs="Arial"/>
              </w:rPr>
            </w:pPr>
          </w:p>
          <w:p w14:paraId="45BAF67B" w14:textId="77777777" w:rsidR="00A0552F" w:rsidRDefault="00A0552F" w:rsidP="00A0552F">
            <w:pPr>
              <w:pStyle w:val="ListParagraph"/>
              <w:spacing w:after="0"/>
              <w:textAlignment w:val="center"/>
              <w:rPr>
                <w:rFonts w:ascii="Arial" w:eastAsia="Times New Roman" w:hAnsi="Arial" w:cs="Arial"/>
              </w:rPr>
            </w:pPr>
          </w:p>
          <w:p w14:paraId="308EB968" w14:textId="77777777" w:rsidR="00A0552F" w:rsidRPr="003B0247" w:rsidRDefault="00A0552F" w:rsidP="00A0552F">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message , UL grant is blocked on the pcell , and reconfiguration complete is not expected to be received in the function </w:t>
            </w:r>
            <w:r>
              <w:rPr>
                <w:rFonts w:ascii="Arial" w:hAnsi="Arial" w:cs="Arial"/>
              </w:rPr>
              <w:t>f_NR_SendRRCReconfiguration , so setting the p_ReceiveForRRCreconfigurationComplete as “false “</w:t>
            </w:r>
          </w:p>
          <w:p w14:paraId="6E6B93C2" w14:textId="77777777" w:rsidR="00A0552F" w:rsidRPr="00725497" w:rsidRDefault="00A0552F" w:rsidP="00A0552F">
            <w:pPr>
              <w:spacing w:after="0"/>
              <w:ind w:left="1080"/>
              <w:rPr>
                <w:rFonts w:ascii="Arial" w:eastAsia="Times New Roman" w:hAnsi="Arial" w:cs="Arial"/>
              </w:rPr>
            </w:pPr>
            <w:r w:rsidRPr="00725497">
              <w:rPr>
                <w:rFonts w:ascii="Arial" w:eastAsia="Times New Roman" w:hAnsi="Arial" w:cs="Arial"/>
              </w:rPr>
              <w:t> </w:t>
            </w:r>
          </w:p>
          <w:p w14:paraId="30107688" w14:textId="77777777" w:rsidR="00A0552F" w:rsidRPr="00725497" w:rsidRDefault="00A0552F" w:rsidP="00A0552F">
            <w:pPr>
              <w:spacing w:after="0"/>
              <w:rPr>
                <w:rFonts w:ascii="Arial" w:eastAsia="Times New Roman" w:hAnsi="Arial" w:cs="Arial"/>
              </w:rPr>
            </w:pPr>
            <w:r w:rsidRPr="00725497">
              <w:rPr>
                <w:rFonts w:ascii="Arial" w:eastAsia="Times New Roman" w:hAnsi="Arial" w:cs="Arial"/>
              </w:rPr>
              <w:t xml:space="preserve"> </w:t>
            </w:r>
            <w:r>
              <w:rPr>
                <w:rFonts w:ascii="Arial" w:eastAsia="Times New Roman" w:hAnsi="Arial" w:cs="Arial"/>
              </w:rPr>
              <w:t xml:space="preserve">In the function </w:t>
            </w:r>
            <w:r>
              <w:rPr>
                <w:rFonts w:ascii="Arial" w:hAnsi="Arial" w:cs="Arial"/>
              </w:rPr>
              <w:t>f_TC_7_1_3_5_3_NR_TestBody_Step7to9,</w:t>
            </w:r>
          </w:p>
          <w:p w14:paraId="02A01F65" w14:textId="77777777" w:rsidR="00A0552F" w:rsidRPr="00725497" w:rsidRDefault="00A0552F" w:rsidP="00A0552F">
            <w:pPr>
              <w:spacing w:after="0"/>
              <w:ind w:left="540"/>
              <w:rPr>
                <w:rFonts w:ascii="Arial" w:eastAsia="Times New Roman" w:hAnsi="Arial" w:cs="Arial"/>
              </w:rPr>
            </w:pPr>
            <w:r w:rsidRPr="00725497">
              <w:rPr>
                <w:rFonts w:ascii="Arial" w:eastAsia="Times New Roman" w:hAnsi="Arial" w:cs="Arial"/>
              </w:rPr>
              <w:t> </w:t>
            </w:r>
          </w:p>
          <w:p w14:paraId="53E10CF4" w14:textId="77777777" w:rsidR="00A0552F" w:rsidRDefault="00A0552F" w:rsidP="00A0552F">
            <w:pPr>
              <w:pStyle w:val="ListParagraph"/>
              <w:numPr>
                <w:ilvl w:val="0"/>
                <w:numId w:val="17"/>
              </w:numPr>
              <w:spacing w:after="0"/>
              <w:rPr>
                <w:rFonts w:ascii="Arial" w:hAnsi="Arial" w:cs="Arial"/>
              </w:rPr>
            </w:pPr>
            <w:r w:rsidRPr="006C214F">
              <w:rPr>
                <w:rFonts w:ascii="Arial" w:hAnsi="Arial" w:cs="Arial"/>
              </w:rPr>
              <w:t>1 Ul grant is sent at Step 7 , using which UE can send PDCP status report and reconfiguration complete ( any order )</w:t>
            </w:r>
          </w:p>
          <w:p w14:paraId="7BBACD5F" w14:textId="77777777" w:rsidR="00A0552F" w:rsidRDefault="00A0552F" w:rsidP="00A0552F">
            <w:pPr>
              <w:spacing w:after="0"/>
              <w:rPr>
                <w:rFonts w:ascii="Arial" w:hAnsi="Arial" w:cs="Arial"/>
              </w:rPr>
            </w:pPr>
          </w:p>
          <w:p w14:paraId="4865B976" w14:textId="77777777" w:rsidR="00A0552F" w:rsidRPr="006C214F" w:rsidRDefault="00A0552F" w:rsidP="00A0552F">
            <w:pPr>
              <w:pStyle w:val="ListParagraph"/>
              <w:numPr>
                <w:ilvl w:val="0"/>
                <w:numId w:val="17"/>
              </w:numPr>
              <w:spacing w:after="0"/>
              <w:rPr>
                <w:rFonts w:ascii="Arial" w:hAnsi="Arial" w:cs="Arial"/>
              </w:rPr>
            </w:pPr>
            <w:r w:rsidRPr="006C214F">
              <w:rPr>
                <w:rFonts w:ascii="Arial" w:hAnsi="Arial" w:cs="Arial"/>
              </w:rPr>
              <w:t>f_NR_OneULGrantTransmission is used in relation with v_NRCellId , which is filled with Pcell in case of NR-DC and Pscell in case of EN-DC</w:t>
            </w:r>
          </w:p>
          <w:p w14:paraId="2828F123" w14:textId="77777777" w:rsidR="00A0552F" w:rsidRDefault="00A0552F" w:rsidP="00A0552F">
            <w:pPr>
              <w:pStyle w:val="CRCoverPage"/>
              <w:spacing w:after="0"/>
              <w:ind w:left="100"/>
              <w:rPr>
                <w:noProof/>
              </w:rPr>
            </w:pPr>
          </w:p>
        </w:tc>
      </w:tr>
      <w:tr w:rsidR="00A0552F" w14:paraId="09A5AC30" w14:textId="77777777" w:rsidTr="002D7B78">
        <w:tc>
          <w:tcPr>
            <w:tcW w:w="2694" w:type="dxa"/>
            <w:gridSpan w:val="2"/>
            <w:tcBorders>
              <w:left w:val="single" w:sz="4" w:space="0" w:color="auto"/>
            </w:tcBorders>
          </w:tcPr>
          <w:p w14:paraId="2EF2C5CE"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329B44A8" w14:textId="77777777" w:rsidR="00A0552F" w:rsidRDefault="00A0552F" w:rsidP="00A0552F">
            <w:pPr>
              <w:pStyle w:val="CRCoverPage"/>
              <w:spacing w:after="0"/>
              <w:rPr>
                <w:noProof/>
                <w:sz w:val="8"/>
                <w:szCs w:val="8"/>
              </w:rPr>
            </w:pPr>
          </w:p>
        </w:tc>
      </w:tr>
      <w:tr w:rsidR="00A0552F" w14:paraId="73C7B236" w14:textId="77777777" w:rsidTr="002D7B78">
        <w:tc>
          <w:tcPr>
            <w:tcW w:w="2694" w:type="dxa"/>
            <w:gridSpan w:val="2"/>
            <w:tcBorders>
              <w:left w:val="single" w:sz="4" w:space="0" w:color="auto"/>
              <w:bottom w:val="single" w:sz="4" w:space="0" w:color="auto"/>
            </w:tcBorders>
          </w:tcPr>
          <w:p w14:paraId="33CB6808" w14:textId="77777777" w:rsidR="00A0552F" w:rsidRDefault="00A0552F" w:rsidP="00A05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2D665" w14:textId="0188B8C4" w:rsidR="00A0552F" w:rsidRDefault="00A0552F" w:rsidP="00A0552F">
            <w:pPr>
              <w:pStyle w:val="CRCoverPage"/>
              <w:spacing w:after="0"/>
              <w:ind w:left="100"/>
              <w:rPr>
                <w:noProof/>
              </w:rPr>
            </w:pPr>
            <w:r>
              <w:rPr>
                <w:noProof/>
              </w:rPr>
              <w:t xml:space="preserve">A conformant UE </w:t>
            </w:r>
            <w:r>
              <w:rPr>
                <w:rFonts w:cs="Arial"/>
                <w:lang w:eastAsia="en-GB"/>
              </w:rPr>
              <w:t>may fail the test case</w:t>
            </w:r>
          </w:p>
        </w:tc>
      </w:tr>
      <w:tr w:rsidR="00A0552F" w14:paraId="52D2399F" w14:textId="77777777" w:rsidTr="002D7B78">
        <w:tc>
          <w:tcPr>
            <w:tcW w:w="2694" w:type="dxa"/>
            <w:gridSpan w:val="2"/>
          </w:tcPr>
          <w:p w14:paraId="4F0CB36F" w14:textId="77777777" w:rsidR="00A0552F" w:rsidRDefault="00A0552F" w:rsidP="00A0552F">
            <w:pPr>
              <w:pStyle w:val="CRCoverPage"/>
              <w:spacing w:after="0"/>
              <w:rPr>
                <w:b/>
                <w:i/>
                <w:noProof/>
                <w:sz w:val="8"/>
                <w:szCs w:val="8"/>
              </w:rPr>
            </w:pPr>
          </w:p>
        </w:tc>
        <w:tc>
          <w:tcPr>
            <w:tcW w:w="6946" w:type="dxa"/>
            <w:gridSpan w:val="9"/>
          </w:tcPr>
          <w:p w14:paraId="354C7FDE" w14:textId="77777777" w:rsidR="00A0552F" w:rsidRDefault="00A0552F" w:rsidP="00A0552F">
            <w:pPr>
              <w:pStyle w:val="CRCoverPage"/>
              <w:spacing w:after="0"/>
              <w:rPr>
                <w:noProof/>
                <w:sz w:val="8"/>
                <w:szCs w:val="8"/>
              </w:rPr>
            </w:pPr>
          </w:p>
        </w:tc>
      </w:tr>
      <w:tr w:rsidR="00A0552F" w14:paraId="332C45C1" w14:textId="77777777" w:rsidTr="002D7B78">
        <w:tc>
          <w:tcPr>
            <w:tcW w:w="2694" w:type="dxa"/>
            <w:gridSpan w:val="2"/>
            <w:tcBorders>
              <w:top w:val="single" w:sz="4" w:space="0" w:color="auto"/>
              <w:left w:val="single" w:sz="4" w:space="0" w:color="auto"/>
            </w:tcBorders>
          </w:tcPr>
          <w:p w14:paraId="65F957A9" w14:textId="77777777" w:rsidR="00A0552F" w:rsidRDefault="00A0552F" w:rsidP="00A05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A4D280" w14:textId="7524E2F5" w:rsidR="00A0552F" w:rsidRDefault="00A0552F" w:rsidP="00A0552F">
            <w:pPr>
              <w:pStyle w:val="CRCoverPage"/>
              <w:spacing w:after="0"/>
              <w:ind w:left="100"/>
              <w:rPr>
                <w:noProof/>
              </w:rPr>
            </w:pPr>
            <w:r>
              <w:rPr>
                <w:noProof/>
              </w:rPr>
              <w:t>7.1.3.5.3.NR5GC</w:t>
            </w:r>
          </w:p>
        </w:tc>
      </w:tr>
      <w:tr w:rsidR="00A0552F" w14:paraId="3DFF2D3C" w14:textId="77777777" w:rsidTr="002D7B78">
        <w:tc>
          <w:tcPr>
            <w:tcW w:w="2694" w:type="dxa"/>
            <w:gridSpan w:val="2"/>
            <w:tcBorders>
              <w:left w:val="single" w:sz="4" w:space="0" w:color="auto"/>
            </w:tcBorders>
          </w:tcPr>
          <w:p w14:paraId="447CBB01"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001EF08E" w14:textId="77777777" w:rsidR="00A0552F" w:rsidRDefault="00A0552F" w:rsidP="00A0552F">
            <w:pPr>
              <w:pStyle w:val="CRCoverPage"/>
              <w:spacing w:after="0"/>
              <w:rPr>
                <w:noProof/>
                <w:sz w:val="8"/>
                <w:szCs w:val="8"/>
              </w:rPr>
            </w:pPr>
          </w:p>
        </w:tc>
      </w:tr>
      <w:tr w:rsidR="00A0552F" w14:paraId="7E1BD167" w14:textId="77777777" w:rsidTr="002D7B78">
        <w:tc>
          <w:tcPr>
            <w:tcW w:w="2694" w:type="dxa"/>
            <w:gridSpan w:val="2"/>
            <w:tcBorders>
              <w:left w:val="single" w:sz="4" w:space="0" w:color="auto"/>
            </w:tcBorders>
          </w:tcPr>
          <w:p w14:paraId="017732BD" w14:textId="77777777" w:rsidR="00A0552F" w:rsidRDefault="00A0552F" w:rsidP="00A05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39A7" w14:textId="77777777" w:rsidR="00A0552F" w:rsidRDefault="00A0552F" w:rsidP="00A05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A8FF8" w14:textId="77777777" w:rsidR="00A0552F" w:rsidRDefault="00A0552F" w:rsidP="00A0552F">
            <w:pPr>
              <w:pStyle w:val="CRCoverPage"/>
              <w:spacing w:after="0"/>
              <w:jc w:val="center"/>
              <w:rPr>
                <w:b/>
                <w:caps/>
                <w:noProof/>
              </w:rPr>
            </w:pPr>
            <w:r>
              <w:rPr>
                <w:b/>
                <w:caps/>
                <w:noProof/>
              </w:rPr>
              <w:t>N</w:t>
            </w:r>
          </w:p>
        </w:tc>
        <w:tc>
          <w:tcPr>
            <w:tcW w:w="2977" w:type="dxa"/>
            <w:gridSpan w:val="4"/>
          </w:tcPr>
          <w:p w14:paraId="4701C2EF" w14:textId="77777777" w:rsidR="00A0552F" w:rsidRDefault="00A0552F" w:rsidP="00A05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01A40" w14:textId="77777777" w:rsidR="00A0552F" w:rsidRDefault="00A0552F" w:rsidP="00A0552F">
            <w:pPr>
              <w:pStyle w:val="CRCoverPage"/>
              <w:spacing w:after="0"/>
              <w:ind w:left="99"/>
              <w:rPr>
                <w:noProof/>
              </w:rPr>
            </w:pPr>
          </w:p>
        </w:tc>
      </w:tr>
      <w:tr w:rsidR="00A0552F" w14:paraId="0A226FC8" w14:textId="77777777" w:rsidTr="002D7B78">
        <w:tc>
          <w:tcPr>
            <w:tcW w:w="2694" w:type="dxa"/>
            <w:gridSpan w:val="2"/>
            <w:tcBorders>
              <w:left w:val="single" w:sz="4" w:space="0" w:color="auto"/>
            </w:tcBorders>
          </w:tcPr>
          <w:p w14:paraId="0C3D598D" w14:textId="77777777" w:rsidR="00A0552F" w:rsidRDefault="00A0552F" w:rsidP="00A05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136E3"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372F0" w14:textId="357412ED" w:rsidR="00A0552F" w:rsidRDefault="00A0552F" w:rsidP="00A0552F">
            <w:pPr>
              <w:pStyle w:val="CRCoverPage"/>
              <w:spacing w:after="0"/>
              <w:jc w:val="center"/>
              <w:rPr>
                <w:b/>
                <w:caps/>
                <w:noProof/>
              </w:rPr>
            </w:pPr>
            <w:r>
              <w:rPr>
                <w:b/>
                <w:caps/>
                <w:noProof/>
              </w:rPr>
              <w:t>x</w:t>
            </w:r>
          </w:p>
        </w:tc>
        <w:tc>
          <w:tcPr>
            <w:tcW w:w="2977" w:type="dxa"/>
            <w:gridSpan w:val="4"/>
          </w:tcPr>
          <w:p w14:paraId="241D3E2D" w14:textId="77777777" w:rsidR="00A0552F" w:rsidRDefault="00A0552F" w:rsidP="00A05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707C9" w14:textId="7D77EAD7" w:rsidR="00A0552F" w:rsidRDefault="00A0552F" w:rsidP="00A0552F">
            <w:pPr>
              <w:pStyle w:val="CRCoverPage"/>
              <w:spacing w:after="0"/>
              <w:ind w:left="99"/>
              <w:rPr>
                <w:noProof/>
              </w:rPr>
            </w:pPr>
          </w:p>
        </w:tc>
      </w:tr>
      <w:tr w:rsidR="00A0552F" w14:paraId="2F599B9F" w14:textId="77777777" w:rsidTr="002D7B78">
        <w:tc>
          <w:tcPr>
            <w:tcW w:w="2694" w:type="dxa"/>
            <w:gridSpan w:val="2"/>
            <w:tcBorders>
              <w:left w:val="single" w:sz="4" w:space="0" w:color="auto"/>
            </w:tcBorders>
          </w:tcPr>
          <w:p w14:paraId="66270340" w14:textId="77777777" w:rsidR="00A0552F" w:rsidRDefault="00A0552F" w:rsidP="00A05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4A5EA" w14:textId="4106EE4E" w:rsidR="00A0552F" w:rsidRDefault="00A0552F" w:rsidP="00A055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B88F" w14:textId="77777777" w:rsidR="00A0552F" w:rsidRDefault="00A0552F" w:rsidP="00A0552F">
            <w:pPr>
              <w:pStyle w:val="CRCoverPage"/>
              <w:spacing w:after="0"/>
              <w:jc w:val="center"/>
              <w:rPr>
                <w:b/>
                <w:caps/>
                <w:noProof/>
              </w:rPr>
            </w:pPr>
          </w:p>
        </w:tc>
        <w:tc>
          <w:tcPr>
            <w:tcW w:w="2977" w:type="dxa"/>
            <w:gridSpan w:val="4"/>
          </w:tcPr>
          <w:p w14:paraId="62AE026B" w14:textId="77777777" w:rsidR="00A0552F" w:rsidRDefault="00A0552F" w:rsidP="00A05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FA3BE" w14:textId="4B7EF946" w:rsidR="00A0552F" w:rsidRDefault="00A0552F" w:rsidP="00A0552F">
            <w:pPr>
              <w:pStyle w:val="CRCoverPage"/>
              <w:spacing w:after="0"/>
              <w:ind w:left="99"/>
              <w:rPr>
                <w:noProof/>
              </w:rPr>
            </w:pPr>
            <w:r>
              <w:rPr>
                <w:noProof/>
              </w:rPr>
              <w:t>38.523-1</w:t>
            </w:r>
          </w:p>
        </w:tc>
      </w:tr>
      <w:tr w:rsidR="00A0552F" w14:paraId="399BF36F" w14:textId="77777777" w:rsidTr="002D7B78">
        <w:tc>
          <w:tcPr>
            <w:tcW w:w="2694" w:type="dxa"/>
            <w:gridSpan w:val="2"/>
            <w:tcBorders>
              <w:left w:val="single" w:sz="4" w:space="0" w:color="auto"/>
            </w:tcBorders>
          </w:tcPr>
          <w:p w14:paraId="1BB3F64F" w14:textId="77777777" w:rsidR="00A0552F" w:rsidRDefault="00A0552F" w:rsidP="00A05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CFC7B"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D4F9" w14:textId="41F108DE" w:rsidR="00A0552F" w:rsidRDefault="00A0552F" w:rsidP="00A0552F">
            <w:pPr>
              <w:pStyle w:val="CRCoverPage"/>
              <w:spacing w:after="0"/>
              <w:jc w:val="center"/>
              <w:rPr>
                <w:b/>
                <w:caps/>
                <w:noProof/>
              </w:rPr>
            </w:pPr>
            <w:r>
              <w:rPr>
                <w:b/>
                <w:caps/>
                <w:noProof/>
              </w:rPr>
              <w:t>x</w:t>
            </w:r>
          </w:p>
        </w:tc>
        <w:tc>
          <w:tcPr>
            <w:tcW w:w="2977" w:type="dxa"/>
            <w:gridSpan w:val="4"/>
          </w:tcPr>
          <w:p w14:paraId="53ED2993" w14:textId="77777777" w:rsidR="00A0552F" w:rsidRDefault="00A0552F" w:rsidP="00A05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0D36E" w14:textId="52A4B019" w:rsidR="00A0552F" w:rsidRDefault="00A0552F" w:rsidP="00A0552F">
            <w:pPr>
              <w:pStyle w:val="CRCoverPage"/>
              <w:spacing w:after="0"/>
              <w:ind w:left="99"/>
              <w:rPr>
                <w:noProof/>
              </w:rPr>
            </w:pPr>
          </w:p>
        </w:tc>
      </w:tr>
      <w:tr w:rsidR="00A0552F" w14:paraId="306D2A42" w14:textId="77777777" w:rsidTr="002D7B78">
        <w:tc>
          <w:tcPr>
            <w:tcW w:w="2694" w:type="dxa"/>
            <w:gridSpan w:val="2"/>
            <w:tcBorders>
              <w:left w:val="single" w:sz="4" w:space="0" w:color="auto"/>
            </w:tcBorders>
          </w:tcPr>
          <w:p w14:paraId="2ED6C650" w14:textId="77777777" w:rsidR="00A0552F" w:rsidRDefault="00A0552F" w:rsidP="00A0552F">
            <w:pPr>
              <w:pStyle w:val="CRCoverPage"/>
              <w:spacing w:after="0"/>
              <w:rPr>
                <w:b/>
                <w:i/>
                <w:noProof/>
              </w:rPr>
            </w:pPr>
          </w:p>
        </w:tc>
        <w:tc>
          <w:tcPr>
            <w:tcW w:w="6946" w:type="dxa"/>
            <w:gridSpan w:val="9"/>
            <w:tcBorders>
              <w:right w:val="single" w:sz="4" w:space="0" w:color="auto"/>
            </w:tcBorders>
          </w:tcPr>
          <w:p w14:paraId="0082AE81" w14:textId="77777777" w:rsidR="00A0552F" w:rsidRDefault="00A0552F" w:rsidP="00A0552F">
            <w:pPr>
              <w:pStyle w:val="CRCoverPage"/>
              <w:spacing w:after="0"/>
              <w:rPr>
                <w:noProof/>
              </w:rPr>
            </w:pPr>
          </w:p>
        </w:tc>
      </w:tr>
      <w:tr w:rsidR="00A0552F" w14:paraId="248DB125" w14:textId="77777777" w:rsidTr="002D7B78">
        <w:tc>
          <w:tcPr>
            <w:tcW w:w="2694" w:type="dxa"/>
            <w:gridSpan w:val="2"/>
            <w:tcBorders>
              <w:left w:val="single" w:sz="4" w:space="0" w:color="auto"/>
              <w:bottom w:val="single" w:sz="4" w:space="0" w:color="auto"/>
            </w:tcBorders>
          </w:tcPr>
          <w:p w14:paraId="66FB03F0" w14:textId="77777777" w:rsidR="00A0552F" w:rsidRDefault="00A0552F" w:rsidP="00A05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2EAFC" w14:textId="77777777" w:rsidR="00A0552F" w:rsidRDefault="00A0552F" w:rsidP="00A0552F">
            <w:pPr>
              <w:pStyle w:val="CRCoverPage"/>
              <w:spacing w:after="0"/>
              <w:ind w:left="100"/>
              <w:rPr>
                <w:noProof/>
              </w:rPr>
            </w:pPr>
          </w:p>
        </w:tc>
      </w:tr>
      <w:tr w:rsidR="00A0552F" w:rsidRPr="008863B9" w14:paraId="41B5F0BD" w14:textId="77777777" w:rsidTr="002D7B78">
        <w:tc>
          <w:tcPr>
            <w:tcW w:w="2694" w:type="dxa"/>
            <w:gridSpan w:val="2"/>
            <w:tcBorders>
              <w:top w:val="single" w:sz="4" w:space="0" w:color="auto"/>
              <w:bottom w:val="single" w:sz="4" w:space="0" w:color="auto"/>
            </w:tcBorders>
          </w:tcPr>
          <w:p w14:paraId="6AD1ABFC" w14:textId="77777777" w:rsidR="00A0552F" w:rsidRPr="008863B9" w:rsidRDefault="00A0552F" w:rsidP="00A05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FD0B2" w14:textId="77777777" w:rsidR="00A0552F" w:rsidRPr="008863B9" w:rsidRDefault="00A0552F" w:rsidP="00A0552F">
            <w:pPr>
              <w:pStyle w:val="CRCoverPage"/>
              <w:spacing w:after="0"/>
              <w:ind w:left="100"/>
              <w:rPr>
                <w:noProof/>
                <w:sz w:val="8"/>
                <w:szCs w:val="8"/>
              </w:rPr>
            </w:pPr>
          </w:p>
        </w:tc>
      </w:tr>
      <w:tr w:rsidR="00A0552F" w14:paraId="7A658DFF" w14:textId="77777777" w:rsidTr="002D7B78">
        <w:tc>
          <w:tcPr>
            <w:tcW w:w="2694" w:type="dxa"/>
            <w:gridSpan w:val="2"/>
            <w:tcBorders>
              <w:top w:val="single" w:sz="4" w:space="0" w:color="auto"/>
              <w:left w:val="single" w:sz="4" w:space="0" w:color="auto"/>
              <w:bottom w:val="single" w:sz="4" w:space="0" w:color="auto"/>
            </w:tcBorders>
          </w:tcPr>
          <w:p w14:paraId="7BE165B6" w14:textId="77777777" w:rsidR="00A0552F" w:rsidRDefault="00A0552F" w:rsidP="00A05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7FC45" w14:textId="77777777" w:rsidR="00A0552F" w:rsidRDefault="00A0552F" w:rsidP="00A0552F">
            <w:pPr>
              <w:pStyle w:val="CRCoverPage"/>
              <w:spacing w:after="0"/>
              <w:ind w:left="100"/>
              <w:rPr>
                <w:noProof/>
              </w:rPr>
            </w:pPr>
          </w:p>
        </w:tc>
      </w:tr>
    </w:tbl>
    <w:p w14:paraId="181C7D04" w14:textId="77777777" w:rsidR="009418D9" w:rsidRDefault="009418D9" w:rsidP="009418D9">
      <w:pPr>
        <w:pStyle w:val="CRCoverPage"/>
        <w:spacing w:after="0"/>
        <w:rPr>
          <w:noProof/>
          <w:sz w:val="8"/>
          <w:szCs w:val="8"/>
        </w:rPr>
      </w:pPr>
    </w:p>
    <w:p w14:paraId="17F4C45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A985BF" w14:textId="77777777" w:rsidR="007A73E5" w:rsidRPr="00D83A7A" w:rsidRDefault="007A73E5" w:rsidP="007A73E5">
      <w:pPr>
        <w:pStyle w:val="Title"/>
        <w:jc w:val="left"/>
        <w:rPr>
          <w:rStyle w:val="Emphasis"/>
          <w:rFonts w:ascii="Arial" w:hAnsi="Arial" w:cs="Arial"/>
          <w:i w:val="0"/>
          <w:lang w:eastAsia="en-GB"/>
        </w:rPr>
      </w:pPr>
      <w:bookmarkStart w:id="0" w:name="_Toc133524427"/>
      <w:r w:rsidRPr="00D83A7A">
        <w:rPr>
          <w:rStyle w:val="Emphasis"/>
          <w:rFonts w:ascii="Arial" w:hAnsi="Arial" w:cs="Arial"/>
          <w:i w:val="0"/>
        </w:rPr>
        <w:lastRenderedPageBreak/>
        <w:t>Table of Contents</w:t>
      </w:r>
      <w:bookmarkEnd w:id="0"/>
    </w:p>
    <w:p w14:paraId="259E60DA" w14:textId="6455FD48" w:rsidR="0079100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91006" w:rsidRPr="00B0037B">
        <w:rPr>
          <w:rFonts w:ascii="Arial" w:hAnsi="Arial" w:cs="Arial"/>
          <w:iCs/>
        </w:rPr>
        <w:t>Table of Contents</w:t>
      </w:r>
      <w:r w:rsidR="00791006">
        <w:tab/>
      </w:r>
      <w:r w:rsidR="00791006">
        <w:fldChar w:fldCharType="begin"/>
      </w:r>
      <w:r w:rsidR="00791006">
        <w:instrText xml:space="preserve"> PAGEREF _Toc133524427 \h </w:instrText>
      </w:r>
      <w:r w:rsidR="00791006">
        <w:fldChar w:fldCharType="separate"/>
      </w:r>
      <w:r w:rsidR="00791006">
        <w:t>4</w:t>
      </w:r>
      <w:r w:rsidR="00791006">
        <w:fldChar w:fldCharType="end"/>
      </w:r>
    </w:p>
    <w:p w14:paraId="47F65FCA" w14:textId="6BE0A93A" w:rsidR="00791006" w:rsidRDefault="00791006">
      <w:pPr>
        <w:pStyle w:val="TOC1"/>
        <w:rPr>
          <w:rFonts w:asciiTheme="minorHAnsi" w:eastAsiaTheme="minorEastAsia" w:hAnsiTheme="minorHAnsi" w:cstheme="minorBidi"/>
          <w:szCs w:val="22"/>
          <w:lang w:eastAsia="en-GB"/>
        </w:rPr>
      </w:pPr>
      <w:r w:rsidRPr="00B0037B">
        <w:rPr>
          <w:rFonts w:cs="Arial"/>
        </w:rPr>
        <w:t>1</w:t>
      </w:r>
      <w:r>
        <w:rPr>
          <w:rFonts w:asciiTheme="minorHAnsi" w:eastAsiaTheme="minorEastAsia" w:hAnsiTheme="minorHAnsi" w:cstheme="minorBidi"/>
          <w:szCs w:val="22"/>
          <w:lang w:eastAsia="en-GB"/>
        </w:rPr>
        <w:tab/>
      </w:r>
      <w:r w:rsidRPr="00B0037B">
        <w:rPr>
          <w:rFonts w:cs="Arial"/>
        </w:rPr>
        <w:t>Overview</w:t>
      </w:r>
      <w:r>
        <w:tab/>
      </w:r>
      <w:r>
        <w:fldChar w:fldCharType="begin"/>
      </w:r>
      <w:r>
        <w:instrText xml:space="preserve"> PAGEREF _Toc133524428 \h </w:instrText>
      </w:r>
      <w:r>
        <w:fldChar w:fldCharType="separate"/>
      </w:r>
      <w:r>
        <w:t>5</w:t>
      </w:r>
      <w:r>
        <w:fldChar w:fldCharType="end"/>
      </w:r>
    </w:p>
    <w:p w14:paraId="51C5A4FE" w14:textId="6AD57E2A" w:rsidR="00791006" w:rsidRDefault="00791006">
      <w:pPr>
        <w:pStyle w:val="TOC2"/>
        <w:rPr>
          <w:rFonts w:asciiTheme="minorHAnsi" w:eastAsiaTheme="minorEastAsia" w:hAnsiTheme="minorHAnsi" w:cstheme="minorBidi"/>
          <w:sz w:val="22"/>
          <w:szCs w:val="22"/>
          <w:lang w:eastAsia="en-GB"/>
        </w:rPr>
      </w:pPr>
      <w:r w:rsidRPr="00B0037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_Toc133524429 \h </w:instrText>
      </w:r>
      <w:r>
        <w:fldChar w:fldCharType="separate"/>
      </w:r>
      <w:r>
        <w:t>5</w:t>
      </w:r>
      <w:r>
        <w:fldChar w:fldCharType="end"/>
      </w:r>
    </w:p>
    <w:p w14:paraId="26579199" w14:textId="176D73B1" w:rsidR="00791006" w:rsidRDefault="00791006">
      <w:pPr>
        <w:pStyle w:val="TOC1"/>
        <w:rPr>
          <w:rFonts w:asciiTheme="minorHAnsi" w:eastAsiaTheme="minorEastAsia" w:hAnsiTheme="minorHAnsi" w:cstheme="minorBidi"/>
          <w:szCs w:val="22"/>
          <w:lang w:eastAsia="en-GB"/>
        </w:rPr>
      </w:pPr>
      <w:r w:rsidRPr="00B0037B">
        <w:rPr>
          <w:b/>
        </w:rPr>
        <w:t>2</w:t>
      </w:r>
      <w:r>
        <w:rPr>
          <w:rFonts w:asciiTheme="minorHAnsi" w:eastAsiaTheme="minorEastAsia" w:hAnsiTheme="minorHAnsi" w:cstheme="minorBidi"/>
          <w:szCs w:val="22"/>
          <w:lang w:eastAsia="en-GB"/>
        </w:rPr>
        <w:tab/>
      </w:r>
      <w:r w:rsidRPr="00B0037B">
        <w:rPr>
          <w:b/>
        </w:rPr>
        <w:t>Corrections required</w:t>
      </w:r>
      <w:r>
        <w:tab/>
      </w:r>
      <w:r>
        <w:fldChar w:fldCharType="begin"/>
      </w:r>
      <w:r>
        <w:instrText xml:space="preserve"> PAGEREF _Toc133524430 \h </w:instrText>
      </w:r>
      <w:r>
        <w:fldChar w:fldCharType="separate"/>
      </w:r>
      <w:r>
        <w:t>5</w:t>
      </w:r>
      <w:r>
        <w:fldChar w:fldCharType="end"/>
      </w:r>
    </w:p>
    <w:p w14:paraId="08794E96" w14:textId="3D821FAA"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2.1</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f_TC_7_1_3_5_3_NR5GC ()</w:t>
      </w:r>
      <w:r>
        <w:tab/>
      </w:r>
      <w:r>
        <w:fldChar w:fldCharType="begin"/>
      </w:r>
      <w:r>
        <w:instrText xml:space="preserve"> PAGEREF _Toc133524431 \h </w:instrText>
      </w:r>
      <w:r>
        <w:fldChar w:fldCharType="separate"/>
      </w:r>
      <w:r>
        <w:t>5</w:t>
      </w:r>
      <w:r>
        <w:fldChar w:fldCharType="end"/>
      </w:r>
    </w:p>
    <w:p w14:paraId="30C88638" w14:textId="3549849F"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2.2</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fl_TC_7_1_3_5_3_NR_TestBody ()</w:t>
      </w:r>
      <w:r>
        <w:tab/>
      </w:r>
      <w:r>
        <w:fldChar w:fldCharType="begin"/>
      </w:r>
      <w:r>
        <w:instrText xml:space="preserve"> PAGEREF _Toc133524432 \h </w:instrText>
      </w:r>
      <w:r>
        <w:fldChar w:fldCharType="separate"/>
      </w:r>
      <w:r>
        <w:t>10</w:t>
      </w:r>
      <w:r>
        <w:fldChar w:fldCharType="end"/>
      </w:r>
    </w:p>
    <w:p w14:paraId="17D1CEE3" w14:textId="1DA24A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2.3</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f_TC_7_1_3_5_3_NR_TestBody_Step7to9 ()</w:t>
      </w:r>
      <w:r>
        <w:tab/>
      </w:r>
      <w:r>
        <w:fldChar w:fldCharType="begin"/>
      </w:r>
      <w:r>
        <w:instrText xml:space="preserve"> PAGEREF _Toc133524433 \h </w:instrText>
      </w:r>
      <w:r>
        <w:fldChar w:fldCharType="separate"/>
      </w:r>
      <w:r>
        <w:t>14</w:t>
      </w:r>
      <w:r>
        <w:fldChar w:fldCharType="end"/>
      </w:r>
    </w:p>
    <w:p w14:paraId="66FAAB4F" w14:textId="5EC9B664"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2.4</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f_TC_7_1_3_5_2_NR5GC()</w:t>
      </w:r>
      <w:r>
        <w:tab/>
      </w:r>
      <w:r>
        <w:fldChar w:fldCharType="begin"/>
      </w:r>
      <w:r>
        <w:instrText xml:space="preserve"> PAGEREF _Toc133524434 \h </w:instrText>
      </w:r>
      <w:r>
        <w:fldChar w:fldCharType="separate"/>
      </w:r>
      <w:r>
        <w:t>19</w:t>
      </w:r>
      <w:r>
        <w:fldChar w:fldCharType="end"/>
      </w:r>
    </w:p>
    <w:p w14:paraId="398AF587" w14:textId="0772E6E5"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2.5</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f_TC_7_1_3_5_5_NR5GC ()</w:t>
      </w:r>
      <w:r>
        <w:tab/>
      </w:r>
      <w:r>
        <w:fldChar w:fldCharType="begin"/>
      </w:r>
      <w:r>
        <w:instrText xml:space="preserve"> PAGEREF _Toc133524435 \h </w:instrText>
      </w:r>
      <w:r>
        <w:fldChar w:fldCharType="separate"/>
      </w:r>
      <w:r>
        <w:t>22</w:t>
      </w:r>
      <w:r>
        <w:fldChar w:fldCharType="end"/>
      </w:r>
    </w:p>
    <w:p w14:paraId="22FA113D" w14:textId="4D2F38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2.6</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f_NR5GC_RRC_ConnectedState3N_NRDC()</w:t>
      </w:r>
      <w:r>
        <w:tab/>
      </w:r>
      <w:r>
        <w:fldChar w:fldCharType="begin"/>
      </w:r>
      <w:r>
        <w:instrText xml:space="preserve"> PAGEREF _Toc133524436 \h </w:instrText>
      </w:r>
      <w:r>
        <w:fldChar w:fldCharType="separate"/>
      </w:r>
      <w:r>
        <w:t>24</w:t>
      </w:r>
      <w:r>
        <w:fldChar w:fldCharType="end"/>
      </w:r>
    </w:p>
    <w:p w14:paraId="6E7418CA" w14:textId="15361FBB" w:rsidR="00791006" w:rsidRDefault="00791006">
      <w:pPr>
        <w:pStyle w:val="TOC1"/>
        <w:rPr>
          <w:rFonts w:asciiTheme="minorHAnsi" w:eastAsiaTheme="minorEastAsia" w:hAnsiTheme="minorHAnsi" w:cstheme="minorBidi"/>
          <w:szCs w:val="22"/>
          <w:lang w:eastAsia="en-GB"/>
        </w:rPr>
      </w:pPr>
      <w:r w:rsidRPr="00B0037B">
        <w:rPr>
          <w:rFonts w:cs="Arial"/>
        </w:rPr>
        <w:t>3</w:t>
      </w:r>
      <w:r>
        <w:rPr>
          <w:rFonts w:asciiTheme="minorHAnsi" w:eastAsiaTheme="minorEastAsia" w:hAnsiTheme="minorHAnsi" w:cstheme="minorBidi"/>
          <w:szCs w:val="22"/>
          <w:lang w:eastAsia="en-GB"/>
        </w:rPr>
        <w:tab/>
      </w:r>
      <w:r w:rsidRPr="00B0037B">
        <w:rPr>
          <w:rFonts w:cs="Arial"/>
        </w:rPr>
        <w:t>Branches executed</w:t>
      </w:r>
      <w:r>
        <w:tab/>
      </w:r>
      <w:r>
        <w:fldChar w:fldCharType="begin"/>
      </w:r>
      <w:r>
        <w:instrText xml:space="preserve"> PAGEREF _Toc133524437 \h </w:instrText>
      </w:r>
      <w:r>
        <w:fldChar w:fldCharType="separate"/>
      </w:r>
      <w:r>
        <w:t>28</w:t>
      </w:r>
      <w:r>
        <w:fldChar w:fldCharType="end"/>
      </w:r>
    </w:p>
    <w:p w14:paraId="76E7F018" w14:textId="6E72460F" w:rsidR="00791006" w:rsidRDefault="00791006">
      <w:pPr>
        <w:pStyle w:val="TOC1"/>
        <w:rPr>
          <w:rFonts w:asciiTheme="minorHAnsi" w:eastAsiaTheme="minorEastAsia" w:hAnsiTheme="minorHAnsi" w:cstheme="minorBidi"/>
          <w:szCs w:val="22"/>
          <w:lang w:eastAsia="en-GB"/>
        </w:rPr>
      </w:pPr>
      <w:r w:rsidRPr="00B0037B">
        <w:rPr>
          <w:rFonts w:cs="Arial"/>
        </w:rPr>
        <w:t>4</w:t>
      </w:r>
      <w:r>
        <w:rPr>
          <w:rFonts w:asciiTheme="minorHAnsi" w:eastAsiaTheme="minorEastAsia" w:hAnsiTheme="minorHAnsi" w:cstheme="minorBidi"/>
          <w:szCs w:val="22"/>
          <w:lang w:eastAsia="en-GB"/>
        </w:rPr>
        <w:tab/>
      </w:r>
      <w:r w:rsidRPr="00B0037B">
        <w:rPr>
          <w:rFonts w:cs="Arial"/>
        </w:rPr>
        <w:t>Execution Log Files</w:t>
      </w:r>
      <w:r>
        <w:tab/>
      </w:r>
      <w:r>
        <w:fldChar w:fldCharType="begin"/>
      </w:r>
      <w:r>
        <w:instrText xml:space="preserve"> PAGEREF _Toc133524438 \h </w:instrText>
      </w:r>
      <w:r>
        <w:fldChar w:fldCharType="separate"/>
      </w:r>
      <w:r>
        <w:t>28</w:t>
      </w:r>
      <w:r>
        <w:fldChar w:fldCharType="end"/>
      </w:r>
    </w:p>
    <w:p w14:paraId="3AF2CC85" w14:textId="2CE9B77C" w:rsidR="00791006" w:rsidRDefault="00791006">
      <w:pPr>
        <w:pStyle w:val="TOC2"/>
        <w:rPr>
          <w:rFonts w:asciiTheme="minorHAnsi" w:eastAsiaTheme="minorEastAsia" w:hAnsiTheme="minorHAnsi" w:cstheme="minorBidi"/>
          <w:sz w:val="22"/>
          <w:szCs w:val="22"/>
          <w:lang w:eastAsia="en-GB"/>
        </w:rPr>
      </w:pPr>
      <w:r w:rsidRPr="00791006">
        <w:rPr>
          <w:rFonts w:cs="Arial"/>
          <w:b/>
        </w:rPr>
        <w:t>4.1</w:t>
      </w:r>
      <w:r>
        <w:rPr>
          <w:rFonts w:asciiTheme="minorHAnsi" w:eastAsiaTheme="minorEastAsia" w:hAnsiTheme="minorHAnsi" w:cstheme="minorBidi"/>
          <w:sz w:val="22"/>
          <w:szCs w:val="22"/>
          <w:lang w:eastAsia="en-GB"/>
        </w:rPr>
        <w:tab/>
      </w:r>
      <w:r w:rsidRPr="00791006">
        <w:rPr>
          <w:b/>
          <w:lang w:eastAsia="ja-JP"/>
        </w:rPr>
        <w:t>Qualcomm Snapdragon X70 5G Modem-RF System</w:t>
      </w:r>
      <w:r>
        <w:tab/>
      </w:r>
      <w:r>
        <w:fldChar w:fldCharType="begin"/>
      </w:r>
      <w:r>
        <w:instrText xml:space="preserve"> PAGEREF _Toc133524439 \h </w:instrText>
      </w:r>
      <w:r>
        <w:fldChar w:fldCharType="separate"/>
      </w:r>
      <w:r>
        <w:t>28</w:t>
      </w:r>
      <w:r>
        <w:fldChar w:fldCharType="end"/>
      </w:r>
    </w:p>
    <w:p w14:paraId="0F9CD147" w14:textId="3A2E1854" w:rsidR="00791006" w:rsidRDefault="00791006">
      <w:pPr>
        <w:pStyle w:val="TOC1"/>
        <w:rPr>
          <w:rFonts w:asciiTheme="minorHAnsi" w:eastAsiaTheme="minorEastAsia" w:hAnsiTheme="minorHAnsi" w:cstheme="minorBidi"/>
          <w:szCs w:val="22"/>
          <w:lang w:eastAsia="en-GB"/>
        </w:rPr>
      </w:pPr>
      <w:r w:rsidRPr="00B0037B">
        <w:rPr>
          <w:rFonts w:cs="Arial"/>
        </w:rPr>
        <w:t>5</w:t>
      </w:r>
      <w:r>
        <w:rPr>
          <w:rFonts w:asciiTheme="minorHAnsi" w:eastAsiaTheme="minorEastAsia" w:hAnsiTheme="minorHAnsi" w:cstheme="minorBidi"/>
          <w:szCs w:val="22"/>
          <w:lang w:eastAsia="en-GB"/>
        </w:rPr>
        <w:tab/>
      </w:r>
      <w:r w:rsidRPr="00B0037B">
        <w:rPr>
          <w:rFonts w:cs="Arial"/>
        </w:rPr>
        <w:t>References</w:t>
      </w:r>
      <w:r>
        <w:tab/>
      </w:r>
      <w:r>
        <w:fldChar w:fldCharType="begin"/>
      </w:r>
      <w:r>
        <w:instrText xml:space="preserve"> PAGEREF _Toc133524440 \h </w:instrText>
      </w:r>
      <w:r>
        <w:fldChar w:fldCharType="separate"/>
      </w:r>
      <w:r>
        <w:t>28</w:t>
      </w:r>
      <w:r>
        <w:fldChar w:fldCharType="end"/>
      </w:r>
    </w:p>
    <w:p w14:paraId="74ED596D" w14:textId="3CDA8147" w:rsidR="00C1654B" w:rsidRDefault="007A73E5" w:rsidP="007A73E5">
      <w:pPr>
        <w:rPr>
          <w:rFonts w:cs="Arial"/>
          <w:noProof/>
        </w:rPr>
      </w:pPr>
      <w:r>
        <w:rPr>
          <w:rFonts w:cs="Arial"/>
          <w:noProof/>
        </w:rPr>
        <w:fldChar w:fldCharType="end"/>
      </w:r>
    </w:p>
    <w:p w14:paraId="508CA721" w14:textId="77777777" w:rsidR="00C1654B" w:rsidRDefault="00C1654B">
      <w:pPr>
        <w:spacing w:after="0"/>
        <w:rPr>
          <w:rFonts w:cs="Arial"/>
          <w:noProof/>
        </w:rPr>
      </w:pPr>
      <w:r>
        <w:rPr>
          <w:rFonts w:cs="Arial"/>
          <w:noProof/>
        </w:rPr>
        <w:br w:type="page"/>
      </w:r>
    </w:p>
    <w:p w14:paraId="3EF472A2"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33524428"/>
      <w:r w:rsidRPr="00D268E5">
        <w:rPr>
          <w:rFonts w:cs="Arial"/>
        </w:rPr>
        <w:lastRenderedPageBreak/>
        <w:t>Overview</w:t>
      </w:r>
      <w:bookmarkEnd w:id="1"/>
      <w:bookmarkEnd w:id="2"/>
      <w:bookmarkEnd w:id="3"/>
    </w:p>
    <w:p w14:paraId="42DE7BE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NR5GC test case </w:t>
      </w:r>
      <w:r w:rsidR="003A705A">
        <w:t xml:space="preserve">7.1.3.5.3 </w:t>
      </w:r>
      <w:r w:rsidRPr="00D268E5">
        <w:rPr>
          <w:rFonts w:cs="Arial"/>
        </w:rPr>
        <w:t xml:space="preserve">which is part of the NR5GC test suite in </w:t>
      </w:r>
      <w:r w:rsidR="003A705A">
        <w:t>iwd-TTCN3-B2022-09_D23wk12 TTCN-3</w:t>
      </w:r>
      <w:r w:rsidRPr="00D268E5">
        <w:rPr>
          <w:rFonts w:cs="Arial"/>
        </w:rPr>
        <w:t>.</w:t>
      </w:r>
    </w:p>
    <w:p w14:paraId="6C45337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35D3A26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1309811E" w14:textId="234C0B84" w:rsidR="00C1654B"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3538E407" w14:textId="40C19A28" w:rsidR="00A80AE8" w:rsidRPr="00A80AE8" w:rsidRDefault="00A80AE8" w:rsidP="00A80AE8">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eastAsia="ja-JP"/>
        </w:rPr>
        <w:tab/>
      </w:r>
      <w:r w:rsidRPr="00A80AE8">
        <w:rPr>
          <w:rFonts w:cs="Arial"/>
          <w:sz w:val="24"/>
          <w:lang w:val="de-DE" w:eastAsia="ja-JP"/>
        </w:rPr>
        <w:t>Narendra Kalahasti</w:t>
      </w:r>
    </w:p>
    <w:p w14:paraId="6EAB0482" w14:textId="3555BA69" w:rsidR="00C1654B" w:rsidRPr="00A80AE8" w:rsidRDefault="00A80AE8" w:rsidP="00C1654B">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A80AE8">
        <w:rPr>
          <w:rFonts w:cs="Arial"/>
          <w:sz w:val="24"/>
          <w:lang w:val="de-DE" w:eastAsia="ja-JP"/>
        </w:rPr>
        <w:tab/>
      </w:r>
      <w:hyperlink r:id="rId23" w:history="1">
        <w:r w:rsidRPr="00E05EE4">
          <w:rPr>
            <w:rStyle w:val="Hyperlink"/>
            <w:rFonts w:cs="Arial"/>
            <w:sz w:val="24"/>
            <w:lang w:val="de-DE" w:eastAsia="ja-JP"/>
          </w:rPr>
          <w:t>narendra.kalahasti@anritsu.com</w:t>
        </w:r>
      </w:hyperlink>
      <w:r w:rsidRPr="00A80AE8">
        <w:rPr>
          <w:rFonts w:cs="Arial"/>
          <w:sz w:val="24"/>
          <w:lang w:val="de-DE" w:eastAsia="ja-JP"/>
        </w:rPr>
        <w:t xml:space="preserve"> </w:t>
      </w:r>
      <w:r w:rsidR="00C1654B" w:rsidRPr="00A80AE8">
        <w:rPr>
          <w:rFonts w:cs="Arial"/>
          <w:lang w:val="de-DE" w:eastAsia="ja-JP"/>
        </w:rPr>
        <w:tab/>
      </w:r>
    </w:p>
    <w:p w14:paraId="31D8DA4D"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33524429"/>
      <w:r w:rsidRPr="00D268E5">
        <w:rPr>
          <w:sz w:val="28"/>
          <w:szCs w:val="28"/>
        </w:rPr>
        <w:t>Verification Test Summary</w:t>
      </w:r>
      <w:bookmarkEnd w:id="4"/>
      <w:bookmarkEnd w:id="5"/>
      <w:r w:rsidRPr="00D268E5">
        <w:rPr>
          <w:sz w:val="28"/>
          <w:szCs w:val="28"/>
        </w:rPr>
        <w:t xml:space="preserve"> </w:t>
      </w:r>
    </w:p>
    <w:p w14:paraId="673B852D" w14:textId="4F3877F2"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3A705A">
        <w:t>7.1.3.5.3</w:t>
      </w:r>
      <w:r w:rsidR="00DF173B">
        <w:t>.NR5GC</w:t>
      </w:r>
    </w:p>
    <w:p w14:paraId="7170FAF1"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A1E6D">
        <w:t>iwd-TTCN3-B2022-09_D23wk12 TTCN-3</w:t>
      </w:r>
    </w:p>
    <w:p w14:paraId="1657E976" w14:textId="1B1EAC7A"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r w:rsidR="00DF173B">
        <w:rPr>
          <w:lang w:eastAsia="ja-JP"/>
        </w:rPr>
        <w:t xml:space="preserve">, </w:t>
      </w:r>
      <w:r w:rsidR="00DF173B" w:rsidRPr="00DF173B">
        <w:rPr>
          <w:lang w:eastAsia="ja-JP"/>
        </w:rPr>
        <w:t>Anritsu Protocol Conformance Test System ME7834NR</w:t>
      </w:r>
    </w:p>
    <w:bookmarkEnd w:id="6"/>
    <w:p w14:paraId="45A41BB9" w14:textId="77777777"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747834" w:rsidRPr="009B3158">
        <w:t>Snapdragon X70 5G Modem-RF System, Qualcomm Technologies’ 5th generation modem-to-antenna 5G solution</w:t>
      </w:r>
    </w:p>
    <w:bookmarkEnd w:id="7"/>
    <w:p w14:paraId="43C86977"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7A82CB3A" w14:textId="77777777" w:rsidR="00C1654B" w:rsidRPr="00D268E5" w:rsidRDefault="00C1654B" w:rsidP="00C1654B"/>
    <w:p w14:paraId="06BB577A" w14:textId="77777777" w:rsidR="007A73E5" w:rsidRDefault="007A73E5" w:rsidP="007A73E5">
      <w:pPr>
        <w:rPr>
          <w:b/>
          <w:sz w:val="24"/>
          <w:lang w:eastAsia="ja-JP"/>
        </w:rPr>
      </w:pPr>
    </w:p>
    <w:p w14:paraId="5C1789E8"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33524430"/>
      <w:r w:rsidRPr="00854C55">
        <w:rPr>
          <w:b/>
        </w:rPr>
        <w:t>Corrections required</w:t>
      </w:r>
      <w:bookmarkEnd w:id="8"/>
      <w:bookmarkEnd w:id="9"/>
      <w:bookmarkEnd w:id="10"/>
    </w:p>
    <w:p w14:paraId="0E127807" w14:textId="77777777" w:rsidR="00AD2144" w:rsidRPr="003D65E8" w:rsidRDefault="00AD2144"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33524431"/>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Pr="00AD2144">
        <w:rPr>
          <w:rFonts w:cs="Arial"/>
          <w:b/>
          <w:bCs/>
          <w:color w:val="000000"/>
          <w:lang w:val="en-US" w:eastAsia="en-GB"/>
        </w:rPr>
        <w:t xml:space="preserve">f_TC_7_1_3_5_3_NR5GC </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38B1CBC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59369D9" w14:textId="77777777" w:rsidR="00AD2144" w:rsidRDefault="00AD2144"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350AAB6" w14:textId="77777777" w:rsidR="00AD2144" w:rsidRPr="00FA530C" w:rsidRDefault="00154BB0" w:rsidP="00B65E82">
            <w:pPr>
              <w:pStyle w:val="CRCoverPage"/>
              <w:spacing w:after="0"/>
              <w:rPr>
                <w:noProof/>
              </w:rPr>
            </w:pPr>
            <w:r w:rsidRPr="00154BB0">
              <w:rPr>
                <w:noProof/>
              </w:rPr>
              <w:t xml:space="preserve">f_TC_7_1_3_5_3_NR5GC </w:t>
            </w:r>
            <w:r w:rsidR="00AD2144">
              <w:rPr>
                <w:noProof/>
              </w:rPr>
              <w:t>()</w:t>
            </w:r>
          </w:p>
        </w:tc>
      </w:tr>
      <w:tr w:rsidR="00AD2144" w14:paraId="7F06C1FE"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E36BF5" w14:textId="77777777" w:rsidR="00AD2144" w:rsidRDefault="00AD2144"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B1679B" w14:textId="77777777" w:rsidR="005C68F5" w:rsidRDefault="005C68F5" w:rsidP="005C68F5">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52E0515E" w14:textId="77777777" w:rsidR="005C68F5" w:rsidRDefault="005C68F5" w:rsidP="005C68F5">
            <w:pPr>
              <w:pStyle w:val="CRCoverPage"/>
              <w:spacing w:after="0"/>
              <w:rPr>
                <w:noProof/>
              </w:rPr>
            </w:pPr>
          </w:p>
          <w:p w14:paraId="029E5580" w14:textId="77777777" w:rsidR="004A2983" w:rsidRDefault="004A2983" w:rsidP="004A2983">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0F42B485" w14:textId="77777777" w:rsidR="004A2983" w:rsidRDefault="004A2983" w:rsidP="004A2983">
            <w:pPr>
              <w:pStyle w:val="CRCoverPage"/>
              <w:spacing w:after="0"/>
              <w:ind w:left="720"/>
              <w:rPr>
                <w:noProof/>
              </w:rPr>
            </w:pPr>
          </w:p>
          <w:p w14:paraId="0D13FB75" w14:textId="77777777" w:rsidR="004A2983" w:rsidRDefault="004A2983" w:rsidP="004A2983">
            <w:pPr>
              <w:pStyle w:val="CRCoverPage"/>
              <w:numPr>
                <w:ilvl w:val="0"/>
                <w:numId w:val="18"/>
              </w:numPr>
              <w:spacing w:after="0"/>
              <w:rPr>
                <w:noProof/>
              </w:rPr>
            </w:pPr>
            <w:r>
              <w:rPr>
                <w:noProof/>
              </w:rPr>
              <w:t>As it is Pdcp Test Mode case , Ciphering Algorithm to be set as “nea0” for MCG and SCG entities</w:t>
            </w:r>
          </w:p>
          <w:p w14:paraId="52A27744" w14:textId="77777777" w:rsidR="004A2983" w:rsidRDefault="004A2983" w:rsidP="004A2983">
            <w:pPr>
              <w:pStyle w:val="CRCoverPage"/>
              <w:spacing w:after="0"/>
              <w:rPr>
                <w:noProof/>
              </w:rPr>
            </w:pPr>
            <w:r>
              <w:rPr>
                <w:noProof/>
              </w:rPr>
              <w:t xml:space="preserve"> </w:t>
            </w:r>
          </w:p>
          <w:p w14:paraId="3DC65BA5" w14:textId="77777777" w:rsidR="004A2983" w:rsidRDefault="004A2983" w:rsidP="004A2983">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 proposed in this TTCN CR) .</w:t>
            </w:r>
          </w:p>
          <w:p w14:paraId="7DB6B103" w14:textId="77777777" w:rsidR="004A2983" w:rsidRDefault="004A2983" w:rsidP="004A2983">
            <w:pPr>
              <w:pStyle w:val="ListParagraph"/>
              <w:rPr>
                <w:noProof/>
              </w:rPr>
            </w:pPr>
          </w:p>
          <w:p w14:paraId="64B1CBC1" w14:textId="77777777" w:rsidR="004A2983" w:rsidRDefault="004A2983" w:rsidP="004A2983">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13E29B22" w14:textId="77777777" w:rsidR="004A2983" w:rsidRDefault="004A2983" w:rsidP="004A2983">
            <w:pPr>
              <w:pStyle w:val="CRCoverPage"/>
              <w:spacing w:after="0"/>
              <w:rPr>
                <w:noProof/>
              </w:rPr>
            </w:pPr>
          </w:p>
          <w:p w14:paraId="77663007" w14:textId="77777777" w:rsidR="004A2983" w:rsidRDefault="004A2983" w:rsidP="004A2983">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264D8417" w14:textId="77777777" w:rsidR="004A2983" w:rsidRDefault="004A2983" w:rsidP="004A2983">
            <w:pPr>
              <w:pStyle w:val="ListParagraph"/>
              <w:rPr>
                <w:noProof/>
              </w:rPr>
            </w:pPr>
          </w:p>
          <w:p w14:paraId="06D13077" w14:textId="77777777" w:rsidR="004A2983" w:rsidRDefault="004A2983" w:rsidP="004A2983">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223CEAFF" w14:textId="77777777" w:rsidR="004A2983" w:rsidRDefault="004A2983" w:rsidP="004A2983">
            <w:pPr>
              <w:pStyle w:val="ListParagraph"/>
              <w:rPr>
                <w:noProof/>
              </w:rPr>
            </w:pPr>
          </w:p>
          <w:p w14:paraId="16100118" w14:textId="77777777" w:rsidR="00AD2144" w:rsidRPr="00AD4ADA" w:rsidRDefault="004A2983" w:rsidP="003A6C80">
            <w:pPr>
              <w:pStyle w:val="CRCoverPage"/>
              <w:numPr>
                <w:ilvl w:val="0"/>
                <w:numId w:val="18"/>
              </w:numPr>
              <w:spacing w:after="0"/>
              <w:rPr>
                <w:noProof/>
              </w:rPr>
            </w:pPr>
            <w:r>
              <w:rPr>
                <w:noProof/>
              </w:rPr>
              <w:t>Stopped SR based Ul grant on Pcell has to be started again before entering Postamble</w:t>
            </w:r>
          </w:p>
        </w:tc>
      </w:tr>
      <w:tr w:rsidR="00AD2144" w14:paraId="773F795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14D2A07" w14:textId="77777777" w:rsidR="00AD2144" w:rsidRDefault="00AD2144" w:rsidP="00B65E8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8523904" w14:textId="77777777" w:rsidR="00CF2917" w:rsidRDefault="00CF2917" w:rsidP="00CF2917">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5622C91" w14:textId="77777777" w:rsidR="00CF2917" w:rsidRDefault="00CF2917" w:rsidP="00CF2917">
            <w:pPr>
              <w:pStyle w:val="NormalWeb"/>
              <w:spacing w:before="0" w:beforeAutospacing="0" w:after="0" w:afterAutospacing="0"/>
              <w:rPr>
                <w:rFonts w:ascii="Arial" w:hAnsi="Arial" w:cs="Arial"/>
                <w:sz w:val="20"/>
                <w:szCs w:val="20"/>
                <w:lang w:val="en-GB"/>
              </w:rPr>
            </w:pPr>
          </w:p>
          <w:p w14:paraId="72546F8B"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Preamble is configured with TEST_LOOPModeA_ON</w:t>
            </w:r>
          </w:p>
          <w:p w14:paraId="2C482288" w14:textId="77777777" w:rsidR="00CF2917" w:rsidRDefault="00CF2917" w:rsidP="00CF2917">
            <w:pPr>
              <w:pStyle w:val="NormalWeb"/>
              <w:spacing w:before="0" w:beforeAutospacing="0" w:after="0" w:afterAutospacing="0"/>
              <w:ind w:left="720"/>
              <w:rPr>
                <w:rFonts w:ascii="Arial" w:hAnsi="Arial" w:cs="Arial"/>
                <w:sz w:val="20"/>
                <w:szCs w:val="20"/>
                <w:lang w:val="en-GB"/>
              </w:rPr>
            </w:pPr>
          </w:p>
          <w:p w14:paraId="666178C5"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To be in line with PDCP Test mode cases , Ciphering Algorithm to be set as “nea0” for MCG and SCG entities</w:t>
            </w:r>
          </w:p>
          <w:p w14:paraId="446314B4" w14:textId="77777777" w:rsidR="00CF2917" w:rsidRDefault="00CF2917" w:rsidP="00CF2917">
            <w:pPr>
              <w:pStyle w:val="CRCoverPage"/>
              <w:spacing w:after="0"/>
              <w:ind w:left="720"/>
              <w:rPr>
                <w:noProof/>
              </w:rPr>
            </w:pPr>
          </w:p>
          <w:p w14:paraId="281E0FE3" w14:textId="77777777" w:rsidR="00CF2917" w:rsidRDefault="00CF2917" w:rsidP="00CF2917">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245450C8" w14:textId="77777777" w:rsidR="00CF2917" w:rsidRDefault="00CF2917" w:rsidP="00CF2917">
            <w:pPr>
              <w:pStyle w:val="CRCoverPage"/>
              <w:spacing w:after="0"/>
              <w:ind w:left="720"/>
              <w:rPr>
                <w:noProof/>
              </w:rPr>
            </w:pPr>
          </w:p>
          <w:p w14:paraId="51ABCFEA" w14:textId="77777777" w:rsidR="00CF2917" w:rsidRPr="00725497" w:rsidRDefault="00CF2917" w:rsidP="00CF2917">
            <w:pPr>
              <w:pStyle w:val="CRCoverPage"/>
              <w:numPr>
                <w:ilvl w:val="0"/>
                <w:numId w:val="17"/>
              </w:numPr>
              <w:spacing w:after="0"/>
              <w:rPr>
                <w:noProof/>
              </w:rPr>
            </w:pPr>
            <w:r>
              <w:rPr>
                <w:rFonts w:cs="Arial"/>
              </w:rPr>
              <w:t>f_NR5GC_RRC_ConnectedState3N_NRDC , NRDC_DRB_Configuration_Type is set as “MCG_SCG” as TTCN is configuring SCG DRB</w:t>
            </w:r>
          </w:p>
          <w:p w14:paraId="475413E2" w14:textId="77777777" w:rsidR="00CF2917" w:rsidRDefault="00CF2917" w:rsidP="00CF2917">
            <w:pPr>
              <w:pStyle w:val="CRCoverPage"/>
              <w:spacing w:after="0"/>
              <w:ind w:left="720"/>
              <w:rPr>
                <w:noProof/>
              </w:rPr>
            </w:pPr>
          </w:p>
          <w:p w14:paraId="7F8B90B3" w14:textId="77777777" w:rsidR="00CF2917" w:rsidRPr="00725497" w:rsidRDefault="00CF2917" w:rsidP="00CF2917">
            <w:pPr>
              <w:pStyle w:val="CRCoverPage"/>
              <w:numPr>
                <w:ilvl w:val="0"/>
                <w:numId w:val="17"/>
              </w:numPr>
              <w:spacing w:after="0"/>
              <w:rPr>
                <w:noProof/>
              </w:rPr>
            </w:pPr>
            <w:r>
              <w:rPr>
                <w:noProof/>
              </w:rPr>
              <w:lastRenderedPageBreak/>
              <w:t xml:space="preserve">when calling </w:t>
            </w:r>
            <w:r w:rsidRPr="00725497">
              <w:rPr>
                <w:rFonts w:cs="Arial"/>
              </w:rPr>
              <w:t xml:space="preserve">f_ReconfigureDRBs_NRDC , v_CellGroupConfigMCG </w:t>
            </w:r>
            <w:r>
              <w:rPr>
                <w:rFonts w:cs="Arial"/>
              </w:rPr>
              <w:t>is</w:t>
            </w:r>
            <w:r w:rsidRPr="00725497">
              <w:rPr>
                <w:rFonts w:cs="Arial"/>
              </w:rPr>
              <w:t xml:space="preserve"> passed as omit , as the reconfiguration is happening only for SCG DRB</w:t>
            </w:r>
          </w:p>
          <w:p w14:paraId="283B2DCC" w14:textId="77777777" w:rsidR="00CF2917" w:rsidRDefault="00CF2917" w:rsidP="00CF2917">
            <w:pPr>
              <w:pStyle w:val="ListParagraph"/>
              <w:rPr>
                <w:noProof/>
              </w:rPr>
            </w:pPr>
          </w:p>
          <w:p w14:paraId="0158ADE0" w14:textId="77777777" w:rsidR="00AD2144" w:rsidRPr="00F0527A" w:rsidRDefault="00CF2917" w:rsidP="001B2433">
            <w:pPr>
              <w:pStyle w:val="CRCoverPage"/>
              <w:numPr>
                <w:ilvl w:val="0"/>
                <w:numId w:val="17"/>
              </w:numPr>
              <w:spacing w:after="0"/>
              <w:rPr>
                <w:noProof/>
              </w:rPr>
            </w:pPr>
            <w:r>
              <w:rPr>
                <w:rFonts w:cs="Arial"/>
              </w:rPr>
              <w:t>v_SS_Drb_ConfigList configuration is modified not to contain cs_RlcBearerRouting_NR(nr_Cell1), as TTCN is trying to reconfigure the SCG DRB to have v_T_PollRetransmit := ms150</w:t>
            </w:r>
          </w:p>
          <w:p w14:paraId="421317C8" w14:textId="77777777" w:rsidR="00F0527A" w:rsidRDefault="00F0527A" w:rsidP="00F0527A">
            <w:pPr>
              <w:pStyle w:val="ListParagraph"/>
              <w:rPr>
                <w:noProof/>
              </w:rPr>
            </w:pPr>
          </w:p>
          <w:p w14:paraId="71843057" w14:textId="77777777" w:rsidR="00F0527A" w:rsidRPr="001124B3" w:rsidRDefault="00F0527A" w:rsidP="001B2433">
            <w:pPr>
              <w:pStyle w:val="CRCoverPage"/>
              <w:numPr>
                <w:ilvl w:val="0"/>
                <w:numId w:val="17"/>
              </w:numPr>
              <w:spacing w:after="0"/>
              <w:rPr>
                <w:noProof/>
              </w:rPr>
            </w:pPr>
            <w:r>
              <w:rPr>
                <w:noProof/>
              </w:rPr>
              <w:t>Stopped SR based Ul grant on Pcell has to be started again before entering Postamble</w:t>
            </w:r>
          </w:p>
        </w:tc>
      </w:tr>
      <w:tr w:rsidR="00AD2144" w14:paraId="35B0BD3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91F8CB9" w14:textId="77777777" w:rsidR="00AD2144" w:rsidRDefault="00AD2144" w:rsidP="00B65E8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2A666801" w14:textId="77777777" w:rsidR="00AD2144" w:rsidRPr="00CC39F9" w:rsidRDefault="00AD2144" w:rsidP="00B65E82">
            <w:pPr>
              <w:spacing w:after="0"/>
              <w:rPr>
                <w:rFonts w:ascii="Arial" w:hAnsi="Arial" w:cs="Arial"/>
                <w:lang w:eastAsia="en-GB"/>
              </w:rPr>
            </w:pPr>
            <w:r w:rsidRPr="005255AE">
              <w:rPr>
                <w:rFonts w:ascii="Arial" w:hAnsi="Arial" w:cs="Arial"/>
                <w:lang w:eastAsia="en-GB"/>
              </w:rPr>
              <w:t>NR5GC\7_1_3\PDCP_NR5GC.ttcn</w:t>
            </w:r>
          </w:p>
        </w:tc>
      </w:tr>
      <w:tr w:rsidR="00AD2144" w14:paraId="0D13B6D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856B792" w14:textId="77777777" w:rsidR="00AD2144" w:rsidRDefault="00AD2144"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1CD53C7" w14:textId="77777777" w:rsidR="00AD2144" w:rsidRDefault="00AD2144" w:rsidP="00B65E82">
            <w:pPr>
              <w:rPr>
                <w:rFonts w:ascii="Arial" w:hAnsi="Arial"/>
                <w:highlight w:val="cyan"/>
                <w:lang w:eastAsia="zh-CN"/>
              </w:rPr>
            </w:pPr>
          </w:p>
        </w:tc>
      </w:tr>
    </w:tbl>
    <w:p w14:paraId="485901E9" w14:textId="77777777" w:rsidR="00AD2144" w:rsidRDefault="00AD2144" w:rsidP="00AD2144">
      <w:pPr>
        <w:spacing w:after="0"/>
        <w:rPr>
          <w:rFonts w:ascii="Arial" w:hAnsi="Arial"/>
          <w:b/>
          <w:lang w:eastAsia="en-GB"/>
        </w:rPr>
      </w:pPr>
    </w:p>
    <w:p w14:paraId="19AB11E7"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2DA7E9E"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480FC483" w14:textId="77777777" w:rsidTr="00B65E82">
        <w:tc>
          <w:tcPr>
            <w:tcW w:w="13575" w:type="dxa"/>
            <w:tcBorders>
              <w:top w:val="single" w:sz="4" w:space="0" w:color="auto"/>
              <w:left w:val="single" w:sz="4" w:space="0" w:color="auto"/>
              <w:bottom w:val="single" w:sz="4" w:space="0" w:color="auto"/>
              <w:right w:val="single" w:sz="4" w:space="0" w:color="auto"/>
            </w:tcBorders>
          </w:tcPr>
          <w:p w14:paraId="233859FA" w14:textId="77777777" w:rsidR="00F02AB3" w:rsidRPr="00F02AB3" w:rsidRDefault="00AD2144" w:rsidP="00F02AB3">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F02AB3" w:rsidRPr="00F02AB3">
              <w:rPr>
                <w:rFonts w:ascii="Courier New" w:hAnsi="Courier New" w:cs="Courier New"/>
                <w:color w:val="000000"/>
                <w:lang w:eastAsia="de-DE"/>
              </w:rPr>
              <w:t>function f_TC_7_1_3_5_3_NR5GC() runs on NR5GC_PTC</w:t>
            </w:r>
          </w:p>
          <w:p w14:paraId="43E098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//PDCP Data Recovery</w:t>
            </w:r>
          </w:p>
          <w:p w14:paraId="1A548C2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NR_PDCP_SS_State_Type v_NR_PDCP_State;</w:t>
            </w:r>
          </w:p>
          <w:p w14:paraId="3892A84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DRB_Identity v_DRBId;</w:t>
            </w:r>
          </w:p>
          <w:p w14:paraId="6D4DED3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NR_RadioBearerList_Type v_SS_Drb_ConfigList;</w:t>
            </w:r>
          </w:p>
          <w:p w14:paraId="6192B09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NR_RLC_BearerToAddModList_Type v_RLC_BearerConfigList;</w:t>
            </w:r>
          </w:p>
          <w:p w14:paraId="538CBD7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DL_t_Reassembly_Type v_T_Reassembly;</w:t>
            </w:r>
          </w:p>
          <w:p w14:paraId="594D2B5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RLC_Config.am.ul_AM_RLC.t_PollRetransmit  v_T_PollRetransmit := ms150;</w:t>
            </w:r>
          </w:p>
          <w:p w14:paraId="008469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CellGroupConfig v_CellGroupConfigSCG;</w:t>
            </w:r>
          </w:p>
          <w:p w14:paraId="72CD0C4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CellGroupConfig v_CellGroupConfigMCG;</w:t>
            </w:r>
          </w:p>
          <w:p w14:paraId="3F5CFAE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6D123FB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70233A7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w:t>
            </w:r>
          </w:p>
          <w:p w14:paraId="128742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//@sic R5-215680 sic@</w:t>
            </w:r>
          </w:p>
          <w:p w14:paraId="6A1C414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f_NR5GC_Init_NRDC(NR_1,{nr_Cell1, nr_Cell10});    //=&gt; to initialise the frequencies and cells as per NR-DC</w:t>
            </w:r>
          </w:p>
          <w:p w14:paraId="5901B881"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w:t>
            </w:r>
          </w:p>
          <w:p w14:paraId="32101A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f_NR_CellConfig_Def(nr_Cell1);</w:t>
            </w:r>
          </w:p>
          <w:p w14:paraId="2EC397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Cell10</w:t>
            </w:r>
          </w:p>
          <w:p w14:paraId="209F6BF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f_NR_CellConfig_Def(nr_Cell10, -, tsc_NRDC_SCG_Cell); //@sic R5s210891 sic@</w:t>
            </w:r>
          </w:p>
          <w:p w14:paraId="1EFED16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30B540D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//Preamble</w:t>
            </w:r>
          </w:p>
          <w:p w14:paraId="3485C78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f_NR5GC_Preamble(nr_Cell1, STATE_IDLE_1A);</w:t>
            </w:r>
          </w:p>
          <w:p w14:paraId="0B4397A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f_NR_AS_CipheringAlgorithm_Set(nea0);</w:t>
            </w:r>
          </w:p>
          <w:p w14:paraId="3B1E8C5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1DFA737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f_NR_SetCellPower(nr_Cell10, tsc_NR_ServingCellSSS_EPRE_FR1, tsc_NR_ServingCellSSS_EPRE_FR2);</w:t>
            </w:r>
          </w:p>
          <w:p w14:paraId="2C2C8D3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lastRenderedPageBreak/>
              <w:t xml:space="preserve">    f_NR5GC_RRC_ConnectedState3N_NRDC( nr_Cell1, nr_Cell10, MCG_Split,TEST_LOOPModeA_ON,-,-,cs_38508_PDCP_Config); // brings UE to connected state, SCG DRB is configured in normal mode</w:t>
            </w:r>
          </w:p>
          <w:p w14:paraId="44329A40"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v_DRBId := f_NR_GetDefaultDRB_SCG();</w:t>
            </w:r>
          </w:p>
          <w:p w14:paraId="64545B3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//Reconfigure  SCG DRB PDCP in Test Mode in SS</w:t>
            </w:r>
          </w:p>
          <w:p w14:paraId="133C689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v_SS_Drb_ConfigList := {f_NR_GetRadioBearerConfig_FullAM(nr_Cell10,</w:t>
            </w:r>
          </w:p>
          <w:p w14:paraId="0F85E66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v_DRBId,</w:t>
            </w:r>
          </w:p>
          <w:p w14:paraId="1EE53DC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cs_RlcBearerRouting_NR(nr_Cell1),</w:t>
            </w:r>
          </w:p>
          <w:p w14:paraId="5B7F1FB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cs_NR_PDCP_RbConfig_TransparentMode,</w:t>
            </w:r>
          </w:p>
          <w:p w14:paraId="36F1241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5C03954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cs_SDAP_Configuration_None,</w:t>
            </w:r>
          </w:p>
          <w:p w14:paraId="10827A5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789D3D1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v_T_PollRetransmit)};</w:t>
            </w:r>
          </w:p>
          <w:p w14:paraId="433E80F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Reconfigure RLC bearers</w:t>
            </w:r>
          </w:p>
          <w:p w14:paraId="4FE742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v_T_Reassembly := f_NR_DL_AM_T_Reassembly(f_NR_CellInfo_GetIsFR1(nr_Cell10));</w:t>
            </w:r>
          </w:p>
          <w:p w14:paraId="75F6B03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v_RLC_BearerConfigList := f_NR_ReconfigureRLC_AM(v_DRBId, -, v_T_PollRetransmit, -, -, -, -, v_T_Reassembly);</w:t>
            </w:r>
          </w:p>
          <w:p w14:paraId="13D3B42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v_CellGroupConfigSCG := cs_38508_CellGroupConfig(f_NR_CellInfo_Get_CellGroupId(nr_Cell10),v_RLC_BearerConfigList);</w:t>
            </w:r>
          </w:p>
          <w:p w14:paraId="3BB32B9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v_CellGroupConfigMCG := cs_38508_CellGroupConfig(f_NR_CellInfo_Get_CellGroupId(nr_Cell1),v_RLC_BearerConfigList);</w:t>
            </w:r>
          </w:p>
          <w:p w14:paraId="639BF72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f_ReconfigureDRBs_NRDC( nr_Cell1, nr_Cell10, omit, -, omit, omit, v_CellGroupConfigMCG, v_CellGroupConfigSCG, omit, v_SS_Drb_ConfigList, None, -, -, noRACH_Check);</w:t>
            </w:r>
          </w:p>
          <w:p w14:paraId="71656EF4"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//Initialize PDCP Parameters</w:t>
            </w:r>
          </w:p>
          <w:p w14:paraId="5B5E74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f_NR_PDCP_Init(v_NR_PDCP_State, PDCP_SNLength18, v_DRBId);</w:t>
            </w:r>
          </w:p>
          <w:p w14:paraId="51965E9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10B811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f_NR_TestBody_Set(true);</w:t>
            </w:r>
          </w:p>
          <w:p w14:paraId="0093FAEE"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fl_TC_7_1_3_5_3_NR_TestBody(v_NR_PDCP_State, nr_Cell1, nr_Cell10, v_DRBId);</w:t>
            </w:r>
          </w:p>
          <w:p w14:paraId="480E23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f_NR_TestBody_Set(false);</w:t>
            </w:r>
          </w:p>
          <w:p w14:paraId="6171D17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667D580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f_NR5GC_OpenUE_TestLoopMode_Deactivate_TestMode(nr_Cell10); @sic R5s230130 sic@</w:t>
            </w:r>
          </w:p>
          <w:p w14:paraId="71A725A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//Postamble</w:t>
            </w:r>
          </w:p>
          <w:p w14:paraId="345BCC4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f_NR_Postamble(nr_Cell1, STATE_CONNECTED_3A);</w:t>
            </w:r>
          </w:p>
          <w:p w14:paraId="40B8DF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f_NR_ReleaseAllCells(); @sic R5s230130 sic@</w:t>
            </w:r>
          </w:p>
          <w:p w14:paraId="0F72F438" w14:textId="77777777" w:rsidR="00AD2144" w:rsidRPr="00455951"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tc>
      </w:tr>
    </w:tbl>
    <w:p w14:paraId="1FF2A9F6" w14:textId="77777777" w:rsidR="00AD2144" w:rsidRPr="00CD057D" w:rsidRDefault="00AD2144" w:rsidP="00AD2144">
      <w:pPr>
        <w:spacing w:after="0"/>
        <w:rPr>
          <w:rFonts w:ascii="Arial" w:hAnsi="Arial"/>
          <w:b/>
          <w:color w:val="000000"/>
          <w:lang w:eastAsia="en-GB"/>
        </w:rPr>
      </w:pPr>
    </w:p>
    <w:p w14:paraId="3B6F0A13" w14:textId="77777777" w:rsidR="00AD2144" w:rsidRPr="00CD057D" w:rsidRDefault="00AD2144" w:rsidP="00AD214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5A43AC9D" w14:textId="77777777" w:rsidTr="00B65E82">
        <w:tc>
          <w:tcPr>
            <w:tcW w:w="13575" w:type="dxa"/>
            <w:tcBorders>
              <w:top w:val="single" w:sz="4" w:space="0" w:color="auto"/>
              <w:left w:val="single" w:sz="4" w:space="0" w:color="auto"/>
              <w:bottom w:val="single" w:sz="4" w:space="0" w:color="auto"/>
              <w:right w:val="single" w:sz="4" w:space="0" w:color="auto"/>
            </w:tcBorders>
          </w:tcPr>
          <w:p w14:paraId="2DE24E39"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function f_TC_7_1_3_5_3_NR5GC() runs on NR5GC_PTC</w:t>
            </w:r>
          </w:p>
          <w:p w14:paraId="5DDFB9F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//PDCP Data Recovery</w:t>
            </w:r>
          </w:p>
          <w:p w14:paraId="6AED5F9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NR_PDCP_SS_State_Type v_NR_PDCP_State;</w:t>
            </w:r>
          </w:p>
          <w:p w14:paraId="2F7811A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DRB_Identity v_DRBId;</w:t>
            </w:r>
          </w:p>
          <w:p w14:paraId="2C4ABEC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NR_RadioBearerList_Type v_SS_Drb_ConfigList;</w:t>
            </w:r>
          </w:p>
          <w:p w14:paraId="4A8613E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NR_RLC_BearerToAddModList_Type v_RLC_BearerConfigList;</w:t>
            </w:r>
          </w:p>
          <w:p w14:paraId="14B6CB4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lastRenderedPageBreak/>
              <w:t xml:space="preserve">    var DL_t_Reassembly_Type v_T_Reassembly;</w:t>
            </w:r>
          </w:p>
          <w:p w14:paraId="43A04EE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RLC_Config.am.ul_AM_RLC.t_PollRetransmit  v_T_PollRetransmit := ms150;</w:t>
            </w:r>
          </w:p>
          <w:p w14:paraId="77FF1ED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CellGroupConfig v_CellGroupConfigSCG;</w:t>
            </w:r>
          </w:p>
          <w:p w14:paraId="11504B0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CellGroupConfig v_CellGroupConfigMCG;</w:t>
            </w:r>
          </w:p>
          <w:p w14:paraId="5059E763"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var template (value) NR_RadioBearerList_Type v_SS_ConfigMCG; //WA#WI=937285</w:t>
            </w:r>
          </w:p>
          <w:p w14:paraId="240E9722"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var template (value) NR_RadioBearerList_Type v_SS_ConfigSCG;  //WA#WI=937285</w:t>
            </w:r>
          </w:p>
          <w:p w14:paraId="5EC8C8D8"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57CDE9F9"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r w:rsidRPr="00A4713A">
              <w:rPr>
                <w:rFonts w:ascii="Courier New" w:hAnsi="Courier New" w:cs="Courier New"/>
                <w:color w:val="000000"/>
                <w:highlight w:val="yellow"/>
                <w:lang w:eastAsia="de-DE"/>
              </w:rPr>
              <w:t xml:space="preserve">    </w:t>
            </w:r>
            <w:r w:rsidRPr="00A4713A">
              <w:rPr>
                <w:rFonts w:ascii="Courier New" w:hAnsi="Courier New" w:cs="Courier New"/>
                <w:color w:val="000000"/>
                <w:highlight w:val="yellow"/>
                <w:lang w:val="de-DE" w:eastAsia="de-DE"/>
              </w:rPr>
              <w:t>var integer v_SCG_DRB_Id;</w:t>
            </w:r>
          </w:p>
          <w:p w14:paraId="1195D7B1"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3C8059CC"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2301BF4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lang w:val="de-DE" w:eastAsia="de-DE"/>
              </w:rPr>
              <w:t xml:space="preserve">    </w:t>
            </w:r>
            <w:r w:rsidRPr="004B31CC">
              <w:rPr>
                <w:rFonts w:ascii="Courier New" w:hAnsi="Courier New" w:cs="Courier New"/>
                <w:color w:val="000000"/>
                <w:lang w:eastAsia="de-DE"/>
              </w:rPr>
              <w:t>//Create and configure NR cell1</w:t>
            </w:r>
          </w:p>
          <w:p w14:paraId="1514BEC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//@sic R5-215680 sic@</w:t>
            </w:r>
          </w:p>
          <w:p w14:paraId="57E8591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f_NR5GC_Init_NRDC(NR_1,{nr_Cell1, nr_Cell10});    //=&gt; to initialise the frequencies and cells as per NR-DC</w:t>
            </w:r>
          </w:p>
          <w:p w14:paraId="07ADF3E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w:t>
            </w:r>
          </w:p>
          <w:p w14:paraId="377217F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f_NR_CellConfig_Def(nr_Cell1);</w:t>
            </w:r>
          </w:p>
          <w:p w14:paraId="2F0E4A0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Cell10</w:t>
            </w:r>
          </w:p>
          <w:p w14:paraId="523ACC9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f_NR_CellConfig_Def(nr_Cell10, -, tsc_NRDC_SCG_Cell); //@sic R5s210891 sic@</w:t>
            </w:r>
          </w:p>
          <w:p w14:paraId="34C7220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567165B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//Preamble</w:t>
            </w:r>
          </w:p>
          <w:p w14:paraId="575740D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f_NR5GC_Preamble(nr_Cell1, STATE_IDLE_1A, TEST_LOOPModeA_ON); //WA#WI=937285</w:t>
            </w:r>
          </w:p>
          <w:p w14:paraId="4960715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f_NR_AS_CipheringAlgorithm_Set(nea0);</w:t>
            </w:r>
          </w:p>
          <w:p w14:paraId="13EA127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f_NR_AS_CipheringAlgorithm_Set_SCG(nea0); //WA#WI=937285</w:t>
            </w:r>
          </w:p>
          <w:p w14:paraId="15D4427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0B06AF2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f_NR_SetCellPower(nr_Cell10, tsc_NR_ServingCellSSS_EPRE_FR1, tsc_NR_ServingCellSSS_EPRE_FR2);</w:t>
            </w:r>
          </w:p>
          <w:p w14:paraId="1A79BEB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4B971726"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v_SCG_DRB_Id := f_NR_GetNextSCGDRBId();   //WA#WI=937285</w:t>
            </w:r>
          </w:p>
          <w:p w14:paraId="7E5FF95F"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42EEB94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highlight w:val="yellow"/>
                <w:lang w:eastAsia="de-DE"/>
              </w:rPr>
              <w:t xml:space="preserve">    v_SS_ConfigSCG := {f_NR_GetRadioBearerConfig_FullAM(nr_Cell10, v_SCG_DRB_Id, -, cs_NR_PDCP_RbConfig_TransparentMode,-,cs_SDAP_Configuration_None)}; //WA#WI=937285</w:t>
            </w:r>
          </w:p>
          <w:p w14:paraId="5B46DE1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48C2F78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f_NR5GC_RRC_ConnectedState3N_NRDC( nr_Cell1, nr_Cell10, MCG_SCG,TEST_LOOPModeA_ON,-,-,cs_38508_PDCP_Config,-,v_SS_ConfigSCG); // brings UE to connected state, SCG DRB is configured in normal mode //WA#WI=937285</w:t>
            </w:r>
          </w:p>
          <w:p w14:paraId="7A9E50A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v_DRBId := f_NR_GetDefaultDRB_SCG();</w:t>
            </w:r>
          </w:p>
          <w:p w14:paraId="2688FE5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//Reconfigure  SCG DRB PDCP in Test Mode in SS</w:t>
            </w:r>
          </w:p>
          <w:p w14:paraId="709344F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v_SS_Drb_ConfigList := {f_NR_GetRadioBearerConfig_FullAM(nr_Cell10,</w:t>
            </w:r>
          </w:p>
          <w:p w14:paraId="5CC9E2B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v_DRBId,</w:t>
            </w:r>
          </w:p>
          <w:p w14:paraId="480B73C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/*cs_RlcBearerRouting_NR(nr_Cell1)*/-, //WA#WI=937285</w:t>
            </w:r>
          </w:p>
          <w:p w14:paraId="7A6659D5"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cs_NR_PDCP_RbConfig_TransparentMode,</w:t>
            </w:r>
          </w:p>
          <w:p w14:paraId="439142D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36BDA1F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cs_SDAP_Configuration_None,</w:t>
            </w:r>
          </w:p>
          <w:p w14:paraId="23FC8B7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lastRenderedPageBreak/>
              <w:t xml:space="preserve">                                                             -,</w:t>
            </w:r>
          </w:p>
          <w:p w14:paraId="2A7EB67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v_T_PollRetransmit)};</w:t>
            </w:r>
          </w:p>
          <w:p w14:paraId="5A2B889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Reconfigure RLC bearers</w:t>
            </w:r>
          </w:p>
          <w:p w14:paraId="5324D98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v_T_Reassembly := f_NR_DL_AM_T_Reassembly(f_NR_CellInfo_GetIsFR1(nr_Cell10));</w:t>
            </w:r>
          </w:p>
          <w:p w14:paraId="47B92E56"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v_RLC_BearerConfigList := f_NR_ReconfigureRLC_AM(v_DRBId, -, v_T_PollRetransmit, -, -, -, -, v_T_Reassembly);</w:t>
            </w:r>
          </w:p>
          <w:p w14:paraId="2633787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v_CellGroupConfigSCG := cs_38508_CellGroupConfig(f_NR_CellInfo_Get_CellGroupId(nr_Cell10),v_RLC_BearerConfigList);</w:t>
            </w:r>
          </w:p>
          <w:p w14:paraId="1FA1B4F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v_CellGroupConfigMCG := cs_38508_CellGroupConfig(f_NR_CellInfo_Get_CellGroupId(nr_Cell1),v_RLC_BearerConfigList);</w:t>
            </w:r>
          </w:p>
          <w:p w14:paraId="19A9317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f_ReconfigureDRBs_NRDC( nr_Cell1, nr_Cell10, omit, -, omit, omit, </w:t>
            </w:r>
            <w:r w:rsidRPr="00A4713A">
              <w:rPr>
                <w:rFonts w:ascii="Courier New" w:hAnsi="Courier New" w:cs="Courier New"/>
                <w:color w:val="000000"/>
                <w:highlight w:val="yellow"/>
                <w:lang w:eastAsia="de-DE"/>
              </w:rPr>
              <w:t>omit</w:t>
            </w:r>
            <w:r w:rsidRPr="004B31CC">
              <w:rPr>
                <w:rFonts w:ascii="Courier New" w:hAnsi="Courier New" w:cs="Courier New"/>
                <w:color w:val="000000"/>
                <w:lang w:eastAsia="de-DE"/>
              </w:rPr>
              <w:t>, v_CellGroupConfigSCG, omit, v_SS_Drb_ConfigList, None, -, -, noRACH_Check); //WA#WI=937285</w:t>
            </w:r>
          </w:p>
          <w:p w14:paraId="0ADC719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//Initialize PDCP Parameters</w:t>
            </w:r>
          </w:p>
          <w:p w14:paraId="45FF4869"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f_NR_PDCP_Init(v_NR_PDCP_State, PDCP_SNLength18, v_DRBId);</w:t>
            </w:r>
          </w:p>
          <w:p w14:paraId="6D89BCB5"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5819606B"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f_NR_TestBody_Set(true);</w:t>
            </w:r>
          </w:p>
          <w:p w14:paraId="6094BBA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fl_TC_7_1_3_5_3_NR_TestBody(v_NR_PDCP_State, nr_Cell1, nr_Cell10, v_DRBId);</w:t>
            </w:r>
          </w:p>
          <w:p w14:paraId="44F05DF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f_NR_ULGrantConfiguration_Start(nr_Cell1); //WA#WI=937285</w:t>
            </w:r>
          </w:p>
          <w:p w14:paraId="5450EA0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f_NR_TestBody_Set(false);</w:t>
            </w:r>
          </w:p>
          <w:p w14:paraId="3F2FC61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6CF6A9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f_NR5GC_OpenUE_TestLoopMode_Deactivate_TestMode(nr_Cell10); @sic R5s230130 sic@</w:t>
            </w:r>
          </w:p>
          <w:p w14:paraId="7E394E4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//Postamble</w:t>
            </w:r>
          </w:p>
          <w:p w14:paraId="777D5D7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f_NR_Postamble(nr_Cell1, STATE_CONNECTED_3A);</w:t>
            </w:r>
          </w:p>
          <w:p w14:paraId="1F78D1A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f_NR_ReleaseAllCells(); @sic R5s230130 sic@</w:t>
            </w:r>
          </w:p>
          <w:p w14:paraId="790F47D5" w14:textId="77777777" w:rsidR="00AD2144" w:rsidRPr="006D35E4" w:rsidRDefault="004B31CC" w:rsidP="004B31CC">
            <w:pPr>
              <w:autoSpaceDE w:val="0"/>
              <w:autoSpaceDN w:val="0"/>
              <w:adjustRightInd w:val="0"/>
              <w:spacing w:after="0"/>
              <w:rPr>
                <w:rFonts w:ascii="Courier New" w:hAnsi="Courier New" w:cs="Courier New"/>
                <w:b/>
                <w:color w:val="000000"/>
                <w:lang w:eastAsia="de-DE"/>
              </w:rPr>
            </w:pPr>
            <w:r w:rsidRPr="004B31CC">
              <w:rPr>
                <w:rFonts w:ascii="Courier New" w:hAnsi="Courier New" w:cs="Courier New"/>
                <w:color w:val="000000"/>
                <w:lang w:eastAsia="de-DE"/>
              </w:rPr>
              <w:t xml:space="preserve">  }</w:t>
            </w:r>
          </w:p>
        </w:tc>
      </w:tr>
    </w:tbl>
    <w:p w14:paraId="7141F526" w14:textId="77777777" w:rsidR="00A4713A" w:rsidRPr="003D65E8" w:rsidRDefault="00A4713A"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2" w:name="_Toc133524432"/>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C07E17" w:rsidRPr="00C07E17">
        <w:rPr>
          <w:rFonts w:cs="Arial"/>
          <w:b/>
          <w:bCs/>
          <w:color w:val="000000"/>
          <w:lang w:val="en-US" w:eastAsia="en-GB"/>
        </w:rPr>
        <w:t xml:space="preserve">fl_TC_7_1_3_5_3_NR_TestBody </w:t>
      </w:r>
      <w:r>
        <w:rPr>
          <w:rFonts w:cs="Arial"/>
          <w:b/>
          <w:bCs/>
          <w:color w:val="000000"/>
          <w:lang w:val="en-US"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4713A" w14:paraId="3A40CD6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A66A526" w14:textId="77777777" w:rsidR="00A4713A" w:rsidRDefault="00A4713A"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EDA5D7A" w14:textId="77777777" w:rsidR="00A4713A" w:rsidRPr="00FA530C" w:rsidRDefault="00CF5B85" w:rsidP="00B65E82">
            <w:pPr>
              <w:pStyle w:val="CRCoverPage"/>
              <w:spacing w:after="0"/>
              <w:rPr>
                <w:noProof/>
              </w:rPr>
            </w:pPr>
            <w:r w:rsidRPr="00CF5B85">
              <w:rPr>
                <w:noProof/>
              </w:rPr>
              <w:t>fl_TC_7_1_3_5_3_NR_TestBody</w:t>
            </w:r>
            <w:r>
              <w:rPr>
                <w:noProof/>
              </w:rPr>
              <w:t>()</w:t>
            </w:r>
          </w:p>
        </w:tc>
      </w:tr>
      <w:tr w:rsidR="00A4713A" w14:paraId="661BDE0F"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1528E8" w14:textId="77777777" w:rsidR="00A4713A" w:rsidRDefault="00A4713A"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CF3E79" w14:textId="77777777" w:rsidR="004E50C6" w:rsidRDefault="004E50C6" w:rsidP="004E50C6">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529C7AE7" w14:textId="77777777" w:rsidR="004E50C6" w:rsidRDefault="004E50C6" w:rsidP="004E50C6">
            <w:pPr>
              <w:pStyle w:val="CRCoverPage"/>
              <w:spacing w:after="0"/>
              <w:rPr>
                <w:noProof/>
              </w:rPr>
            </w:pPr>
          </w:p>
          <w:p w14:paraId="5823CCAE" w14:textId="77777777" w:rsidR="004E50C6" w:rsidRDefault="004E50C6" w:rsidP="004E50C6">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p>
          <w:p w14:paraId="7070041A" w14:textId="77777777" w:rsidR="004E50C6" w:rsidRDefault="004E50C6" w:rsidP="004E50C6">
            <w:pPr>
              <w:pStyle w:val="CRCoverPage"/>
              <w:spacing w:after="0"/>
              <w:rPr>
                <w:noProof/>
              </w:rPr>
            </w:pPr>
          </w:p>
          <w:p w14:paraId="145A51EF" w14:textId="77777777" w:rsidR="004E50C6" w:rsidRDefault="004E50C6" w:rsidP="004E50C6">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lastRenderedPageBreak/>
              <w:t>f_NR_GetSCGConfigNRDC_SCG</w:t>
            </w:r>
            <w:r>
              <w:rPr>
                <w:noProof/>
              </w:rPr>
              <w:t xml:space="preserve">. As per the prose it is sufficient to fill </w:t>
            </w:r>
            <w:r>
              <w:t>RRCReconfiguration-PDCP(SCGRLCreEst) along with nr-RadioBearerConfig1-r15</w:t>
            </w:r>
          </w:p>
          <w:p w14:paraId="6805F44C" w14:textId="77777777" w:rsidR="004E50C6" w:rsidRDefault="004E50C6" w:rsidP="004E50C6">
            <w:pPr>
              <w:pStyle w:val="CRCoverPage"/>
              <w:spacing w:after="0"/>
              <w:ind w:left="720"/>
              <w:rPr>
                <w:noProof/>
              </w:rPr>
            </w:pPr>
          </w:p>
          <w:p w14:paraId="4779E379" w14:textId="77777777" w:rsidR="004E50C6" w:rsidRDefault="004E50C6" w:rsidP="004E50C6">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2A1866F6" w14:textId="77777777" w:rsidR="004E50C6" w:rsidRDefault="004E50C6" w:rsidP="004E50C6">
            <w:pPr>
              <w:pStyle w:val="CRCoverPage"/>
              <w:spacing w:after="0"/>
              <w:ind w:left="720"/>
              <w:rPr>
                <w:noProof/>
              </w:rPr>
            </w:pPr>
            <w:r>
              <w:rPr>
                <w:noProof/>
              </w:rPr>
              <w:t>(which is not the expected behavior in this test case )</w:t>
            </w:r>
          </w:p>
          <w:p w14:paraId="0532A238" w14:textId="77777777" w:rsidR="004E50C6" w:rsidRDefault="004E50C6" w:rsidP="004E50C6">
            <w:pPr>
              <w:pStyle w:val="CRCoverPage"/>
              <w:spacing w:after="0"/>
              <w:rPr>
                <w:noProof/>
              </w:rPr>
            </w:pPr>
          </w:p>
          <w:p w14:paraId="0285F053" w14:textId="598A0EC0" w:rsidR="004E50C6" w:rsidRDefault="004E50C6" w:rsidP="004E50C6">
            <w:pPr>
              <w:pStyle w:val="CRCoverPage"/>
              <w:numPr>
                <w:ilvl w:val="0"/>
                <w:numId w:val="18"/>
              </w:numPr>
              <w:spacing w:after="0"/>
              <w:rPr>
                <w:noProof/>
              </w:rPr>
            </w:pPr>
            <w:r>
              <w:rPr>
                <w:noProof/>
              </w:rPr>
              <w:t xml:space="preserve">To avoid this , it is proposed to block the Ul grant on Pcell , and allow the UE to send the reconfiguration complete and PDCP status report using 1 UL grant based on timing </w:t>
            </w:r>
            <w:r w:rsidR="0090516F">
              <w:rPr>
                <w:noProof/>
              </w:rPr>
              <w:t>(</w:t>
            </w:r>
            <w:r w:rsidR="0090516F">
              <w:rPr>
                <w:lang w:eastAsia="fr-FR"/>
              </w:rPr>
              <w:t>272-bits of grant size to include 5 bytes of RLC STATUS MAC PDU, 10 bytes of PDCP Status report MAC PDU, 12 bytes of RRCReconfigurationComplete MAC PDU, 2 bytes of Short BSR and 3 bytes of Padding.)</w:t>
            </w:r>
          </w:p>
          <w:p w14:paraId="6761598C" w14:textId="77777777" w:rsidR="004E50C6" w:rsidRDefault="004E50C6" w:rsidP="004E50C6">
            <w:pPr>
              <w:pStyle w:val="CRCoverPage"/>
              <w:spacing w:after="0"/>
              <w:ind w:left="720"/>
              <w:rPr>
                <w:noProof/>
              </w:rPr>
            </w:pPr>
          </w:p>
          <w:p w14:paraId="1CB52EF3" w14:textId="77777777" w:rsidR="004E50C6" w:rsidRDefault="004E50C6" w:rsidP="004E50C6">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DD6D7A6" w14:textId="77777777" w:rsidR="00A4713A" w:rsidRPr="00AD4ADA" w:rsidRDefault="00A4713A" w:rsidP="000C6063">
            <w:pPr>
              <w:pStyle w:val="CRCoverPage"/>
              <w:spacing w:after="0"/>
              <w:ind w:left="720"/>
              <w:rPr>
                <w:noProof/>
              </w:rPr>
            </w:pPr>
          </w:p>
        </w:tc>
      </w:tr>
      <w:tr w:rsidR="00A4713A" w14:paraId="318EA61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622CEDF" w14:textId="77777777" w:rsidR="00A4713A" w:rsidRDefault="00A4713A" w:rsidP="00B65E8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06730A8" w14:textId="77777777" w:rsidR="00BB2CF6" w:rsidRDefault="00BB2CF6" w:rsidP="00BB2CF6">
            <w:pPr>
              <w:pStyle w:val="CRCoverPage"/>
              <w:spacing w:after="0"/>
              <w:rPr>
                <w:rFonts w:cs="Arial"/>
              </w:rPr>
            </w:pPr>
            <w:r>
              <w:rPr>
                <w:noProof/>
              </w:rPr>
              <w:t xml:space="preserve">In the function </w:t>
            </w:r>
            <w:r>
              <w:rPr>
                <w:rFonts w:cs="Arial"/>
              </w:rPr>
              <w:t>fl_TC_7_1_3_5_3_NR_TestBody,</w:t>
            </w:r>
          </w:p>
          <w:p w14:paraId="61C2693B" w14:textId="77777777" w:rsidR="00BB2CF6" w:rsidRDefault="00BB2CF6" w:rsidP="00BB2CF6">
            <w:pPr>
              <w:pStyle w:val="CRCoverPage"/>
              <w:spacing w:after="0"/>
              <w:rPr>
                <w:noProof/>
              </w:rPr>
            </w:pPr>
          </w:p>
          <w:p w14:paraId="7A4BF238" w14:textId="3EAD4EDB" w:rsidR="00BB2CF6" w:rsidRDefault="00BB2CF6" w:rsidP="00BB2CF6">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5 , at SS side , SCG DRB is  released and Split bearer is configured to be line with UE configuration sent via the </w:t>
            </w:r>
            <w:r w:rsidR="00B65E82">
              <w:rPr>
                <w:rFonts w:ascii="Arial" w:eastAsia="Times New Roman" w:hAnsi="Arial" w:cs="Arial"/>
              </w:rPr>
              <w:t>reconfiguration</w:t>
            </w:r>
            <w:r w:rsidRPr="003B0247">
              <w:rPr>
                <w:rFonts w:ascii="Arial" w:eastAsia="Times New Roman" w:hAnsi="Arial" w:cs="Arial"/>
              </w:rPr>
              <w:t xml:space="preserve"> message cs_NR_PDCP_Config_Split(-, -, tsc_NR_CellGroupId_MCG); release of the bearer is required as TTCN sends the reconfiguration with reestablish rlc = true</w:t>
            </w:r>
          </w:p>
          <w:p w14:paraId="4E983CDD" w14:textId="77777777" w:rsidR="00BB2CF6" w:rsidRDefault="00BB2CF6" w:rsidP="00BB2CF6">
            <w:pPr>
              <w:spacing w:after="0"/>
              <w:textAlignment w:val="center"/>
              <w:rPr>
                <w:rFonts w:ascii="Arial" w:eastAsia="Times New Roman" w:hAnsi="Arial" w:cs="Arial"/>
              </w:rPr>
            </w:pPr>
          </w:p>
          <w:p w14:paraId="4163C121" w14:textId="77777777" w:rsidR="00BB2CF6" w:rsidRDefault="00BB2CF6" w:rsidP="00BB2CF6">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r>
              <w:t>RRCReconfiguration-PDCP(SCGRLCreEst) along with nr-RadioBearerConfig1-r15.</w:t>
            </w:r>
          </w:p>
          <w:p w14:paraId="2AF4D679" w14:textId="77777777" w:rsidR="00BB2CF6" w:rsidRPr="009C44A8" w:rsidRDefault="00BB2CF6" w:rsidP="00BB2CF6">
            <w:pPr>
              <w:spacing w:after="0"/>
              <w:ind w:left="360"/>
              <w:textAlignment w:val="center"/>
              <w:rPr>
                <w:rFonts w:ascii="Arial" w:eastAsia="Times New Roman" w:hAnsi="Arial" w:cs="Arial"/>
              </w:rPr>
            </w:pPr>
          </w:p>
          <w:p w14:paraId="0DD49E60" w14:textId="77777777" w:rsidR="00BB2CF6" w:rsidRDefault="00BB2CF6" w:rsidP="00BB2CF6">
            <w:pPr>
              <w:pStyle w:val="ListParagraph"/>
              <w:spacing w:after="0"/>
              <w:textAlignment w:val="center"/>
              <w:rPr>
                <w:rFonts w:ascii="Arial" w:eastAsia="Times New Roman" w:hAnsi="Arial" w:cs="Arial"/>
              </w:rPr>
            </w:pPr>
          </w:p>
          <w:p w14:paraId="30CC881E" w14:textId="77777777" w:rsidR="00A4713A" w:rsidRPr="00E12E7B" w:rsidRDefault="00BB2CF6" w:rsidP="00E12E7B">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message , UL grant is blocked on the pcell , and reconfiguration complete is not expected to be received in the function </w:t>
            </w:r>
            <w:r>
              <w:rPr>
                <w:rFonts w:ascii="Arial" w:hAnsi="Arial" w:cs="Arial"/>
              </w:rPr>
              <w:t>f_NR_SendRRCReconfiguration , so setting the p_ReceiveForRRCreconfigurationComplete as “false “</w:t>
            </w:r>
          </w:p>
        </w:tc>
      </w:tr>
      <w:tr w:rsidR="00A4713A" w14:paraId="76321F1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885925F" w14:textId="77777777" w:rsidR="00A4713A" w:rsidRDefault="00A4713A" w:rsidP="00B65E8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474D2931" w14:textId="77777777" w:rsidR="00A4713A" w:rsidRPr="00CC39F9" w:rsidRDefault="00A4713A" w:rsidP="00B65E82">
            <w:pPr>
              <w:spacing w:after="0"/>
              <w:rPr>
                <w:rFonts w:ascii="Arial" w:hAnsi="Arial" w:cs="Arial"/>
                <w:lang w:eastAsia="en-GB"/>
              </w:rPr>
            </w:pPr>
            <w:r w:rsidRPr="005255AE">
              <w:rPr>
                <w:rFonts w:ascii="Arial" w:hAnsi="Arial" w:cs="Arial"/>
                <w:lang w:eastAsia="en-GB"/>
              </w:rPr>
              <w:t>NR5GC\7_1_3\PDCP_NR5GC.ttcn</w:t>
            </w:r>
          </w:p>
        </w:tc>
      </w:tr>
      <w:tr w:rsidR="00A4713A" w14:paraId="14B613A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BE034A2" w14:textId="77777777" w:rsidR="00A4713A" w:rsidRDefault="00A4713A"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350255C" w14:textId="77777777" w:rsidR="00A4713A" w:rsidRDefault="00A4713A" w:rsidP="00B65E82">
            <w:pPr>
              <w:rPr>
                <w:rFonts w:ascii="Arial" w:hAnsi="Arial"/>
                <w:highlight w:val="cyan"/>
                <w:lang w:eastAsia="zh-CN"/>
              </w:rPr>
            </w:pPr>
          </w:p>
        </w:tc>
      </w:tr>
    </w:tbl>
    <w:p w14:paraId="281D210C" w14:textId="77777777" w:rsidR="00A4713A" w:rsidRDefault="00A4713A" w:rsidP="00A4713A">
      <w:pPr>
        <w:spacing w:after="0"/>
        <w:rPr>
          <w:rFonts w:ascii="Arial" w:hAnsi="Arial"/>
          <w:b/>
          <w:lang w:eastAsia="en-GB"/>
        </w:rPr>
      </w:pPr>
    </w:p>
    <w:p w14:paraId="00899D5C" w14:textId="77777777" w:rsidR="00A4713A" w:rsidRDefault="00A4713A" w:rsidP="00A4713A">
      <w:pPr>
        <w:spacing w:after="0"/>
        <w:rPr>
          <w:rFonts w:ascii="Arial" w:hAnsi="Arial"/>
          <w:b/>
          <w:lang w:eastAsia="en-GB"/>
        </w:rPr>
      </w:pPr>
      <w:r w:rsidRPr="002249E0">
        <w:rPr>
          <w:rFonts w:ascii="Arial" w:hAnsi="Arial"/>
          <w:b/>
          <w:lang w:eastAsia="en-GB"/>
        </w:rPr>
        <w:t xml:space="preserve">    </w:t>
      </w:r>
    </w:p>
    <w:p w14:paraId="3A66774A" w14:textId="77777777" w:rsidR="00A4713A" w:rsidRDefault="00A4713A" w:rsidP="00A4713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37F15620" w14:textId="77777777" w:rsidTr="00B65E82">
        <w:tc>
          <w:tcPr>
            <w:tcW w:w="13575" w:type="dxa"/>
            <w:tcBorders>
              <w:top w:val="single" w:sz="4" w:space="0" w:color="auto"/>
              <w:left w:val="single" w:sz="4" w:space="0" w:color="auto"/>
              <w:bottom w:val="single" w:sz="4" w:space="0" w:color="auto"/>
              <w:right w:val="single" w:sz="4" w:space="0" w:color="auto"/>
            </w:tcBorders>
          </w:tcPr>
          <w:p w14:paraId="07FB1373" w14:textId="77777777" w:rsidR="0087723E" w:rsidRPr="0087723E" w:rsidRDefault="00A4713A" w:rsidP="0087723E">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87723E" w:rsidRPr="0087723E">
              <w:rPr>
                <w:rFonts w:ascii="Courier New" w:hAnsi="Courier New" w:cs="Courier New"/>
                <w:color w:val="000000"/>
                <w:lang w:eastAsia="de-DE"/>
              </w:rPr>
              <w:t>function fl_TC_7_1_3_5_3_NR_TestBody(NR_PDCP_SS_State_Type p_NR_PDCP_State,</w:t>
            </w:r>
          </w:p>
          <w:p w14:paraId="4625DF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NR_CellId_Type p_PcellId,</w:t>
            </w:r>
          </w:p>
          <w:p w14:paraId="35F23D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NR_CellId_Type p_PScellId,</w:t>
            </w:r>
          </w:p>
          <w:p w14:paraId="293865C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integer p_DRB_Id) runs on NR_BASE_PTC</w:t>
            </w:r>
          </w:p>
          <w:p w14:paraId="73A5CB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3A71550B"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DRB_ToAddModList v_DRB_ToAddModList;</w:t>
            </w:r>
          </w:p>
          <w:p w14:paraId="28D8680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RadioBearerConfig  v_RadioBearerConfig2;</w:t>
            </w:r>
          </w:p>
          <w:p w14:paraId="111BB70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RRCReconfiguration_v1530_IEs v_V1530Ext;</w:t>
            </w:r>
          </w:p>
          <w:p w14:paraId="6F4848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PDCP_Config v_PDCP_Config_Split;</w:t>
            </w:r>
          </w:p>
          <w:p w14:paraId="430E63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CellGroupConfig v_CellGroupConfigMCG;</w:t>
            </w:r>
          </w:p>
          <w:p w14:paraId="1A023AD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CellGroupConfig v_CellGroupConfigSCG;</w:t>
            </w:r>
          </w:p>
          <w:p w14:paraId="6297DA2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SubFrameTiming_Type v_Timing;</w:t>
            </w:r>
          </w:p>
          <w:p w14:paraId="76986BF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5073019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1 to 4A</w:t>
            </w:r>
          </w:p>
          <w:p w14:paraId="6710679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f_TC_7_1_3_5_3_NR_TestBody_Step1to4A(p_NR_PDCP_State, p_PScellId);</w:t>
            </w:r>
          </w:p>
          <w:p w14:paraId="7B635ACE"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2D9F85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//@siclog "Step 5-6" siclog@</w:t>
            </w:r>
          </w:p>
          <w:p w14:paraId="5BC5D2D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 The SS transmits a  RRCConnectionReconfiguration message containing NR RRCReconfiguration.</w:t>
            </w:r>
          </w:p>
          <w:p w14:paraId="4F3554D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 The UE transmits a RRCConnectionReconfigurationComplete message containing NR RRCReconfigurationComplete.</w:t>
            </w:r>
          </w:p>
          <w:p w14:paraId="4C05CAA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v_CellGroupConfigSCG := f_NR_GetSCGConfigNRDC_SCG(p_PScellId, p_DRB_Id, -, true_);</w:t>
            </w:r>
          </w:p>
          <w:p w14:paraId="153C21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v_CellGroupConfigMCG := f_NR_GetCellgroupConfig_DRB (p_PcellId, {p_DRB_Id}, false);</w:t>
            </w:r>
          </w:p>
          <w:p w14:paraId="3EE81F6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v_PDCP_Config_Split := cs_NR_PDCP_Config_Split(-, -, tsc_NR_CellGroupId_MCG);</w:t>
            </w:r>
          </w:p>
          <w:p w14:paraId="6A09FCB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v_DRB_ToAddModList := {cs_NR_DRB_ToAddMod(omit, p_DRB_Id, -, true_, v_PDCP_Config_Split)};</w:t>
            </w:r>
          </w:p>
          <w:p w14:paraId="1C312F8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v_RadioBearerConfig2 := cs_38508_RadioBearerConfigDef(-, v_DRB_ToAddModList);</w:t>
            </w:r>
          </w:p>
          <w:p w14:paraId="25F94495"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v_V1530Ext := f_NRDC_BuildRRCReconfiguration_v1530(v_CellGroupConfigSCG, v_CellGroupConfigMCG, v_RadioBearerConfig2);</w:t>
            </w:r>
          </w:p>
          <w:p w14:paraId="66C8C93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//SS transmits an RRCReconfiguration message containing NR RadioBearerConfig</w:t>
            </w:r>
          </w:p>
          <w:p w14:paraId="3FDD2372"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f_NR_SendRRCReconfiguration (p_PScellId, -,-, v_V1530Ext);</w:t>
            </w:r>
          </w:p>
          <w:p w14:paraId="21A590A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67AC0287"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7 to 9</w:t>
            </w:r>
          </w:p>
          <w:p w14:paraId="4CE9F2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v_Timing := f_NR_GetNextSendOccasion_UL(nr_Cell1); //@sic R5s220194 sic@</w:t>
            </w:r>
          </w:p>
          <w:p w14:paraId="4605087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f_TC_7_1_3_5_3_NR_TestBody_Step7to9(p_NR_PDCP_State, p_PScellId, nr_Cell1, v_Timing); //@sic R5s220028 - UL grant with the timing information sic@</w:t>
            </w:r>
          </w:p>
          <w:p w14:paraId="4A22E67E" w14:textId="77777777" w:rsidR="00A4713A" w:rsidRPr="00455951"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tc>
      </w:tr>
    </w:tbl>
    <w:p w14:paraId="4081E81C" w14:textId="77777777" w:rsidR="00A4713A" w:rsidRPr="00CD057D" w:rsidRDefault="00A4713A" w:rsidP="00A4713A">
      <w:pPr>
        <w:spacing w:after="0"/>
        <w:rPr>
          <w:rFonts w:ascii="Arial" w:hAnsi="Arial"/>
          <w:b/>
          <w:color w:val="000000"/>
          <w:lang w:eastAsia="en-GB"/>
        </w:rPr>
      </w:pPr>
    </w:p>
    <w:p w14:paraId="52B255E2" w14:textId="77777777" w:rsidR="00A4713A" w:rsidRPr="00CD057D" w:rsidRDefault="00A4713A" w:rsidP="00A4713A">
      <w:pPr>
        <w:spacing w:after="0"/>
        <w:rPr>
          <w:rFonts w:ascii="Arial" w:hAnsi="Arial"/>
          <w:b/>
          <w:color w:val="000000"/>
          <w:lang w:eastAsia="en-GB"/>
        </w:rPr>
      </w:pPr>
      <w:r w:rsidRPr="00CD057D">
        <w:rPr>
          <w:rFonts w:ascii="Arial" w:hAnsi="Arial"/>
          <w:b/>
          <w:color w:val="000000"/>
          <w:lang w:eastAsia="en-GB"/>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7103EF1C" w14:textId="77777777" w:rsidTr="00B65E82">
        <w:tc>
          <w:tcPr>
            <w:tcW w:w="13575" w:type="dxa"/>
            <w:tcBorders>
              <w:top w:val="single" w:sz="4" w:space="0" w:color="auto"/>
              <w:left w:val="single" w:sz="4" w:space="0" w:color="auto"/>
              <w:bottom w:val="single" w:sz="4" w:space="0" w:color="auto"/>
              <w:right w:val="single" w:sz="4" w:space="0" w:color="auto"/>
            </w:tcBorders>
          </w:tcPr>
          <w:p w14:paraId="1E95A588"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function fl_TC_7_1_3_5_3_NR_TestBody(NR_PDCP_SS_State_Type p_NR_PDCP_State,</w:t>
            </w:r>
          </w:p>
          <w:p w14:paraId="6DFC117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NR_CellId_Type p_PcellId,</w:t>
            </w:r>
          </w:p>
          <w:p w14:paraId="7A380CB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NR_CellId_Type p_PScellId,</w:t>
            </w:r>
          </w:p>
          <w:p w14:paraId="534D227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integer p_DRB_Id) runs on NR_BASE_PTC</w:t>
            </w:r>
          </w:p>
          <w:p w14:paraId="512F586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05EBA2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DRB_ToAddModList v_DRB_ToAddModList;</w:t>
            </w:r>
          </w:p>
          <w:p w14:paraId="6D189BD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RadioBearerConfig  v_RadioBearerConfig2;</w:t>
            </w:r>
          </w:p>
          <w:p w14:paraId="641EBAD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RRCReconfiguration_v1530_IEs v_V1530Ext;</w:t>
            </w:r>
          </w:p>
          <w:p w14:paraId="09F2347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PDCP_Config v_PDCP_Config_Split;</w:t>
            </w:r>
          </w:p>
          <w:p w14:paraId="2BD30D06"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CellGroupConfig v_CellGroupConfigMCG;</w:t>
            </w:r>
          </w:p>
          <w:p w14:paraId="5AA7729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CellGroupConfig v_CellGroupConfigSCG;</w:t>
            </w:r>
          </w:p>
          <w:p w14:paraId="64E3519C"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SubFrameTiming_Type v_Timing;</w:t>
            </w:r>
          </w:p>
          <w:p w14:paraId="7FBEB03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var template (value) NR_RadioBearerList_Type v_SS_Drb_ConfigList; //WA#WI=937285</w:t>
            </w:r>
          </w:p>
          <w:p w14:paraId="517A8F4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RLC_BearerConfig v_RLC_BearerConfig; //WA#WI=784653</w:t>
            </w:r>
          </w:p>
          <w:p w14:paraId="65D6C5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boolean v_IsFR1 := f_NR_CellInfo_GetIsFR1(p_PScellId); //WA#WI=784653</w:t>
            </w:r>
          </w:p>
          <w:p w14:paraId="7B57F06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UL_AM_RLC v_ParametersTX := f_NR_UL_AM_RLC(v_IsFR1); //WA#WI=784653</w:t>
            </w:r>
          </w:p>
          <w:p w14:paraId="77AF303B"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var template (value) DL_AM_RLC v_ParametersRX := f_NR_DL_AM_RLC(v_IsFR1); //WA#WI=784653</w:t>
            </w:r>
          </w:p>
          <w:p w14:paraId="16DA2EE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B4674A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1 to 4A</w:t>
            </w:r>
          </w:p>
          <w:p w14:paraId="68F582C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f_TC_7_1_3_5_3_NR_TestBody_Step1to4A(p_NR_PDCP_State, p_PScellId);</w:t>
            </w:r>
          </w:p>
          <w:p w14:paraId="2DA800C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132103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//@siclog "Step 5-6" siclog@</w:t>
            </w:r>
          </w:p>
          <w:p w14:paraId="18A49327"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 The SS transmits a  RRCConnectionReconfiguration message containing NR RRCReconfiguration.</w:t>
            </w:r>
          </w:p>
          <w:p w14:paraId="7CAE071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 The UE transmits a RRCConnectionReconfigurationComplete message containing NR RRCReconfigurationComplete.</w:t>
            </w:r>
          </w:p>
          <w:p w14:paraId="3B53324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1BDCDA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f_NR_SS_CommonRadioBearerConfig(p_PScellId,{cs_NR_SS_DRB_Release(p_DRB_Id)});  //WA#WI=937285</w:t>
            </w:r>
          </w:p>
          <w:p w14:paraId="6987480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5E3E00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216846D"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v_SS_Drb_ConfigList := {f_NR_GetRadioBearerConfig_FullAM(nr_Cell1,</w:t>
            </w:r>
          </w:p>
          <w:p w14:paraId="04E304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p_DRB_Id,</w:t>
            </w:r>
          </w:p>
          <w:p w14:paraId="1424A74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cs_RlcBearerRouting_NR(nr_Cell10),</w:t>
            </w:r>
          </w:p>
          <w:p w14:paraId="5D32936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cs_NR_PDCP_RbConfig_TransparentMode,</w:t>
            </w:r>
          </w:p>
          <w:p w14:paraId="784DC83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B077C4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cs_SDAP_Configuration_None)};//WA#WI=937285</w:t>
            </w:r>
          </w:p>
          <w:p w14:paraId="493707D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F353D84"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f_NR_SS_CommonRadioBearerConfig(nr_Cell1, v_SS_Drb_ConfigList); //WA#WI=937285</w:t>
            </w:r>
          </w:p>
          <w:p w14:paraId="1885CC7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6000DC9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f_NR_ULGrantConfiguration_Stop(nr_Cell1); //WA#WI=937285</w:t>
            </w:r>
          </w:p>
          <w:p w14:paraId="1C1ABED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918AE0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2D90D8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lastRenderedPageBreak/>
              <w:t xml:space="preserve">    //f_NR_SS_SystemIndCtrlConfig(p_PcellId, cds_NR_SystemIndCtrl_SchedReq(enable));</w:t>
            </w:r>
          </w:p>
          <w:p w14:paraId="6BE986E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8E8497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257517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//v_CellGroupConfigSCG := f_NR_GetSCGConfigNRDC_SCG(p_PScellId, p_DRB_Id, -, true_); //WA#WI=784653</w:t>
            </w:r>
          </w:p>
          <w:p w14:paraId="6ADC359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D00BE0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v_RLC_BearerConfig := cs_38508_RLC_BearerConfig_DRB(p_DRB_Id,</w:t>
            </w:r>
          </w:p>
          <w:p w14:paraId="4086A06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cs_38508_RLC_Config_AM_DRB(v_ParametersTX, v_ParametersRX),</w:t>
            </w:r>
          </w:p>
          <w:p w14:paraId="07C4806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cs_38508_LogicalChannelConfig_DRB,</w:t>
            </w:r>
          </w:p>
          <w:p w14:paraId="187F12B0"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true_); //WA#WI=784653</w:t>
            </w:r>
          </w:p>
          <w:p w14:paraId="5DFCBBE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3C1A88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76BC099"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v_CellGroupConfigSCG := cs_38508_CellGroupConfig(f_NR_CellInfo_Get_CellGroupId(p_PScellId),</w:t>
            </w:r>
          </w:p>
          <w:p w14:paraId="7BC8A13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{v_RLC_BearerConfig},</w:t>
            </w:r>
          </w:p>
          <w:p w14:paraId="5ADCDF7E"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6676C70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5BD503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ABB72E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omit); //WA#WI=784653</w:t>
            </w:r>
          </w:p>
          <w:p w14:paraId="0433B37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E78312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v_CellGroupConfigMCG := f_NR_GetCellgroupConfig_DRB (p_PcellId, {p_DRB_Id}, false);</w:t>
            </w:r>
          </w:p>
          <w:p w14:paraId="740247A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v_PDCP_Config_Split := cs_NR_PDCP_Config_Split(-, -, tsc_NR_CellGroupId_MCG);</w:t>
            </w:r>
          </w:p>
          <w:p w14:paraId="168300F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v_DRB_ToAddModList := {cs_NR_DRB_ToAddMod(omit, p_DRB_Id, -, true_, v_PDCP_Config_Split)};</w:t>
            </w:r>
          </w:p>
          <w:p w14:paraId="3AC9125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v_RadioBearerConfig2 := cs_38508_RadioBearerConfigDef(-, v_DRB_ToAddModList);</w:t>
            </w:r>
          </w:p>
          <w:p w14:paraId="4ED0A0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v_V1530Ext := f_NRDC_BuildRRCReconfiguration_v1530(v_CellGroupConfigSCG, v_CellGroupConfigMCG, v_RadioBearerConfig2);</w:t>
            </w:r>
          </w:p>
          <w:p w14:paraId="34B0818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//SS transmits an RRCReconfiguration message containing NR RadioBearerConfig</w:t>
            </w:r>
          </w:p>
          <w:p w14:paraId="72662E3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f_NR_SendRRCReconfiguration (p_PcellId, -,-, v_V1530Ext</w:t>
            </w:r>
            <w:r w:rsidRPr="004E50C6">
              <w:rPr>
                <w:rFonts w:ascii="Courier New" w:hAnsi="Courier New" w:cs="Courier New"/>
                <w:color w:val="000000"/>
                <w:highlight w:val="yellow"/>
                <w:lang w:eastAsia="de-DE"/>
              </w:rPr>
              <w:t>,-,-,-,false);//WA#WI=937285</w:t>
            </w:r>
          </w:p>
          <w:p w14:paraId="550734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107C4B6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B64981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p>
          <w:p w14:paraId="2D2C5C2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7 to 9</w:t>
            </w:r>
          </w:p>
          <w:p w14:paraId="19D78F1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v_Timing := f_NR_GetNextSendOccasion_UL(nr_Cell1); //@sic R5s220194 sic@</w:t>
            </w:r>
          </w:p>
          <w:p w14:paraId="7D9A5B0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f_TC_7_1_3_5_3_NR_TestBody_Step7to9(p_NR_PDCP_State, p_PScellId, nr_Cell1, v_Timing); //@sic R5s220028 - UL grant with the timing information sic@</w:t>
            </w:r>
          </w:p>
          <w:p w14:paraId="25A2C8F4" w14:textId="77777777" w:rsidR="00A4713A" w:rsidRPr="006D35E4" w:rsidRDefault="00DE3424" w:rsidP="00DE3424">
            <w:pPr>
              <w:autoSpaceDE w:val="0"/>
              <w:autoSpaceDN w:val="0"/>
              <w:adjustRightInd w:val="0"/>
              <w:spacing w:after="0"/>
              <w:rPr>
                <w:rFonts w:ascii="Courier New" w:hAnsi="Courier New" w:cs="Courier New"/>
                <w:b/>
                <w:color w:val="000000"/>
                <w:lang w:eastAsia="de-DE"/>
              </w:rPr>
            </w:pPr>
            <w:r w:rsidRPr="00DE3424">
              <w:rPr>
                <w:rFonts w:ascii="Courier New" w:hAnsi="Courier New" w:cs="Courier New"/>
                <w:color w:val="000000"/>
                <w:lang w:eastAsia="de-DE"/>
              </w:rPr>
              <w:t xml:space="preserve">  }</w:t>
            </w:r>
          </w:p>
        </w:tc>
      </w:tr>
    </w:tbl>
    <w:p w14:paraId="3EF90766" w14:textId="77777777" w:rsidR="0080254E" w:rsidRPr="003D65E8" w:rsidRDefault="0080254E"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3" w:name="_Toc133524433"/>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5A5094" w:rsidRPr="005A5094">
        <w:rPr>
          <w:rFonts w:cs="Arial"/>
          <w:b/>
          <w:bCs/>
          <w:color w:val="000000"/>
          <w:lang w:val="en-US" w:eastAsia="en-GB"/>
        </w:rPr>
        <w:t xml:space="preserve">f_TC_7_1_3_5_3_NR_TestBody_Step7to9 </w:t>
      </w:r>
      <w:r>
        <w:rPr>
          <w:rFonts w:cs="Arial"/>
          <w:b/>
          <w:bCs/>
          <w:color w:val="000000"/>
          <w:lang w:val="en-US"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0254E" w14:paraId="40F69FE2"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29DA234" w14:textId="77777777" w:rsidR="0080254E" w:rsidRDefault="0080254E"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464900A" w14:textId="77777777" w:rsidR="0080254E" w:rsidRPr="00FA530C" w:rsidRDefault="001844AC" w:rsidP="00B65E82">
            <w:pPr>
              <w:pStyle w:val="CRCoverPage"/>
              <w:spacing w:after="0"/>
              <w:rPr>
                <w:noProof/>
              </w:rPr>
            </w:pPr>
            <w:r w:rsidRPr="001844AC">
              <w:rPr>
                <w:noProof/>
              </w:rPr>
              <w:t xml:space="preserve">f_TC_7_1_3_5_3_NR_TestBody_Step7to9 </w:t>
            </w:r>
            <w:r w:rsidR="0080254E">
              <w:rPr>
                <w:noProof/>
              </w:rPr>
              <w:t>()</w:t>
            </w:r>
          </w:p>
        </w:tc>
      </w:tr>
      <w:tr w:rsidR="0080254E" w14:paraId="6221F52C"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060692F" w14:textId="77777777" w:rsidR="0080254E" w:rsidRDefault="0080254E" w:rsidP="00B65E82">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1DAFFFE0" w14:textId="77777777" w:rsidR="002D766F" w:rsidRDefault="002D766F" w:rsidP="002D766F">
            <w:pPr>
              <w:pStyle w:val="CRCoverPage"/>
              <w:spacing w:after="0"/>
              <w:rPr>
                <w:noProof/>
              </w:rPr>
            </w:pPr>
            <w:r>
              <w:rPr>
                <w:noProof/>
              </w:rPr>
              <w:t xml:space="preserve">in the function </w:t>
            </w:r>
            <w:r w:rsidRPr="00C32AE4">
              <w:rPr>
                <w:noProof/>
              </w:rPr>
              <w:t>f_TC_7_1_3_5_3_NR_TestBody_Step7to9</w:t>
            </w:r>
            <w:r>
              <w:rPr>
                <w:noProof/>
              </w:rPr>
              <w:t>,</w:t>
            </w:r>
          </w:p>
          <w:p w14:paraId="03F7F903" w14:textId="77777777" w:rsidR="002D766F" w:rsidRDefault="002D766F" w:rsidP="002D766F">
            <w:pPr>
              <w:pStyle w:val="CRCoverPage"/>
              <w:spacing w:after="0"/>
              <w:rPr>
                <w:noProof/>
              </w:rPr>
            </w:pPr>
          </w:p>
          <w:p w14:paraId="5B18AA40" w14:textId="77777777" w:rsidR="002D766F" w:rsidRDefault="002D766F" w:rsidP="002D766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5C484200" w14:textId="77777777" w:rsidR="002D766F" w:rsidRDefault="002D766F" w:rsidP="002D766F">
            <w:pPr>
              <w:pStyle w:val="CRCoverPage"/>
              <w:spacing w:after="0"/>
              <w:rPr>
                <w:noProof/>
              </w:rPr>
            </w:pPr>
          </w:p>
          <w:p w14:paraId="5B18D14A" w14:textId="77777777" w:rsidR="0080254E" w:rsidRPr="00AD4ADA" w:rsidRDefault="002D766F" w:rsidP="002D766F">
            <w:pPr>
              <w:pStyle w:val="CRCoverPage"/>
              <w:numPr>
                <w:ilvl w:val="0"/>
                <w:numId w:val="18"/>
              </w:numPr>
              <w:spacing w:after="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80254E" w14:paraId="1DCDE184"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BC78B66" w14:textId="77777777" w:rsidR="0080254E" w:rsidRDefault="0080254E"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13BAFE8" w14:textId="77777777" w:rsidR="00305EC4" w:rsidRPr="00725497" w:rsidRDefault="00305EC4" w:rsidP="00305EC4">
            <w:pPr>
              <w:spacing w:after="0"/>
              <w:rPr>
                <w:rFonts w:ascii="Arial" w:eastAsia="Times New Roman" w:hAnsi="Arial" w:cs="Arial"/>
              </w:rPr>
            </w:pPr>
            <w:r>
              <w:rPr>
                <w:rFonts w:ascii="Arial" w:eastAsia="Times New Roman" w:hAnsi="Arial" w:cs="Arial"/>
              </w:rPr>
              <w:t xml:space="preserve">In the function </w:t>
            </w:r>
            <w:r>
              <w:rPr>
                <w:rFonts w:ascii="Arial" w:hAnsi="Arial" w:cs="Arial"/>
              </w:rPr>
              <w:t>f_TC_7_1_3_5_3_NR_TestBody_Step7to9,</w:t>
            </w:r>
          </w:p>
          <w:p w14:paraId="29D827AE" w14:textId="77777777" w:rsidR="00305EC4" w:rsidRPr="00725497" w:rsidRDefault="00305EC4" w:rsidP="00305EC4">
            <w:pPr>
              <w:spacing w:after="0"/>
              <w:ind w:left="540"/>
              <w:rPr>
                <w:rFonts w:ascii="Arial" w:eastAsia="Times New Roman" w:hAnsi="Arial" w:cs="Arial"/>
              </w:rPr>
            </w:pPr>
            <w:r w:rsidRPr="00725497">
              <w:rPr>
                <w:rFonts w:ascii="Arial" w:eastAsia="Times New Roman" w:hAnsi="Arial" w:cs="Arial"/>
              </w:rPr>
              <w:t> </w:t>
            </w:r>
          </w:p>
          <w:p w14:paraId="6477143A" w14:textId="77777777" w:rsidR="00305EC4" w:rsidRDefault="00305EC4" w:rsidP="00305EC4">
            <w:pPr>
              <w:pStyle w:val="ListParagraph"/>
              <w:numPr>
                <w:ilvl w:val="0"/>
                <w:numId w:val="17"/>
              </w:numPr>
              <w:spacing w:after="0"/>
              <w:rPr>
                <w:rFonts w:ascii="Arial" w:hAnsi="Arial" w:cs="Arial"/>
              </w:rPr>
            </w:pPr>
            <w:r w:rsidRPr="006C214F">
              <w:rPr>
                <w:rFonts w:ascii="Arial" w:hAnsi="Arial" w:cs="Arial"/>
              </w:rPr>
              <w:t>1 Ul grant is sent at Step 7 , using which UE can send PDCP status report and reconfiguration complete ( any order )</w:t>
            </w:r>
          </w:p>
          <w:p w14:paraId="474FE2FD" w14:textId="77777777" w:rsidR="00305EC4" w:rsidRDefault="00305EC4" w:rsidP="00305EC4">
            <w:pPr>
              <w:spacing w:after="0"/>
              <w:rPr>
                <w:rFonts w:ascii="Arial" w:hAnsi="Arial" w:cs="Arial"/>
              </w:rPr>
            </w:pPr>
          </w:p>
          <w:p w14:paraId="5EC3EFA8" w14:textId="77777777" w:rsidR="0080254E" w:rsidRPr="00ED11B5" w:rsidRDefault="00305EC4" w:rsidP="00ED11B5">
            <w:pPr>
              <w:pStyle w:val="ListParagraph"/>
              <w:numPr>
                <w:ilvl w:val="0"/>
                <w:numId w:val="17"/>
              </w:numPr>
              <w:spacing w:after="0"/>
              <w:rPr>
                <w:rFonts w:ascii="Arial" w:hAnsi="Arial" w:cs="Arial"/>
              </w:rPr>
            </w:pPr>
            <w:r w:rsidRPr="006C214F">
              <w:rPr>
                <w:rFonts w:ascii="Arial" w:hAnsi="Arial" w:cs="Arial"/>
              </w:rPr>
              <w:t>f_NR_OneULGrantTransmission is used in relation with v_NRCellId , which is filled with Pcell in case of NR-DC and Pscell in case of EN-DC</w:t>
            </w:r>
          </w:p>
        </w:tc>
      </w:tr>
      <w:tr w:rsidR="0080254E" w14:paraId="149DA9B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E51447D" w14:textId="77777777" w:rsidR="0080254E" w:rsidRDefault="0080254E"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EBD70D1" w14:textId="77777777" w:rsidR="0080254E" w:rsidRPr="00CC39F9" w:rsidRDefault="00CE3B92" w:rsidP="00B65E82">
            <w:pPr>
              <w:spacing w:after="0"/>
              <w:rPr>
                <w:rFonts w:ascii="Arial" w:hAnsi="Arial" w:cs="Arial"/>
                <w:lang w:eastAsia="en-GB"/>
              </w:rPr>
            </w:pPr>
            <w:r w:rsidRPr="00CE3B92">
              <w:rPr>
                <w:rFonts w:ascii="Arial" w:hAnsi="Arial" w:cs="Arial"/>
                <w:lang w:eastAsia="en-GB"/>
              </w:rPr>
              <w:t>PDCP_TC_Common_NR.ttcn</w:t>
            </w:r>
          </w:p>
        </w:tc>
      </w:tr>
      <w:tr w:rsidR="0080254E" w14:paraId="485E5F0E"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F849643" w14:textId="77777777" w:rsidR="0080254E" w:rsidRDefault="0080254E"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C857ECE" w14:textId="77777777" w:rsidR="0080254E" w:rsidRDefault="0080254E" w:rsidP="00B65E82">
            <w:pPr>
              <w:rPr>
                <w:rFonts w:ascii="Arial" w:hAnsi="Arial"/>
                <w:highlight w:val="cyan"/>
                <w:lang w:eastAsia="zh-CN"/>
              </w:rPr>
            </w:pPr>
          </w:p>
        </w:tc>
      </w:tr>
    </w:tbl>
    <w:p w14:paraId="67717B18" w14:textId="77777777" w:rsidR="0080254E" w:rsidRDefault="0080254E" w:rsidP="0080254E">
      <w:pPr>
        <w:spacing w:after="0"/>
        <w:rPr>
          <w:rFonts w:ascii="Arial" w:hAnsi="Arial"/>
          <w:b/>
          <w:lang w:eastAsia="en-GB"/>
        </w:rPr>
      </w:pPr>
    </w:p>
    <w:p w14:paraId="078C2DDA" w14:textId="77777777" w:rsidR="0080254E" w:rsidRDefault="0080254E" w:rsidP="0080254E">
      <w:pPr>
        <w:spacing w:after="0"/>
        <w:rPr>
          <w:rFonts w:ascii="Arial" w:hAnsi="Arial"/>
          <w:b/>
          <w:lang w:eastAsia="en-GB"/>
        </w:rPr>
      </w:pPr>
      <w:r w:rsidRPr="002249E0">
        <w:rPr>
          <w:rFonts w:ascii="Arial" w:hAnsi="Arial"/>
          <w:b/>
          <w:lang w:eastAsia="en-GB"/>
        </w:rPr>
        <w:t xml:space="preserve">    </w:t>
      </w:r>
    </w:p>
    <w:p w14:paraId="27C7A76A" w14:textId="77777777" w:rsidR="0080254E" w:rsidRDefault="0080254E" w:rsidP="0080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3358FEB8" w14:textId="77777777" w:rsidTr="00B65E82">
        <w:tc>
          <w:tcPr>
            <w:tcW w:w="13575" w:type="dxa"/>
            <w:tcBorders>
              <w:top w:val="single" w:sz="4" w:space="0" w:color="auto"/>
              <w:left w:val="single" w:sz="4" w:space="0" w:color="auto"/>
              <w:bottom w:val="single" w:sz="4" w:space="0" w:color="auto"/>
              <w:right w:val="single" w:sz="4" w:space="0" w:color="auto"/>
            </w:tcBorders>
          </w:tcPr>
          <w:p w14:paraId="316E4F39" w14:textId="77777777" w:rsidR="005C01AA" w:rsidRPr="005C01AA" w:rsidRDefault="0080254E" w:rsidP="005C01AA">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5C01AA" w:rsidRPr="005C01AA">
              <w:rPr>
                <w:rFonts w:ascii="Courier New" w:hAnsi="Courier New" w:cs="Courier New"/>
                <w:color w:val="000000"/>
                <w:lang w:eastAsia="de-DE"/>
              </w:rPr>
              <w:t>function f_TC_7_1_3_5_3_NR_TestBody_Step7to9(inout NR_PDCP_SS_State_Type p_NR_PDCP_State,</w:t>
            </w:r>
          </w:p>
          <w:p w14:paraId="6FE1FCA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NR_CellId_Type p_PSCellId,</w:t>
            </w:r>
          </w:p>
          <w:p w14:paraId="4BA635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NR_CellId_Type p_PCellId,</w:t>
            </w:r>
          </w:p>
          <w:p w14:paraId="4270E71F"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SubFrameTiming_Type p_Timing) runs on NR_BASE_PTC</w:t>
            </w:r>
          </w:p>
          <w:p w14:paraId="005F786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699B406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DRB_Identity v_DrbId := p_NR_PDCP_State.DRB_Id;</w:t>
            </w:r>
          </w:p>
          <w:p w14:paraId="04030E6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octetstring v_IPData := f_IPv4IPv6_IcmpEchoReply(f_LoopbackModeB_IP_Address_UE());</w:t>
            </w:r>
          </w:p>
          <w:p w14:paraId="044C833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NR_SecurityParams_Type v_NR_Security:= f_NR_Security_Get();</w:t>
            </w:r>
          </w:p>
          <w:p w14:paraId="0652FA9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integer k;</w:t>
            </w:r>
          </w:p>
          <w:p w14:paraId="38639D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NR_CellId_Type v_PSCellId := p_PSCellId;</w:t>
            </w:r>
          </w:p>
          <w:p w14:paraId="609309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NR_CellId_Type v_NRCellId := p_PCellId; // CellId to be used in step 9</w:t>
            </w:r>
          </w:p>
          <w:p w14:paraId="03D572B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template (value) NR_ResourceAllocation_Type v_NR_ResourceAllocation;</w:t>
            </w:r>
          </w:p>
          <w:p w14:paraId="2E9E103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NR_UplinkBWP_Type v_NR_UplinkBWP := f_NR_CellInfo_GetUplinkBWP(v_PSCellId, tsc_NR_BWP_Id);</w:t>
            </w:r>
          </w:p>
          <w:p w14:paraId="00E03F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SubFrameTiming_Type v_TimingUL;</w:t>
            </w:r>
          </w:p>
          <w:p w14:paraId="35FD96E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C933BE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(f_GetTestcaseAttrib_ENDC(testcasename())) { v_NRCellId := p_PSCellId;}; //ENDC tc</w:t>
            </w:r>
          </w:p>
          <w:p w14:paraId="176D779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5D90B2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p_NR_PDCP_State.KUPenc := v_NR_Security.AS_Ciphering.KUPenc;</w:t>
            </w:r>
          </w:p>
          <w:p w14:paraId="130C1F7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31F607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7" siclog@</w:t>
            </w:r>
          </w:p>
          <w:p w14:paraId="75C5497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lastRenderedPageBreak/>
              <w:t xml:space="preserve">    // The SS assigns 1 UL grant of sufficent size to allow the UE to send only PDCP status report.</w:t>
            </w:r>
          </w:p>
          <w:p w14:paraId="2CA1357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5 octets PDCP STATUS REPORT + 3 octets RLC header + 2 octets MAC header + 3 octets BSR or padding = 13 octets</w:t>
            </w:r>
          </w:p>
          <w:p w14:paraId="3F8C4C2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v_NR_ResourceAllocation := f_NR_ResourceAllocation_UplinkGrant(104, v_NR_UplinkBWP); // @sic R5s191042, R5-198180 sic@</w:t>
            </w:r>
          </w:p>
          <w:p w14:paraId="04514F2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f_NR_OneULGrantTransmission(v_PSCellId, cs_TimingInfo_NR(p_Timing), v_NR_ResourceAllocation); //@sic R5s220028 - UL grant with the timing information, R5s220194 sic@</w:t>
            </w:r>
          </w:p>
          <w:p w14:paraId="3E574C3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614804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8" siclog@</w:t>
            </w:r>
          </w:p>
          <w:p w14:paraId="4B8AD00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The UE sends PDCP Control PDUs on PSCell via RLC-AM RB with the following content to the SS:</w:t>
            </w:r>
          </w:p>
          <w:p w14:paraId="275B966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0 (PDCP control PDU) and PDU Type =000, FMC field = 3.</w:t>
            </w:r>
          </w:p>
          <w:p w14:paraId="7FA4C80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DRB.receive(car_NR_DRB_COMMON_IND_PDCP_PDUList_DC(v_PSCellId, v_DrbId, cr_RlcBearerRouting_NR(v_PSCellId), -, {cr_NR_PDCP_STATUS_REPORT(3)}));</w:t>
            </w:r>
          </w:p>
          <w:p w14:paraId="6F9B792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A82E21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8A" siclog@</w:t>
            </w:r>
          </w:p>
          <w:p w14:paraId="4A289D5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After 100 ms the SS allocates 3 UL grants every 20ms of sufficient size to enable the UE to return each received PDCP PDU in one looped back PDCP PDU on PSCell.</w:t>
            </w:r>
          </w:p>
          <w:p w14:paraId="1328FEA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44 resp. 64 octets IPData + 3 octets PDCP header + 3 octets RLC header + 2 octets MAC header + 2 octets BSR or padding = 54 resp. 74 octets</w:t>
            </w:r>
          </w:p>
          <w:p w14:paraId="26BE23A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(f_IpAddressIsIPv4(f_LoopbackModeB_IP_Address_UE())) { // @sic R5s200153 sic@</w:t>
            </w:r>
          </w:p>
          <w:p w14:paraId="676ADF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v_NR_ResourceAllocation := f_NR_ResourceAllocation_UplinkGrant(432, v_NR_UplinkBWP); // @sic R5s191042, R5-198180 sic@</w:t>
            </w:r>
          </w:p>
          <w:p w14:paraId="0A190B1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else {</w:t>
            </w:r>
          </w:p>
          <w:p w14:paraId="7DCBA46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v_NR_ResourceAllocation := f_NR_ResourceAllocation_UplinkGrant(608, v_NR_UplinkBWP);</w:t>
            </w:r>
          </w:p>
          <w:p w14:paraId="087014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4EDB24F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v_TimingUL := f_NR_GetNextSendOccasion_UL(v_PSCellId);</w:t>
            </w:r>
          </w:p>
          <w:p w14:paraId="4826C4F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f_NR_ULGrantConfiguration_StartPeriodicCyclicGrant(v_PSCellId, cs_TimingInfo_NR(v_TimingUL), v_NR_ResourceAllocation, 20, 3); //@sic R5-197255, R5s200029 sic@</w:t>
            </w:r>
          </w:p>
          <w:p w14:paraId="125E32E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42D2E0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//EXCEPTION: Step 9 shall be repeated for k=0 to 2 (increment=1).</w:t>
            </w:r>
          </w:p>
          <w:p w14:paraId="2EEACF7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9" siclog@</w:t>
            </w:r>
          </w:p>
          <w:p w14:paraId="012588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Check: Does the UE send the PDCP Data PDU #k via the AM RLC entity configured for PSCell for  Connectivity ENDC and PCell for Connectivity (NR-DC).</w:t>
            </w:r>
          </w:p>
          <w:p w14:paraId="17FF183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1 (PDCP Data PDU) and PDCP SN = k. Data is previously received data from PDU #k ?</w:t>
            </w:r>
          </w:p>
          <w:p w14:paraId="3051B3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p_NR_PDCP_State.RX_NEXT:= 0;</w:t>
            </w:r>
          </w:p>
          <w:p w14:paraId="49559F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for (k:= 0; k &lt;= 2; k:= k+1) {</w:t>
            </w:r>
          </w:p>
          <w:p w14:paraId="74E661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f_NR_PDCP_Recv(p_NR_PDCP_State,v_NRCellId,v_IPData,cr_RlcBearerRouting_NR(v_NRCellId));</w:t>
            </w:r>
          </w:p>
          <w:p w14:paraId="4526B04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78456B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f_NR_PreliminaryPass(__FILE__, __LINE__, "Step 9");</w:t>
            </w:r>
          </w:p>
          <w:p w14:paraId="1A2FB5AA" w14:textId="77777777" w:rsidR="0080254E" w:rsidRPr="00455951"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tc>
      </w:tr>
    </w:tbl>
    <w:p w14:paraId="7830A904" w14:textId="77777777" w:rsidR="0080254E" w:rsidRPr="00CD057D" w:rsidRDefault="0080254E" w:rsidP="0080254E">
      <w:pPr>
        <w:spacing w:after="0"/>
        <w:rPr>
          <w:rFonts w:ascii="Arial" w:hAnsi="Arial"/>
          <w:b/>
          <w:color w:val="000000"/>
          <w:lang w:eastAsia="en-GB"/>
        </w:rPr>
      </w:pPr>
    </w:p>
    <w:p w14:paraId="7DD0E5ED" w14:textId="77777777" w:rsidR="0080254E" w:rsidRPr="00CD057D" w:rsidRDefault="0080254E" w:rsidP="0080254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4B8207AB" w14:textId="77777777" w:rsidTr="00B65E82">
        <w:tc>
          <w:tcPr>
            <w:tcW w:w="13575" w:type="dxa"/>
            <w:tcBorders>
              <w:top w:val="single" w:sz="4" w:space="0" w:color="auto"/>
              <w:left w:val="single" w:sz="4" w:space="0" w:color="auto"/>
              <w:bottom w:val="single" w:sz="4" w:space="0" w:color="auto"/>
              <w:right w:val="single" w:sz="4" w:space="0" w:color="auto"/>
            </w:tcBorders>
          </w:tcPr>
          <w:p w14:paraId="5211AF74"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lastRenderedPageBreak/>
              <w:t>function f_TC_7_1_3_5_3_NR_TestBody_Step7to9(inout NR_PDCP_SS_State_Type p_NR_PDCP_State,</w:t>
            </w:r>
          </w:p>
          <w:p w14:paraId="0B84E6CF"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NR_CellId_Type p_PSCellId,</w:t>
            </w:r>
          </w:p>
          <w:p w14:paraId="04975BBC"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NR_CellId_Type p_PCellId,</w:t>
            </w:r>
          </w:p>
          <w:p w14:paraId="3DA6E82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SubFrameTiming_Type p_Timing) runs on NR_BASE_PTC</w:t>
            </w:r>
          </w:p>
          <w:p w14:paraId="4725FEF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17B3CDF6"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DRB_Identity v_DrbId := p_NR_PDCP_State.DRB_Id;</w:t>
            </w:r>
          </w:p>
          <w:p w14:paraId="67F1039F"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octetstring v_IPData := f_IPv4IPv6_IcmpEchoReply(f_LoopbackModeB_IP_Address_UE());</w:t>
            </w:r>
          </w:p>
          <w:p w14:paraId="2424DFE0"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NR_SecurityParams_Type v_NR_Security:= f_NR_Security_Get();</w:t>
            </w:r>
          </w:p>
          <w:p w14:paraId="35AD6A8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integer k;</w:t>
            </w:r>
          </w:p>
          <w:p w14:paraId="58DD2BFD"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NR_CellId_Type v_PSCellId := p_PSCellId;</w:t>
            </w:r>
          </w:p>
          <w:p w14:paraId="37ED6C6A"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NR_CellId_Type v_NRCellId := p_PCellId; // CellId to be used in step 9</w:t>
            </w:r>
          </w:p>
          <w:p w14:paraId="2A6500B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template (value) NR_ResourceAllocation_Type v_NR_ResourceAllocation;</w:t>
            </w:r>
          </w:p>
          <w:p w14:paraId="7FDA3184"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NR_UplinkBWP_Type v_NR_UplinkBWP := f_NR_CellInfo_GetUplinkBWP(v_PSCellId, tsc_NR_BWP_Id);</w:t>
            </w:r>
          </w:p>
          <w:p w14:paraId="70AA9381"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SubFrameTiming_Type v_TimingUL;</w:t>
            </w:r>
          </w:p>
          <w:p w14:paraId="5AE9B41F"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var boolean Drb_rxed  := false; //WA#WI=937285</w:t>
            </w:r>
          </w:p>
          <w:p w14:paraId="52AFF7A1"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var boolean Srb_rxed  := false; //WA#WI=937285</w:t>
            </w:r>
          </w:p>
          <w:p w14:paraId="43BBCAAF"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p>
          <w:p w14:paraId="165B6455"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(f_GetTestcaseAttrib_ENDC(testcasename())) { v_NRCellId := p_PSCellId;}; //ENDC tc</w:t>
            </w:r>
          </w:p>
          <w:p w14:paraId="4B24D2AA"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5EB2B007"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p_NR_PDCP_State.KUPenc := v_NR_Security.AS_Ciphering.KUPenc;</w:t>
            </w:r>
          </w:p>
          <w:p w14:paraId="0817E872"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p>
          <w:p w14:paraId="183D001C"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7" siclog@</w:t>
            </w:r>
          </w:p>
          <w:p w14:paraId="7739E977"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The SS assigns 1 UL grant of sufficent size to allow the UE to send only PDCP status report.</w:t>
            </w:r>
          </w:p>
          <w:p w14:paraId="03BE7C63"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5 octets PDCP STATUS REPORT + 3 octets RLC header + 2 octets MAC header + 3 octets BSR or padding = 13 octets</w:t>
            </w:r>
          </w:p>
          <w:p w14:paraId="3DB682B5"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(f_GetTestcaseAttrib_ENDC(testcasename()))</w:t>
            </w:r>
          </w:p>
          <w:p w14:paraId="1DC1420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A0FE6EF"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v_NR_ResourceAllocation := f_NR_ResourceAllocation_UplinkGrant(104, v_NR_UplinkBWP); </w:t>
            </w:r>
          </w:p>
          <w:p w14:paraId="6F1B1C1D"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7E1274B3"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2513F416"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987A99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v_NR_ResourceAllocation := f_NR_ResourceAllocation_UplinkGrant(2</w:t>
            </w:r>
            <w:r w:rsidR="003A6D83">
              <w:rPr>
                <w:rFonts w:ascii="Courier New" w:hAnsi="Courier New" w:cs="Courier New"/>
                <w:color w:val="000000"/>
                <w:highlight w:val="yellow"/>
                <w:lang w:eastAsia="de-DE"/>
              </w:rPr>
              <w:t>72</w:t>
            </w:r>
            <w:r w:rsidRPr="002D766F">
              <w:rPr>
                <w:rFonts w:ascii="Courier New" w:hAnsi="Courier New" w:cs="Courier New"/>
                <w:color w:val="000000"/>
                <w:highlight w:val="yellow"/>
                <w:lang w:eastAsia="de-DE"/>
              </w:rPr>
              <w:t>, v_NR_UplinkBWP); // @sic R5s191042, R5-198180 sic@ //WA#WI=937285</w:t>
            </w:r>
          </w:p>
          <w:p w14:paraId="3482B9A9"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16196921"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67E2DD92"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f_NR_OneULGrantTransmission(</w:t>
            </w:r>
            <w:r w:rsidRPr="002D766F">
              <w:rPr>
                <w:rFonts w:ascii="Courier New" w:hAnsi="Courier New" w:cs="Courier New"/>
                <w:color w:val="000000"/>
                <w:highlight w:val="yellow"/>
                <w:lang w:eastAsia="de-DE"/>
              </w:rPr>
              <w:t>v_NRCellId</w:t>
            </w:r>
            <w:r w:rsidRPr="00F81231">
              <w:rPr>
                <w:rFonts w:ascii="Courier New" w:hAnsi="Courier New" w:cs="Courier New"/>
                <w:color w:val="000000"/>
                <w:lang w:eastAsia="de-DE"/>
              </w:rPr>
              <w:t>, cs_TimingInfo_NR(p_Timing), v_NR_ResourceAllocation); //@sic R5s220028 - UL grant with the timing information, R5s220194 sic@ //WA#WI=937285</w:t>
            </w:r>
          </w:p>
          <w:p w14:paraId="055B07E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8" siclog@</w:t>
            </w:r>
          </w:p>
          <w:p w14:paraId="104BD96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(f_GetTestcaseAttrib_ENDC(testcasename()))</w:t>
            </w:r>
          </w:p>
          <w:p w14:paraId="48E10BA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7C8801F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The UE sends PDCP Control PDUs on PSCell via RLC-AM RB with the following content to the SS:</w:t>
            </w:r>
          </w:p>
          <w:p w14:paraId="08BF6E52"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D/C field = 0 (PDCP control PDU) and PDU Type =000, FMC field = 3.</w:t>
            </w:r>
          </w:p>
          <w:p w14:paraId="32F7E554"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lastRenderedPageBreak/>
              <w:t xml:space="preserve">        DRB.receive(car_NR_DRB_COMMON_IND_PDCP_PDUList_DC(v_PSCellId, v_DrbId, cr_RlcBearerRouting_NR(v_PSCellId), -, {cr_NR_PDCP_STATUS_REPORT(3)}));</w:t>
            </w:r>
          </w:p>
          <w:p w14:paraId="6B25A16D"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DAED19B"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56ABD64A"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948AA74"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//WA#WI=937285</w:t>
            </w:r>
          </w:p>
          <w:p w14:paraId="13BFE84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alt{</w:t>
            </w:r>
          </w:p>
          <w:p w14:paraId="443DBD5C"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F9651A9"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Drb_rxed]DRB.receive(car_NR_DRB_COMMON_IND_PDCP_PDUList_DC(p_PCellId, v_DrbId, cr_RlcBearerRouting_NR(p_PCellId), -, {cr_NR_PDCP_STATUS_REPORT(3)}))</w:t>
            </w:r>
          </w:p>
          <w:p w14:paraId="14C76EB4"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1EEAC9B"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Drb_rxed := true;</w:t>
            </w:r>
          </w:p>
          <w:p w14:paraId="7C609F8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if(not Srb_rxed)</w:t>
            </w:r>
          </w:p>
          <w:p w14:paraId="21D418F8"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60CE945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701ED5C7"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69FC2841"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9A13449"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Srb_rxed]SRB.receive(car_NR_SRB_RrcPdu_IND(p_PCellId, tsc_NR_RbId_SRB1, cr_38508_RRCReconfigurationComplete))</w:t>
            </w:r>
          </w:p>
          <w:p w14:paraId="085F92DD"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591E08E"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Srb_rxed := true ; </w:t>
            </w:r>
          </w:p>
          <w:p w14:paraId="5860913C"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if(not Drb_rxed)</w:t>
            </w:r>
          </w:p>
          <w:p w14:paraId="0BB088FC"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E83EB64"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75EA0583"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2DE2568C"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F1EF852"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2295C39" w14:textId="77777777" w:rsidR="00F81231" w:rsidRPr="002D766F" w:rsidRDefault="00F81231" w:rsidP="00F81231">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7C3C8E7"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3CFF29B9"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8A" siclog@</w:t>
            </w:r>
          </w:p>
          <w:p w14:paraId="23F075F3"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After 100 ms the SS allocates 3 UL grants every 20ms of sufficient size to enable the UE to return each received PDCP PDU in one looped back PDCP PDU on PSCell.</w:t>
            </w:r>
          </w:p>
          <w:p w14:paraId="5AE9B9A7"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44 resp. 64 octets IPData + 3 octets PDCP header + 3 octets RLC header + 2 octets MAC header + 2 octets BSR or padding = 54 resp. 74 octets</w:t>
            </w:r>
          </w:p>
          <w:p w14:paraId="5384155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(f_IpAddressIsIPv4(f_LoopbackModeB_IP_Address_UE())) { // @sic R5s200153 sic@</w:t>
            </w:r>
          </w:p>
          <w:p w14:paraId="0D342E29"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v_NR_ResourceAllocation := f_NR_ResourceAllocation_UplinkGrant(432, v_NR_UplinkBWP); // @sic R5s191042, R5-198180 sic@</w:t>
            </w:r>
          </w:p>
          <w:p w14:paraId="25DB962A"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else {</w:t>
            </w:r>
          </w:p>
          <w:p w14:paraId="741C96B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v_NR_ResourceAllocation := f_NR_ResourceAllocation_UplinkGrant(608, v_NR_UplinkBWP);</w:t>
            </w:r>
          </w:p>
          <w:p w14:paraId="07CF7D19"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3DFED09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v_TimingUL := f_NR_GetNextSendOccasion_UL(</w:t>
            </w:r>
            <w:r w:rsidRPr="002D766F">
              <w:rPr>
                <w:rFonts w:ascii="Courier New" w:hAnsi="Courier New" w:cs="Courier New"/>
                <w:color w:val="000000"/>
                <w:highlight w:val="yellow"/>
                <w:lang w:eastAsia="de-DE"/>
              </w:rPr>
              <w:t>v_NRCellId</w:t>
            </w:r>
            <w:r w:rsidRPr="00F81231">
              <w:rPr>
                <w:rFonts w:ascii="Courier New" w:hAnsi="Courier New" w:cs="Courier New"/>
                <w:color w:val="000000"/>
                <w:lang w:eastAsia="de-DE"/>
              </w:rPr>
              <w:t>); //WA#WI=937285</w:t>
            </w:r>
          </w:p>
          <w:p w14:paraId="73962180"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lastRenderedPageBreak/>
              <w:t xml:space="preserve">    f_NR_ULGrantConfiguration_StartPeriodicCyclicGrant(</w:t>
            </w:r>
            <w:r w:rsidRPr="002D766F">
              <w:rPr>
                <w:rFonts w:ascii="Courier New" w:hAnsi="Courier New" w:cs="Courier New"/>
                <w:color w:val="000000"/>
                <w:highlight w:val="yellow"/>
                <w:lang w:eastAsia="de-DE"/>
              </w:rPr>
              <w:t>v_NRCellId</w:t>
            </w:r>
            <w:r w:rsidRPr="00F81231">
              <w:rPr>
                <w:rFonts w:ascii="Courier New" w:hAnsi="Courier New" w:cs="Courier New"/>
                <w:color w:val="000000"/>
                <w:lang w:eastAsia="de-DE"/>
              </w:rPr>
              <w:t>, cs_TimingInfo_NR(v_TimingUL), v_NR_ResourceAllocation, 20, 3); //@sic R5-197255, R5s200029 sic@ //WA#WI=937285</w:t>
            </w:r>
          </w:p>
          <w:p w14:paraId="61901F1D"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p>
          <w:p w14:paraId="71067FDD"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//EXCEPTION: Step 9 shall be repeated for k=0 to 2 (increment=1).</w:t>
            </w:r>
          </w:p>
          <w:p w14:paraId="21642372"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9" siclog@</w:t>
            </w:r>
          </w:p>
          <w:p w14:paraId="19B07E18"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Check: Does the UE send the PDCP Data PDU #k via the AM RLC entity configured for PSCell for  Connectivity ENDC and PCell for Connectivity (NR-DC).</w:t>
            </w:r>
          </w:p>
          <w:p w14:paraId="22E2229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D/C field = 1 (PDCP Data PDU) and PDCP SN = k. Data is previously received data from PDU #k ?</w:t>
            </w:r>
          </w:p>
          <w:p w14:paraId="58565D83"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p_NR_PDCP_State.RX_NEXT:= 0;</w:t>
            </w:r>
          </w:p>
          <w:p w14:paraId="044E5631"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for (k:= 0; k &lt;= 2; k:= k+1) {</w:t>
            </w:r>
          </w:p>
          <w:p w14:paraId="4C4D42FB"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f_NR_PDCP_Recv(p_NR_PDCP_State,v_NRCellId,v_IPData,cr_RlcBearerRouting_NR(v_NRCellId));</w:t>
            </w:r>
          </w:p>
          <w:p w14:paraId="4B0F8554"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2D7AC1CE" w14:textId="77777777" w:rsidR="00F81231" w:rsidRPr="00F81231" w:rsidRDefault="00F81231" w:rsidP="00F81231">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f_NR_PreliminaryPass(__FILE__, __LINE__, "Step 9");</w:t>
            </w:r>
          </w:p>
          <w:p w14:paraId="5969D0F4" w14:textId="77777777" w:rsidR="0080254E" w:rsidRPr="006D35E4" w:rsidRDefault="00F81231" w:rsidP="00F81231">
            <w:pPr>
              <w:autoSpaceDE w:val="0"/>
              <w:autoSpaceDN w:val="0"/>
              <w:adjustRightInd w:val="0"/>
              <w:spacing w:after="0"/>
              <w:rPr>
                <w:rFonts w:ascii="Courier New" w:hAnsi="Courier New" w:cs="Courier New"/>
                <w:b/>
                <w:color w:val="000000"/>
                <w:lang w:eastAsia="de-DE"/>
              </w:rPr>
            </w:pPr>
            <w:r w:rsidRPr="00F81231">
              <w:rPr>
                <w:rFonts w:ascii="Courier New" w:hAnsi="Courier New" w:cs="Courier New"/>
                <w:color w:val="000000"/>
                <w:lang w:eastAsia="de-DE"/>
              </w:rPr>
              <w:t xml:space="preserve">  }</w:t>
            </w:r>
          </w:p>
        </w:tc>
      </w:tr>
    </w:tbl>
    <w:p w14:paraId="566CFB98" w14:textId="77777777" w:rsidR="00FB0A08" w:rsidRPr="003D65E8" w:rsidRDefault="001257A7" w:rsidP="00542353">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4" w:name="_Toc133524434"/>
      <w:r>
        <w:rPr>
          <w:rFonts w:cs="Arial"/>
          <w:b/>
          <w:color w:val="000000"/>
          <w:lang w:eastAsia="en-GB"/>
        </w:rPr>
        <w:lastRenderedPageBreak/>
        <w:t>Improvement</w:t>
      </w:r>
      <w:r w:rsidR="00F45719">
        <w:rPr>
          <w:rFonts w:cs="Arial"/>
          <w:b/>
          <w:color w:val="000000"/>
          <w:lang w:eastAsia="en-GB"/>
        </w:rPr>
        <w:t xml:space="preserve">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B02E28" w:rsidRPr="00B02E28">
        <w:rPr>
          <w:rFonts w:cs="Arial"/>
          <w:b/>
          <w:bCs/>
          <w:color w:val="000000"/>
          <w:lang w:val="en-US" w:eastAsia="en-GB"/>
        </w:rPr>
        <w:t>f_TC_7_1_3_5_2_NR5GC</w:t>
      </w:r>
      <w:r w:rsidR="00B02E28">
        <w:rPr>
          <w:rFonts w:cs="Arial"/>
          <w:b/>
          <w:bCs/>
          <w:color w:val="000000"/>
          <w:lang w:val="en-US"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34AD5B0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DFCD335"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73F5BB0" w14:textId="77777777" w:rsidR="00FB0A08" w:rsidRPr="00FA530C" w:rsidRDefault="003B4C67" w:rsidP="002B42D8">
            <w:pPr>
              <w:pStyle w:val="CRCoverPage"/>
              <w:spacing w:after="0"/>
              <w:rPr>
                <w:noProof/>
              </w:rPr>
            </w:pPr>
            <w:r w:rsidRPr="003B4C67">
              <w:rPr>
                <w:noProof/>
              </w:rPr>
              <w:t>f_TC_7_1_3_5_2_NR5GC</w:t>
            </w:r>
            <w:r w:rsidR="00A9651A">
              <w:rPr>
                <w:noProof/>
              </w:rPr>
              <w:t>()</w:t>
            </w:r>
          </w:p>
        </w:tc>
      </w:tr>
      <w:tr w:rsidR="00FB0A08" w14:paraId="4FC4F024"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98B2C68"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338970" w14:textId="77777777" w:rsidR="00783BB6" w:rsidRDefault="00783BB6" w:rsidP="00783BB6">
            <w:pPr>
              <w:pStyle w:val="CRCoverPage"/>
              <w:spacing w:after="0"/>
              <w:rPr>
                <w:noProof/>
              </w:rPr>
            </w:pPr>
            <w:r>
              <w:rPr>
                <w:noProof/>
              </w:rPr>
              <w:t xml:space="preserve">In the current TTCN Implementation of function </w:t>
            </w:r>
            <w:r w:rsidRPr="001A39D0">
              <w:rPr>
                <w:noProof/>
              </w:rPr>
              <w:t>f_TC_7_1_3_5_2_NR5GC</w:t>
            </w:r>
            <w:r>
              <w:rPr>
                <w:noProof/>
              </w:rPr>
              <w:t xml:space="preserve"> , </w:t>
            </w:r>
          </w:p>
          <w:p w14:paraId="1EDA89AC" w14:textId="3B7EA827" w:rsidR="00FB0A08" w:rsidRDefault="00783BB6" w:rsidP="00EC5CBB">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r w:rsidR="00081098">
              <w:rPr>
                <w:noProof/>
              </w:rPr>
              <w:t>.</w:t>
            </w:r>
          </w:p>
          <w:p w14:paraId="0505A27C" w14:textId="77777777" w:rsidR="00081098" w:rsidRDefault="00081098" w:rsidP="00081098">
            <w:pPr>
              <w:pStyle w:val="CRCoverPage"/>
              <w:spacing w:after="0"/>
              <w:ind w:left="360"/>
              <w:rPr>
                <w:noProof/>
              </w:rPr>
            </w:pPr>
          </w:p>
          <w:p w14:paraId="332C910A" w14:textId="55F72DD9" w:rsidR="001422E6" w:rsidRPr="00AD4ADA" w:rsidRDefault="00813830" w:rsidP="001422E6">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7.1.3.5.2 (In this change)</w:t>
            </w:r>
          </w:p>
        </w:tc>
      </w:tr>
      <w:tr w:rsidR="00FB0A08" w14:paraId="7CFA8789"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13D882B"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09DB376" w14:textId="77777777" w:rsidR="005C6479" w:rsidRPr="001124B3" w:rsidRDefault="004D0A11" w:rsidP="00AE2B2C">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FB0A08" w14:paraId="0E0B2BE8"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322E9286"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FB7ECFB" w14:textId="77777777" w:rsidR="00FB0A08" w:rsidRPr="00CC39F9" w:rsidRDefault="005255AE" w:rsidP="002B42D8">
            <w:pPr>
              <w:spacing w:after="0"/>
              <w:rPr>
                <w:rFonts w:ascii="Arial" w:hAnsi="Arial" w:cs="Arial"/>
                <w:lang w:eastAsia="en-GB"/>
              </w:rPr>
            </w:pPr>
            <w:r w:rsidRPr="005255AE">
              <w:rPr>
                <w:rFonts w:ascii="Arial" w:hAnsi="Arial" w:cs="Arial"/>
                <w:lang w:eastAsia="en-GB"/>
              </w:rPr>
              <w:t>NR5GC\7_1_3\PDCP_NR5GC.ttcn</w:t>
            </w:r>
          </w:p>
        </w:tc>
      </w:tr>
      <w:tr w:rsidR="00FB0A08" w14:paraId="78E22774"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DA02B23"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4A3BEF8" w14:textId="77777777" w:rsidR="00FB0A08" w:rsidRDefault="00FB0A08" w:rsidP="002B42D8">
            <w:pPr>
              <w:rPr>
                <w:rFonts w:ascii="Arial" w:hAnsi="Arial"/>
                <w:highlight w:val="cyan"/>
                <w:lang w:eastAsia="zh-CN"/>
              </w:rPr>
            </w:pPr>
          </w:p>
        </w:tc>
      </w:tr>
    </w:tbl>
    <w:p w14:paraId="1710748B" w14:textId="77777777" w:rsidR="00FB0A08" w:rsidRDefault="00FB0A08" w:rsidP="00FB0A08">
      <w:pPr>
        <w:spacing w:after="0"/>
        <w:rPr>
          <w:rFonts w:ascii="Arial" w:hAnsi="Arial"/>
          <w:b/>
          <w:lang w:eastAsia="en-GB"/>
        </w:rPr>
      </w:pPr>
    </w:p>
    <w:p w14:paraId="6D53C57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41CA952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A6E8CE5" w14:textId="77777777" w:rsidTr="002B42D8">
        <w:tc>
          <w:tcPr>
            <w:tcW w:w="13575" w:type="dxa"/>
            <w:tcBorders>
              <w:top w:val="single" w:sz="4" w:space="0" w:color="auto"/>
              <w:left w:val="single" w:sz="4" w:space="0" w:color="auto"/>
              <w:bottom w:val="single" w:sz="4" w:space="0" w:color="auto"/>
              <w:right w:val="single" w:sz="4" w:space="0" w:color="auto"/>
            </w:tcBorders>
          </w:tcPr>
          <w:p w14:paraId="13C90B5B" w14:textId="77777777" w:rsidR="00BF653C" w:rsidRPr="00BF653C" w:rsidRDefault="00F7580F" w:rsidP="00BF653C">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BF653C" w:rsidRPr="00BF653C">
              <w:rPr>
                <w:rFonts w:ascii="Courier New" w:hAnsi="Courier New" w:cs="Courier New"/>
                <w:color w:val="000000"/>
                <w:lang w:eastAsia="de-DE"/>
              </w:rPr>
              <w:t>function f_TC_7_1_3_5_2_NR5GC() runs on NR5GC_PTC</w:t>
            </w:r>
          </w:p>
          <w:p w14:paraId="22C56426"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99FC13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NR_PDCP_SS_State_Type v_NR_PDCP_State;</w:t>
            </w:r>
          </w:p>
          <w:p w14:paraId="50C4831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template (value) NR_RadioBearerList_Type v_SS_Drb_ConfigList;</w:t>
            </w:r>
          </w:p>
          <w:p w14:paraId="1DE706D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42FD4F80"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BF653C">
              <w:rPr>
                <w:rFonts w:ascii="Courier New" w:hAnsi="Courier New" w:cs="Courier New"/>
                <w:color w:val="000000"/>
                <w:lang w:eastAsia="de-DE"/>
              </w:rPr>
              <w:lastRenderedPageBreak/>
              <w:t xml:space="preserve">    </w:t>
            </w:r>
            <w:r w:rsidRPr="009E5444">
              <w:rPr>
                <w:rFonts w:ascii="Courier New" w:hAnsi="Courier New" w:cs="Courier New"/>
                <w:color w:val="000000"/>
                <w:lang w:val="de-DE" w:eastAsia="de-DE"/>
              </w:rPr>
              <w:t>var integer v_SCG_DRB_Id;</w:t>
            </w:r>
          </w:p>
          <w:p w14:paraId="0ADFB799"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val="de-DE" w:eastAsia="de-DE"/>
              </w:rPr>
              <w:t xml:space="preserve">       </w:t>
            </w:r>
          </w:p>
          <w:p w14:paraId="439310B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val="de-DE" w:eastAsia="de-DE"/>
              </w:rPr>
              <w:t xml:space="preserve">    </w:t>
            </w:r>
            <w:r w:rsidRPr="00BF653C">
              <w:rPr>
                <w:rFonts w:ascii="Courier New" w:hAnsi="Courier New" w:cs="Courier New"/>
                <w:color w:val="000000"/>
                <w:lang w:eastAsia="de-DE"/>
              </w:rPr>
              <w:t>//Create and configure NR cell1</w:t>
            </w:r>
          </w:p>
          <w:p w14:paraId="7BF630A5"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f_NR5GC_Init_NRDC(NR_1,{nr_Cell1, nr_Cell10});  //@sic R5-215680 sic@ =&gt; to initialise the frequencies and cells as per NR-DC</w:t>
            </w:r>
          </w:p>
          <w:p w14:paraId="2EB5322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f_NR_CellConfig_Def(nr_Cell1);</w:t>
            </w:r>
          </w:p>
          <w:p w14:paraId="7852316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//@sic R5s210891 sic@</w:t>
            </w:r>
          </w:p>
          <w:p w14:paraId="043EF6F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f_NR_CellConfig_Def(nr_Cell10, -, tsc_NRDC_SCG_Cell);  //In NR-DC, we use inter-band cells =&gt; cell 1 + Cell 10. A prose CR is needed</w:t>
            </w:r>
          </w:p>
          <w:p w14:paraId="7E954FF2"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4128FE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//Preamble</w:t>
            </w:r>
          </w:p>
          <w:p w14:paraId="5CB99EE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f_NR5GC_Preamble(nr_Cell1, STATE_IDLE_1A, TEST_LOOPModeA_ON);  //run the preamble as normal and bring back UE to IDLE with TEST mode A on @sic R5s211471 sic@</w:t>
            </w:r>
          </w:p>
          <w:p w14:paraId="58126C5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f_NR_AS_CipheringAlgorithm_Set_SCG(nea0);  //@sic R5s210888 sic@</w:t>
            </w:r>
          </w:p>
          <w:p w14:paraId="55D3570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27BF0A2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f_NR_SetCellPower(nr_Cell10, tsc_NR_ServingCellSSS_EPRE_FR1, tsc_NR_ServingCellSSS_EPRE_FR2);</w:t>
            </w:r>
          </w:p>
          <w:p w14:paraId="66F4524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f_NR5GC_RRC_ConnectedState3N_NRDC( nr_Cell1, nr_Cell10, MCG_Split, TEST_LOOPModeA_ON,-,-,cs_NR_PDCP_Config_UlPath(ms500, len18bits, len18bits,-,b100,- , - ,tsc_NR_DRB3)); //@sic R5s210888 sic@ =&gt; Will bring UE to connected state, The SCG DRB is configured in normal mode</w:t>
            </w:r>
          </w:p>
          <w:p w14:paraId="46045F4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v_SCG_DRB_Id := f_NR_GetDefaultDRB_SCG();</w:t>
            </w:r>
          </w:p>
          <w:p w14:paraId="30C8149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6C9B62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f_NR_PDCP_Init (v_NR_PDCP_State,PDCP_SNLength18, v_SCG_DRB_Id); //@sic R5s210888 sic@</w:t>
            </w:r>
          </w:p>
          <w:p w14:paraId="035CACF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//Reconfigure  SCG DRB PDCP in Test Mode in SS</w:t>
            </w:r>
          </w:p>
          <w:p w14:paraId="156524B4"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v_SS_Drb_ConfigList := {f_NR_GetRadioBearerConfig_FullAM(nr_Cell10, v_SCG_DRB_Id, cs_RlcBearerRouting_NR(nr_Cell1), cs_NR_PDCP_RbConfig_TransparentMode)};</w:t>
            </w:r>
          </w:p>
          <w:p w14:paraId="643DC91B"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3159081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f_NR_SS_CommonRadioBearerConfig(nr_Cell10, v_SS_Drb_ConfigList);</w:t>
            </w:r>
          </w:p>
          <w:p w14:paraId="3F986127"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53D3E6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f_NR_TestBody_Set(true);</w:t>
            </w:r>
          </w:p>
          <w:p w14:paraId="0334A0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fl_TC_7_1_3_5_2_NR_TestBody(v_NR_PDCP_State, v_SCG_DRB_Id);</w:t>
            </w:r>
          </w:p>
          <w:p w14:paraId="14FF4A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f_NR_TestBody_Set(false);</w:t>
            </w:r>
          </w:p>
          <w:p w14:paraId="20CFCEE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f_NR5GC_OpenUE_TestLoopMode_Deactivate_TestMode(nr_Cell1);</w:t>
            </w:r>
          </w:p>
          <w:p w14:paraId="5F41E62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f_NR_Postamble(nr_Cell1, STATE_CONNECTED_3A);</w:t>
            </w:r>
          </w:p>
          <w:p w14:paraId="7E27961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f_NR_ReleaseAllCells();</w:t>
            </w:r>
          </w:p>
          <w:p w14:paraId="4FB629CD" w14:textId="77777777" w:rsidR="002C2496" w:rsidRPr="00455951"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tc>
      </w:tr>
    </w:tbl>
    <w:p w14:paraId="1E1FE47E" w14:textId="77777777" w:rsidR="00FB0A08" w:rsidRPr="00CD057D" w:rsidRDefault="00FB0A08" w:rsidP="00FB0A08">
      <w:pPr>
        <w:spacing w:after="0"/>
        <w:rPr>
          <w:rFonts w:ascii="Arial" w:hAnsi="Arial"/>
          <w:b/>
          <w:color w:val="000000"/>
          <w:lang w:eastAsia="en-GB"/>
        </w:rPr>
      </w:pPr>
    </w:p>
    <w:p w14:paraId="488D6B32"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29831661" w14:textId="77777777" w:rsidTr="002B42D8">
        <w:tc>
          <w:tcPr>
            <w:tcW w:w="13575" w:type="dxa"/>
            <w:tcBorders>
              <w:top w:val="single" w:sz="4" w:space="0" w:color="auto"/>
              <w:left w:val="single" w:sz="4" w:space="0" w:color="auto"/>
              <w:bottom w:val="single" w:sz="4" w:space="0" w:color="auto"/>
              <w:right w:val="single" w:sz="4" w:space="0" w:color="auto"/>
            </w:tcBorders>
          </w:tcPr>
          <w:p w14:paraId="74564A8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function f_TC_7_1_3_5_2_NR5GC() runs on NR5GC_PTC</w:t>
            </w:r>
          </w:p>
          <w:p w14:paraId="2D77314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0AA6F3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var NR_PDCP_SS_State_Type v_NR_PDCP_State;</w:t>
            </w:r>
          </w:p>
          <w:p w14:paraId="3578BB6A"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var template (value) NR_RadioBearerList_Type v_SS_Drb_ConfigList_scg; //WA#WI=937281</w:t>
            </w:r>
          </w:p>
          <w:p w14:paraId="73BA9AB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var template (value) NR_RadioBearerList_Type v_SS_ConfigMCG; //WA#WI=937281</w:t>
            </w:r>
          </w:p>
          <w:p w14:paraId="58CE23B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lastRenderedPageBreak/>
              <w:t xml:space="preserve">    var template (value) NR_RadioBearerList_Type v_SS_ConfigSCG; //WA#WI=937281</w:t>
            </w:r>
          </w:p>
          <w:p w14:paraId="773CF70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78DD8F52"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lang w:val="de-DE" w:eastAsia="de-DE"/>
              </w:rPr>
              <w:t>var integer v_SCG_DRB_Id;</w:t>
            </w:r>
          </w:p>
          <w:p w14:paraId="66D03D97"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42427E">
              <w:rPr>
                <w:rFonts w:ascii="Courier New" w:hAnsi="Courier New" w:cs="Courier New"/>
                <w:color w:val="000000"/>
                <w:lang w:val="de-DE" w:eastAsia="de-DE"/>
              </w:rPr>
              <w:t xml:space="preserve">       </w:t>
            </w:r>
          </w:p>
          <w:p w14:paraId="5DD7ACF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lang w:val="de-DE" w:eastAsia="de-DE"/>
              </w:rPr>
              <w:t xml:space="preserve">    </w:t>
            </w:r>
            <w:r w:rsidRPr="009E5444">
              <w:rPr>
                <w:rFonts w:ascii="Courier New" w:hAnsi="Courier New" w:cs="Courier New"/>
                <w:color w:val="000000"/>
                <w:lang w:eastAsia="de-DE"/>
              </w:rPr>
              <w:t>//Create and configure NR cell1</w:t>
            </w:r>
          </w:p>
          <w:p w14:paraId="3614254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f_NR5GC_Init_NRDC(NR_1,{nr_Cell1, nr_Cell10});  //@sic R5-215680 sic@ =&gt; to initialise the frequencies and cells as per NR-DC</w:t>
            </w:r>
          </w:p>
          <w:p w14:paraId="3DE7C81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f_NR_CellConfig_Def(nr_Cell1);</w:t>
            </w:r>
          </w:p>
          <w:p w14:paraId="7FF3573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//@sic R5s210891 sic@</w:t>
            </w:r>
          </w:p>
          <w:p w14:paraId="3565E2C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f_NR_CellConfig_Def(nr_Cell10, -, tsc_NRDC_SCG_Cell);  //In NR-DC, we use inter-band cells =&gt; cell 1 + Cell 10. A prose CR is needed</w:t>
            </w:r>
          </w:p>
          <w:p w14:paraId="20B9A145"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0C6C97A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//Preamble</w:t>
            </w:r>
          </w:p>
          <w:p w14:paraId="3D02B55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f_NR5GC_Preamble(nr_Cell1, STATE_IDLE_1A, TEST_LOOPModeA_ON);  //run the preamble as normal and bring back UE to IDLE with TEST mode A on @sic R5s211471 sic@</w:t>
            </w:r>
          </w:p>
          <w:p w14:paraId="2BF48681" w14:textId="77777777" w:rsidR="009E5444" w:rsidRPr="00860AA6"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r w:rsidRPr="00860AA6">
              <w:rPr>
                <w:rFonts w:ascii="Courier New" w:hAnsi="Courier New" w:cs="Courier New"/>
                <w:color w:val="000000"/>
                <w:lang w:eastAsia="de-DE"/>
              </w:rPr>
              <w:t>f_NR_AS_CipheringAlgorithm_Set_SCG(nea0);  //@sic R5s210888 sic@</w:t>
            </w:r>
          </w:p>
          <w:p w14:paraId="5ED8D4E9" w14:textId="77777777" w:rsidR="00860AA6"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F6CC483" w14:textId="77777777" w:rsidR="009E5444" w:rsidRPr="0042427E" w:rsidRDefault="00860AA6" w:rsidP="009E544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r w:rsidR="009E5444" w:rsidRPr="0042427E">
              <w:rPr>
                <w:rFonts w:ascii="Courier New" w:hAnsi="Courier New" w:cs="Courier New"/>
                <w:color w:val="000000"/>
                <w:highlight w:val="yellow"/>
                <w:lang w:eastAsia="de-DE"/>
              </w:rPr>
              <w:t xml:space="preserve">//WA#WI=937281 configure DRB with PDCP in TM at the start </w:t>
            </w:r>
          </w:p>
          <w:p w14:paraId="4ABBB593"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v_SCG_DRB_Id := f_NR_GetNextSCGDRBId(); //WA#WI=937281</w:t>
            </w:r>
          </w:p>
          <w:p w14:paraId="1E319608"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6F556B4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B01496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v_SS_ConfigMCG := { cs_NR_SS_DRB_Config(v_SCG_DRB_Id,</w:t>
            </w:r>
          </w:p>
          <w:p w14:paraId="3B68C5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cs_NR_PDCP_Configuration_Proxy(cs_RlcBearerRouting_NR(nr_Cell10)),</w:t>
            </w:r>
          </w:p>
          <w:p w14:paraId="3D7D53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cs_NR_RlcBearerConfig_AM(false, -, f_NR_LogicalChannelId_DRB(v_SCG_DRB_Id)),</w:t>
            </w:r>
          </w:p>
          <w:p w14:paraId="0C08EA7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cs_SDAP_Configuration_None)}; //WA#WI=937281</w:t>
            </w:r>
          </w:p>
          <w:p w14:paraId="4D168787"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745A32C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v_SS_ConfigSCG := {f_NR_GetRadioBearerConfig_FullAM(nr_Cell1, v_SCG_DRB_Id, cs_RlcBearerRouting_NR(nr_Cell1), cs_NR_PDCP_RbConfig_TransparentMode,-,cs_SDAP_Configuration_None)}; //WA#WI=937281</w:t>
            </w:r>
          </w:p>
          <w:p w14:paraId="435A522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7B0FABEA"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23431DDB"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f_NR_SetCellPower(nr_Cell10, tsc_NR_ServingCellSSS_EPRE_FR1, tsc_NR_ServingCellSSS_EPRE_FR2);</w:t>
            </w:r>
          </w:p>
          <w:p w14:paraId="60DD191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f_NR5GC_RRC_ConnectedState3N_NRDC( nr_Cell1, nr_Cell10, MCG_Split, TEST_LOOPModeA_ON,-,-,cs_NR_PDCP_Config_UlPath(ms500, len18bits, len18bits,-,b100,- , - ,tsc_NR_DRB3),v_SS_ConfigMCG,v_SS_ConfigSCG); //@sic R5s210888 sic@ =&gt; Will bring UE to connected state, The SCG DRB is configured in normal mode //WA#WI=937281</w:t>
            </w:r>
          </w:p>
          <w:p w14:paraId="1D19ADC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v_SCG_DRB_Id := f_NR_GetDefaultDRB_SCG();</w:t>
            </w:r>
          </w:p>
          <w:p w14:paraId="7D2D6EC1"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2FEE7C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f_NR_PDCP_Init (v_NR_PDCP_State,PDCP_SNLength18, v_SCG_DRB_Id); //@sic R5s210888 sic@</w:t>
            </w:r>
          </w:p>
          <w:p w14:paraId="180EE5A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//Reconfigure  SCG DRB PDCP in Test Mode in SS</w:t>
            </w:r>
          </w:p>
          <w:p w14:paraId="0E8D3D7E"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lastRenderedPageBreak/>
              <w:t xml:space="preserve">    //v_SS_Drb_ConfigList := {f_NR_GetRadioBearerConfig_FullAM(nr_Cell10, v_SCG_DRB_Id, cs_RlcBearerRouting_NR(nr_Cell1), cs_NR_PDCP_RbConfig_TransparentMode)}; //WA#WI=937281</w:t>
            </w:r>
          </w:p>
          <w:p w14:paraId="5B7CCDFC"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5DF713C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//f_NR_SS_CommonRadioBearerConfig(nr_Cell10, v_SS_Drb_ConfigList); //WA#WI=937281</w:t>
            </w:r>
          </w:p>
          <w:p w14:paraId="6ABE0A2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1798BD6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f_NR_TestBody_Set(true);</w:t>
            </w:r>
          </w:p>
          <w:p w14:paraId="59A80C70"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fl_TC_7_1_3_5_2_NR_TestBody(v_NR_PDCP_State, v_SCG_DRB_Id);</w:t>
            </w:r>
          </w:p>
          <w:p w14:paraId="1EF1F89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f_NR_TestBody_Set(false);</w:t>
            </w:r>
          </w:p>
          <w:p w14:paraId="43DB3CE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f_NR5GC_OpenUE_TestLoopMode_Deactivate_TestMode(nr_Cell1);</w:t>
            </w:r>
          </w:p>
          <w:p w14:paraId="4CBD628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f_NR_Postamble(nr_Cell1, STATE_CONNECTED_3A);</w:t>
            </w:r>
          </w:p>
          <w:p w14:paraId="1878EC3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f_NR_ReleaseAllCells();</w:t>
            </w:r>
          </w:p>
          <w:p w14:paraId="720AF5C2" w14:textId="77777777" w:rsidR="00FB0A08" w:rsidRPr="006D35E4" w:rsidRDefault="009E5444" w:rsidP="009E5444">
            <w:pPr>
              <w:autoSpaceDE w:val="0"/>
              <w:autoSpaceDN w:val="0"/>
              <w:adjustRightInd w:val="0"/>
              <w:spacing w:after="0"/>
              <w:rPr>
                <w:rFonts w:ascii="Courier New" w:hAnsi="Courier New" w:cs="Courier New"/>
                <w:b/>
                <w:color w:val="000000"/>
                <w:lang w:eastAsia="de-DE"/>
              </w:rPr>
            </w:pPr>
            <w:r w:rsidRPr="009E5444">
              <w:rPr>
                <w:rFonts w:ascii="Courier New" w:hAnsi="Courier New" w:cs="Courier New"/>
                <w:color w:val="000000"/>
                <w:lang w:eastAsia="de-DE"/>
              </w:rPr>
              <w:t xml:space="preserve">  }</w:t>
            </w:r>
          </w:p>
        </w:tc>
      </w:tr>
    </w:tbl>
    <w:p w14:paraId="24FE474E" w14:textId="77777777" w:rsidR="003C4C45" w:rsidRPr="003D65E8" w:rsidRDefault="00FD4565" w:rsidP="003C4C45">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5" w:name="_Toc133524435"/>
      <w:r>
        <w:rPr>
          <w:rFonts w:cs="Arial"/>
          <w:b/>
          <w:color w:val="000000"/>
          <w:lang w:eastAsia="en-GB"/>
        </w:rPr>
        <w:lastRenderedPageBreak/>
        <w:t>Improvement</w:t>
      </w:r>
      <w:r w:rsidR="003C4C45">
        <w:rPr>
          <w:rFonts w:cs="Arial"/>
          <w:b/>
          <w:color w:val="000000"/>
          <w:lang w:eastAsia="en-GB"/>
        </w:rPr>
        <w:t xml:space="preserve"> to the</w:t>
      </w:r>
      <w:r w:rsidR="003C4C45" w:rsidRPr="00B52828">
        <w:rPr>
          <w:rFonts w:cs="Arial"/>
          <w:b/>
          <w:color w:val="000000"/>
          <w:lang w:eastAsia="en-GB"/>
        </w:rPr>
        <w:t xml:space="preserve"> </w:t>
      </w:r>
      <w:r w:rsidR="003C4C45">
        <w:rPr>
          <w:rFonts w:cs="Arial"/>
          <w:b/>
          <w:bCs/>
          <w:color w:val="000000"/>
          <w:lang w:val="en-US" w:eastAsia="en-GB"/>
        </w:rPr>
        <w:t xml:space="preserve">Function </w:t>
      </w:r>
      <w:r w:rsidR="001849D1" w:rsidRPr="001849D1">
        <w:rPr>
          <w:rFonts w:cs="Arial"/>
          <w:b/>
          <w:bCs/>
          <w:color w:val="000000"/>
          <w:lang w:val="en-US" w:eastAsia="en-GB"/>
        </w:rPr>
        <w:t xml:space="preserve">f_TC_7_1_3_5_5_NR5GC </w:t>
      </w:r>
      <w:r w:rsidR="003C4C45">
        <w:rPr>
          <w:rFonts w:cs="Arial"/>
          <w:b/>
          <w:bCs/>
          <w:color w:val="000000"/>
          <w:lang w:val="en-US" w:eastAsia="en-GB"/>
        </w:rPr>
        <w:t>()</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C4C45" w14:paraId="4FECFB3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A023A6D" w14:textId="77777777" w:rsidR="003C4C45" w:rsidRDefault="003C4C45"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2883F30" w14:textId="77777777" w:rsidR="003C4C45" w:rsidRPr="00FA530C" w:rsidRDefault="0012012E" w:rsidP="00B65E82">
            <w:pPr>
              <w:pStyle w:val="CRCoverPage"/>
              <w:spacing w:after="0"/>
              <w:rPr>
                <w:noProof/>
              </w:rPr>
            </w:pPr>
            <w:r w:rsidRPr="0012012E">
              <w:rPr>
                <w:noProof/>
              </w:rPr>
              <w:t>f_TC_7_1_3_5_5_NR5GC</w:t>
            </w:r>
            <w:r w:rsidR="003C4C45">
              <w:rPr>
                <w:noProof/>
              </w:rPr>
              <w:t>()</w:t>
            </w:r>
          </w:p>
        </w:tc>
      </w:tr>
      <w:tr w:rsidR="003C4C45" w14:paraId="43B2F280"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16F3517" w14:textId="77777777" w:rsidR="003C4C45" w:rsidRDefault="003C4C45"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2549CB5" w14:textId="77777777" w:rsidR="003C4C45" w:rsidRDefault="003C4C45" w:rsidP="00B65E82">
            <w:pPr>
              <w:pStyle w:val="CRCoverPage"/>
              <w:spacing w:after="0"/>
              <w:rPr>
                <w:noProof/>
              </w:rPr>
            </w:pPr>
            <w:r>
              <w:rPr>
                <w:noProof/>
              </w:rPr>
              <w:t xml:space="preserve">In the current TTCN Implementation of function </w:t>
            </w:r>
            <w:r w:rsidRPr="001A39D0">
              <w:rPr>
                <w:noProof/>
              </w:rPr>
              <w:t>f_TC_7_1_3_5_</w:t>
            </w:r>
            <w:r w:rsidR="00061DFF">
              <w:rPr>
                <w:noProof/>
              </w:rPr>
              <w:t>3</w:t>
            </w:r>
            <w:r w:rsidRPr="001A39D0">
              <w:rPr>
                <w:noProof/>
              </w:rPr>
              <w:t>_NR5GC</w:t>
            </w:r>
            <w:r>
              <w:rPr>
                <w:noProof/>
              </w:rPr>
              <w:t xml:space="preserve"> , </w:t>
            </w:r>
          </w:p>
          <w:p w14:paraId="2EE3B219" w14:textId="44A70DF8" w:rsidR="003C4C45" w:rsidRDefault="003C4C45" w:rsidP="003C4C45">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p>
          <w:p w14:paraId="57CFCE77" w14:textId="77777777" w:rsidR="00081098" w:rsidRDefault="00081098" w:rsidP="00081098">
            <w:pPr>
              <w:pStyle w:val="CRCoverPage"/>
              <w:spacing w:after="0"/>
              <w:ind w:left="720"/>
              <w:rPr>
                <w:noProof/>
              </w:rPr>
            </w:pPr>
          </w:p>
          <w:p w14:paraId="730C8E10" w14:textId="770A2F20" w:rsidR="00813830" w:rsidRPr="00AD4ADA" w:rsidRDefault="00813830" w:rsidP="00813830">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7.1.3.5.5 (In this change)</w:t>
            </w:r>
          </w:p>
        </w:tc>
      </w:tr>
      <w:tr w:rsidR="003C4C45" w14:paraId="41FF7DE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30DE78D" w14:textId="77777777" w:rsidR="003C4C45" w:rsidRDefault="003C4C45"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78D7E7" w14:textId="77777777" w:rsidR="003C4C45" w:rsidRPr="001124B3" w:rsidRDefault="003C4C45" w:rsidP="003C4C45">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3C4C45" w14:paraId="43D99105"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18ED21B" w14:textId="77777777" w:rsidR="003C4C45" w:rsidRDefault="003C4C45"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F1F0397" w14:textId="77777777" w:rsidR="003C4C45" w:rsidRPr="00CC39F9" w:rsidRDefault="003C4C45" w:rsidP="00B65E82">
            <w:pPr>
              <w:spacing w:after="0"/>
              <w:rPr>
                <w:rFonts w:ascii="Arial" w:hAnsi="Arial" w:cs="Arial"/>
                <w:lang w:eastAsia="en-GB"/>
              </w:rPr>
            </w:pPr>
            <w:r w:rsidRPr="005255AE">
              <w:rPr>
                <w:rFonts w:ascii="Arial" w:hAnsi="Arial" w:cs="Arial"/>
                <w:lang w:eastAsia="en-GB"/>
              </w:rPr>
              <w:t>NR5GC\7_1_3\PDCP_NR5GC.ttcn</w:t>
            </w:r>
          </w:p>
        </w:tc>
      </w:tr>
      <w:tr w:rsidR="003C4C45" w14:paraId="5B5C9B86"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C9D57F8" w14:textId="77777777" w:rsidR="003C4C45" w:rsidRDefault="003C4C45"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B446ED5" w14:textId="77777777" w:rsidR="003C4C45" w:rsidRDefault="003C4C45" w:rsidP="00B65E82">
            <w:pPr>
              <w:rPr>
                <w:rFonts w:ascii="Arial" w:hAnsi="Arial"/>
                <w:highlight w:val="cyan"/>
                <w:lang w:eastAsia="zh-CN"/>
              </w:rPr>
            </w:pPr>
          </w:p>
        </w:tc>
      </w:tr>
    </w:tbl>
    <w:p w14:paraId="0AC73BB9" w14:textId="77777777" w:rsidR="003C4C45" w:rsidRDefault="003C4C45" w:rsidP="003C4C45">
      <w:pPr>
        <w:spacing w:after="0"/>
        <w:rPr>
          <w:rFonts w:ascii="Arial" w:hAnsi="Arial"/>
          <w:b/>
          <w:lang w:eastAsia="en-GB"/>
        </w:rPr>
      </w:pPr>
    </w:p>
    <w:p w14:paraId="184AEC18" w14:textId="77777777" w:rsidR="003C4C45" w:rsidRDefault="003C4C45" w:rsidP="003C4C45">
      <w:pPr>
        <w:spacing w:after="0"/>
        <w:rPr>
          <w:rFonts w:ascii="Arial" w:hAnsi="Arial"/>
          <w:b/>
          <w:lang w:eastAsia="en-GB"/>
        </w:rPr>
      </w:pPr>
      <w:r w:rsidRPr="002249E0">
        <w:rPr>
          <w:rFonts w:ascii="Arial" w:hAnsi="Arial"/>
          <w:b/>
          <w:lang w:eastAsia="en-GB"/>
        </w:rPr>
        <w:t xml:space="preserve">    </w:t>
      </w:r>
    </w:p>
    <w:p w14:paraId="0D501DED" w14:textId="77777777" w:rsidR="003C4C45" w:rsidRDefault="003C4C45" w:rsidP="003C4C4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7A39E91E" w14:textId="77777777" w:rsidTr="00B65E82">
        <w:tc>
          <w:tcPr>
            <w:tcW w:w="13575" w:type="dxa"/>
            <w:tcBorders>
              <w:top w:val="single" w:sz="4" w:space="0" w:color="auto"/>
              <w:left w:val="single" w:sz="4" w:space="0" w:color="auto"/>
              <w:bottom w:val="single" w:sz="4" w:space="0" w:color="auto"/>
              <w:right w:val="single" w:sz="4" w:space="0" w:color="auto"/>
            </w:tcBorders>
          </w:tcPr>
          <w:p w14:paraId="5598D255" w14:textId="77777777" w:rsidR="00EC4152" w:rsidRPr="00EC4152" w:rsidRDefault="003C4C45" w:rsidP="00EC4152">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EC4152" w:rsidRPr="00EC4152">
              <w:rPr>
                <w:rFonts w:ascii="Courier New" w:hAnsi="Courier New" w:cs="Courier New"/>
                <w:color w:val="000000"/>
                <w:lang w:eastAsia="de-DE"/>
              </w:rPr>
              <w:t>function f_TC_7_1_3_5_5_NR5GC() runs on NR5GC_PTC</w:t>
            </w:r>
          </w:p>
          <w:p w14:paraId="62C9DA6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74CD4F6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NR_PDCP_SS_State_Type v_NR_PDCP_State;</w:t>
            </w:r>
          </w:p>
          <w:p w14:paraId="036B1688"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r w:rsidRPr="00EC4152">
              <w:rPr>
                <w:rFonts w:ascii="Courier New" w:hAnsi="Courier New" w:cs="Courier New"/>
                <w:color w:val="000000"/>
                <w:lang w:val="de-DE" w:eastAsia="de-DE"/>
              </w:rPr>
              <w:t>var integer v_SCG_DRB_Id;</w:t>
            </w:r>
          </w:p>
          <w:p w14:paraId="3E4C0E3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var template (value) NR_RadioBearerList_Type v_SS_Drb_ConfigList;</w:t>
            </w:r>
          </w:p>
          <w:p w14:paraId="06CB01C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510951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5834BD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lastRenderedPageBreak/>
              <w:t xml:space="preserve">    //@sic R5-215680 sic@</w:t>
            </w:r>
          </w:p>
          <w:p w14:paraId="7A547E5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167F340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f_NR_CellConfig_Def(nr_Cell1);</w:t>
            </w:r>
          </w:p>
          <w:p w14:paraId="28FBF6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f_NR_CellConfig_Def(nr_Cell10, -, tsc_NRDC_SCG_Cell); //@sic R5s210891 sic@</w:t>
            </w:r>
          </w:p>
          <w:p w14:paraId="653596B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53E3AD1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f_NR_PDCP_Init (v_NR_PDCP_State,PDCP_SNLength18);</w:t>
            </w:r>
          </w:p>
          <w:p w14:paraId="6074378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6584012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142D025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1DBFC74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f_NR_AS_CipheringAlgorithm_Set(nea0);</w:t>
            </w:r>
          </w:p>
          <w:p w14:paraId="614BE7E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80D245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f_NR_SetCellPower(nr_Cell10, tsc_NR_ServingCellSSS_EPRE_FR1, tsc_NR_ServingCellSSS_EPRE_FR2);</w:t>
            </w:r>
          </w:p>
          <w:p w14:paraId="6B392FF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MCG_Split, TESTModeA_ON); //=&gt; Will bring UE to connected state, The SCG DRB is configured in normal mode</w:t>
            </w:r>
          </w:p>
          <w:p w14:paraId="0BF226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v_SCG_DRB_Id := f_NR_GetDefaultDRB_SCG();</w:t>
            </w:r>
          </w:p>
          <w:p w14:paraId="63C2456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//Reconfigure  SCG DRB PDCP in Test Mode in SS</w:t>
            </w:r>
          </w:p>
          <w:p w14:paraId="2EEDBE7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v_SS_Drb_ConfigList := {f_NR_GetRadioBearerConfig_FullAM(nr_Cell10, v_SCG_DRB_Id, cs_RlcBearerRouting_NR(nr_Cell1), cs_NR_PDCP_RbConfig_TransparentMode)};</w:t>
            </w:r>
          </w:p>
          <w:p w14:paraId="71AF9AB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f_NR_SS_CommonRadioBearerConfig(nr_Cell10, v_SS_Drb_ConfigList);</w:t>
            </w:r>
          </w:p>
          <w:p w14:paraId="78D02C8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486E2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f_NR_TestBody_Set(true);</w:t>
            </w:r>
          </w:p>
          <w:p w14:paraId="26B618B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32E01D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f_NR_TestBody_Set(false);</w:t>
            </w:r>
          </w:p>
          <w:p w14:paraId="5ADF117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3AAF0FF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f_NR_Postamble(nr_Cell1, STATE_CONNECTED_3A);</w:t>
            </w:r>
          </w:p>
          <w:p w14:paraId="6903BC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f_NR_ReleaseAllCells(); @sic R5s230130 sic@</w:t>
            </w:r>
          </w:p>
          <w:p w14:paraId="4F6F41BE" w14:textId="77777777" w:rsidR="003C4C45" w:rsidRPr="00455951"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tc>
      </w:tr>
    </w:tbl>
    <w:p w14:paraId="1AB10E99" w14:textId="77777777" w:rsidR="003C4C45" w:rsidRPr="00CD057D" w:rsidRDefault="003C4C45" w:rsidP="003C4C45">
      <w:pPr>
        <w:spacing w:after="0"/>
        <w:rPr>
          <w:rFonts w:ascii="Arial" w:hAnsi="Arial"/>
          <w:b/>
          <w:color w:val="000000"/>
          <w:lang w:eastAsia="en-GB"/>
        </w:rPr>
      </w:pPr>
    </w:p>
    <w:p w14:paraId="1589D03D" w14:textId="77777777" w:rsidR="003C4C45" w:rsidRPr="00CD057D" w:rsidRDefault="003C4C45" w:rsidP="003C4C4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55E02DF8" w14:textId="77777777" w:rsidTr="00B65E82">
        <w:tc>
          <w:tcPr>
            <w:tcW w:w="13575" w:type="dxa"/>
            <w:tcBorders>
              <w:top w:val="single" w:sz="4" w:space="0" w:color="auto"/>
              <w:left w:val="single" w:sz="4" w:space="0" w:color="auto"/>
              <w:bottom w:val="single" w:sz="4" w:space="0" w:color="auto"/>
              <w:right w:val="single" w:sz="4" w:space="0" w:color="auto"/>
            </w:tcBorders>
          </w:tcPr>
          <w:p w14:paraId="630660A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function f_TC_7_1_3_5_5_NR5GC() runs on NR5GC_PTC</w:t>
            </w:r>
          </w:p>
          <w:p w14:paraId="06B755E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4267CB0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NR_PDCP_SS_State_Type v_NR_PDCP_State;</w:t>
            </w:r>
          </w:p>
          <w:p w14:paraId="22E476EE"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r w:rsidRPr="00EC4152">
              <w:rPr>
                <w:rFonts w:ascii="Courier New" w:hAnsi="Courier New" w:cs="Courier New"/>
                <w:color w:val="000000"/>
                <w:lang w:val="de-DE" w:eastAsia="de-DE"/>
              </w:rPr>
              <w:t>var integer v_SCG_DRB_Id;</w:t>
            </w:r>
          </w:p>
          <w:p w14:paraId="31B34275"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var template (value) NR_RadioBearerList_Type v_SS_Drb_ConfigList;</w:t>
            </w:r>
          </w:p>
          <w:p w14:paraId="45094C9C" w14:textId="77777777" w:rsidR="00D265EE" w:rsidRPr="00EC4152" w:rsidRDefault="00D265EE" w:rsidP="00EC415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31C49">
              <w:rPr>
                <w:rFonts w:ascii="Courier New" w:hAnsi="Courier New" w:cs="Courier New"/>
                <w:color w:val="000000"/>
                <w:highlight w:val="yellow"/>
                <w:lang w:eastAsia="de-DE"/>
              </w:rPr>
              <w:t>var template (value) NR_RadioBearerList_Type v_SS_ConfigSCG;</w:t>
            </w:r>
          </w:p>
          <w:p w14:paraId="10CCC8C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1B4028E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076EFE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//@sic R5-215680 sic@</w:t>
            </w:r>
          </w:p>
          <w:p w14:paraId="482F6F0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5EC4301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f_NR_CellConfig_Def(nr_Cell1);</w:t>
            </w:r>
          </w:p>
          <w:p w14:paraId="2776EC6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f_NR_CellConfig_Def(nr_Cell10, -, tsc_NRDC_SCG_Cell); //@sic R5s210891 sic@</w:t>
            </w:r>
          </w:p>
          <w:p w14:paraId="18580EC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053B963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lastRenderedPageBreak/>
              <w:t xml:space="preserve">    f_NR_PDCP_Init (v_NR_PDCP_State,PDCP_SNLength18);</w:t>
            </w:r>
          </w:p>
          <w:p w14:paraId="59FEEF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2442AFA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2D58FF7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4A4C7C39"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f_NR_AS_CipheringAlgorithm_Set(nea0);</w:t>
            </w:r>
          </w:p>
          <w:p w14:paraId="73467F4E" w14:textId="77777777" w:rsidR="00D265EE" w:rsidRDefault="00D265EE" w:rsidP="00EC4152">
            <w:pPr>
              <w:autoSpaceDE w:val="0"/>
              <w:autoSpaceDN w:val="0"/>
              <w:adjustRightInd w:val="0"/>
              <w:spacing w:after="0"/>
              <w:rPr>
                <w:rFonts w:ascii="Courier New" w:hAnsi="Courier New" w:cs="Courier New"/>
                <w:color w:val="000000"/>
                <w:lang w:eastAsia="de-DE"/>
              </w:rPr>
            </w:pPr>
          </w:p>
          <w:p w14:paraId="728EC30D" w14:textId="77777777" w:rsidR="00D265EE" w:rsidRPr="00231C49" w:rsidRDefault="00D265EE" w:rsidP="00D265E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231C49">
              <w:rPr>
                <w:rFonts w:ascii="Courier New" w:hAnsi="Courier New" w:cs="Courier New"/>
                <w:color w:val="000000"/>
                <w:highlight w:val="yellow"/>
                <w:lang w:eastAsia="de-DE"/>
              </w:rPr>
              <w:t xml:space="preserve">v_SCG_DRB_Id := f_NR_GetNextSCGDRBId();   </w:t>
            </w:r>
          </w:p>
          <w:p w14:paraId="69DDC354" w14:textId="77777777" w:rsidR="00D265EE" w:rsidRPr="00D265EE" w:rsidRDefault="00D265EE" w:rsidP="00D265EE">
            <w:pPr>
              <w:autoSpaceDE w:val="0"/>
              <w:autoSpaceDN w:val="0"/>
              <w:adjustRightInd w:val="0"/>
              <w:spacing w:after="0"/>
              <w:rPr>
                <w:rFonts w:ascii="Courier New" w:hAnsi="Courier New" w:cs="Courier New"/>
                <w:color w:val="000000"/>
                <w:lang w:eastAsia="de-DE"/>
              </w:rPr>
            </w:pPr>
            <w:r w:rsidRPr="00231C49">
              <w:rPr>
                <w:rFonts w:ascii="Courier New" w:hAnsi="Courier New" w:cs="Courier New"/>
                <w:color w:val="000000"/>
                <w:highlight w:val="yellow"/>
                <w:lang w:eastAsia="de-DE"/>
              </w:rPr>
              <w:t xml:space="preserve">    v_SS_ConfigSCG := {f_NR_GetRadioBearerConfig_FullAM(nr_Cell10, v_SCG_DRB_Id, cs_RlcBearerRouting_NR(nr_Cell1), cs_NR_PDCP_RbConfig_TransparentMode,-,cs_SDAP_Configuration_None)};</w:t>
            </w:r>
          </w:p>
          <w:p w14:paraId="7B9B6639" w14:textId="77777777" w:rsidR="00D265EE" w:rsidRPr="00EC4152" w:rsidRDefault="00D265EE" w:rsidP="00D265EE">
            <w:pPr>
              <w:autoSpaceDE w:val="0"/>
              <w:autoSpaceDN w:val="0"/>
              <w:adjustRightInd w:val="0"/>
              <w:spacing w:after="0"/>
              <w:rPr>
                <w:rFonts w:ascii="Courier New" w:hAnsi="Courier New" w:cs="Courier New"/>
                <w:color w:val="000000"/>
                <w:lang w:eastAsia="de-DE"/>
              </w:rPr>
            </w:pPr>
            <w:r w:rsidRPr="00D265EE">
              <w:rPr>
                <w:rFonts w:ascii="Courier New" w:hAnsi="Courier New" w:cs="Courier New"/>
                <w:color w:val="000000"/>
                <w:lang w:eastAsia="de-DE"/>
              </w:rPr>
              <w:t xml:space="preserve">    </w:t>
            </w:r>
          </w:p>
          <w:p w14:paraId="13AD8A7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03A52D6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f_NR_SetCellPower(nr_Cell10, tsc_NR_ServingCellSSS_EPRE_FR1, tsc_NR_ServingCellSSS_EPRE_FR2);</w:t>
            </w:r>
          </w:p>
          <w:p w14:paraId="72CC8BA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MCG_Split, TESTModeA_ON</w:t>
            </w:r>
            <w:r w:rsidR="00231C49">
              <w:t xml:space="preserve"> </w:t>
            </w:r>
            <w:r w:rsidR="00231C49" w:rsidRPr="00231C49">
              <w:rPr>
                <w:rFonts w:ascii="Courier New" w:hAnsi="Courier New" w:cs="Courier New"/>
                <w:color w:val="000000"/>
                <w:highlight w:val="yellow"/>
                <w:lang w:eastAsia="de-DE"/>
              </w:rPr>
              <w:t>,-,-,-,-,v_SS_ConfigSCG</w:t>
            </w:r>
            <w:r w:rsidRPr="00EC4152">
              <w:rPr>
                <w:rFonts w:ascii="Courier New" w:hAnsi="Courier New" w:cs="Courier New"/>
                <w:color w:val="000000"/>
                <w:lang w:eastAsia="de-DE"/>
              </w:rPr>
              <w:t>); //=&gt; Will bring UE to connected state, The SCG DRB is configured in normal mode</w:t>
            </w:r>
          </w:p>
          <w:p w14:paraId="2C169CCD"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EC4152">
              <w:rPr>
                <w:rFonts w:ascii="Courier New" w:hAnsi="Courier New" w:cs="Courier New"/>
                <w:color w:val="000000"/>
                <w:lang w:eastAsia="de-DE"/>
              </w:rPr>
              <w:t xml:space="preserve">    </w:t>
            </w:r>
            <w:r w:rsidR="00CE2A4C" w:rsidRPr="00CE2A4C">
              <w:rPr>
                <w:rFonts w:ascii="Courier New" w:hAnsi="Courier New" w:cs="Courier New"/>
                <w:color w:val="000000"/>
                <w:highlight w:val="yellow"/>
                <w:lang w:eastAsia="de-DE"/>
              </w:rPr>
              <w:t>//</w:t>
            </w:r>
            <w:r w:rsidRPr="00CE2A4C">
              <w:rPr>
                <w:rFonts w:ascii="Courier New" w:hAnsi="Courier New" w:cs="Courier New"/>
                <w:color w:val="000000"/>
                <w:highlight w:val="yellow"/>
                <w:lang w:eastAsia="de-DE"/>
              </w:rPr>
              <w:t>v_SCG_DRB_Id := f_NR_GetDefaultDRB_SCG();</w:t>
            </w:r>
          </w:p>
          <w:p w14:paraId="7A8A262E"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//Reconfigure  SCG DRB PDCP in Test Mode in SS</w:t>
            </w:r>
          </w:p>
          <w:p w14:paraId="20E7BE61"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r w:rsidRPr="00CE2A4C">
              <w:rPr>
                <w:rFonts w:ascii="Courier New" w:hAnsi="Courier New" w:cs="Courier New"/>
                <w:color w:val="000000"/>
                <w:highlight w:val="yellow"/>
                <w:lang w:eastAsia="de-DE"/>
              </w:rPr>
              <w:t>v_SS_Drb_ConfigList := {f_NR_GetRadioBearerConfig_FullAM(nr_Cell10, v_SCG_DRB_Id, cs_RlcBearerRouting_NR(nr_Cell1), cs_NR_PDCP_RbConfig_TransparentMode)};</w:t>
            </w:r>
          </w:p>
          <w:p w14:paraId="757F58E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r w:rsidRPr="00CE2A4C">
              <w:rPr>
                <w:rFonts w:ascii="Courier New" w:hAnsi="Courier New" w:cs="Courier New"/>
                <w:color w:val="000000"/>
                <w:highlight w:val="yellow"/>
                <w:lang w:eastAsia="de-DE"/>
              </w:rPr>
              <w:t>f_NR_SS_CommonRadioBearerConfig(nr_Cell10, v_SS_Drb_ConfigList);</w:t>
            </w:r>
          </w:p>
          <w:p w14:paraId="318211E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F4795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f_NR_TestBody_Set(true);</w:t>
            </w:r>
          </w:p>
          <w:p w14:paraId="6EDFFCE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21F7401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f_NR_TestBody_Set(false);</w:t>
            </w:r>
          </w:p>
          <w:p w14:paraId="2563193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65CAF8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f_NR_Postamble(nr_Cell1, STATE_CONNECTED_3A);</w:t>
            </w:r>
          </w:p>
          <w:p w14:paraId="36AA005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f_NR_ReleaseAllCells(); @sic R5s230130 sic@</w:t>
            </w:r>
          </w:p>
          <w:p w14:paraId="32DCA62F" w14:textId="77777777" w:rsidR="003C4C45" w:rsidRPr="006D35E4" w:rsidRDefault="00EC4152" w:rsidP="00EC4152">
            <w:pPr>
              <w:autoSpaceDE w:val="0"/>
              <w:autoSpaceDN w:val="0"/>
              <w:adjustRightInd w:val="0"/>
              <w:spacing w:after="0"/>
              <w:rPr>
                <w:rFonts w:ascii="Courier New" w:hAnsi="Courier New" w:cs="Courier New"/>
                <w:b/>
                <w:color w:val="000000"/>
                <w:lang w:eastAsia="de-DE"/>
              </w:rPr>
            </w:pPr>
            <w:r w:rsidRPr="00EC4152">
              <w:rPr>
                <w:rFonts w:ascii="Courier New" w:hAnsi="Courier New" w:cs="Courier New"/>
                <w:color w:val="000000"/>
                <w:lang w:eastAsia="de-DE"/>
              </w:rPr>
              <w:t xml:space="preserve">  }</w:t>
            </w:r>
          </w:p>
        </w:tc>
      </w:tr>
    </w:tbl>
    <w:p w14:paraId="14505538" w14:textId="77777777" w:rsidR="00CD7B8A" w:rsidRPr="003D65E8" w:rsidRDefault="00712A2B" w:rsidP="00542353">
      <w:pPr>
        <w:pStyle w:val="Heading2"/>
        <w:numPr>
          <w:ilvl w:val="1"/>
          <w:numId w:val="2"/>
        </w:numPr>
        <w:tabs>
          <w:tab w:val="clear" w:pos="1566"/>
        </w:tabs>
        <w:overflowPunct w:val="0"/>
        <w:autoSpaceDE w:val="0"/>
        <w:autoSpaceDN w:val="0"/>
        <w:adjustRightInd w:val="0"/>
        <w:spacing w:before="480"/>
        <w:ind w:left="630" w:hanging="630"/>
        <w:rPr>
          <w:rFonts w:cs="Arial"/>
          <w:b/>
          <w:color w:val="000000"/>
          <w:lang w:eastAsia="en-GB"/>
        </w:rPr>
      </w:pPr>
      <w:bookmarkStart w:id="16" w:name="_Toc133524436"/>
      <w:r>
        <w:rPr>
          <w:rFonts w:cs="Arial"/>
          <w:b/>
          <w:color w:val="000000"/>
          <w:lang w:eastAsia="en-GB"/>
        </w:rPr>
        <w:lastRenderedPageBreak/>
        <w:t>Improvement</w:t>
      </w:r>
      <w:r w:rsidR="00CD7B8A">
        <w:rPr>
          <w:rFonts w:cs="Arial"/>
          <w:b/>
          <w:color w:val="000000"/>
          <w:lang w:eastAsia="en-GB"/>
        </w:rPr>
        <w:t xml:space="preserve"> to the</w:t>
      </w:r>
      <w:r w:rsidR="00CD7B8A" w:rsidRPr="00B52828">
        <w:rPr>
          <w:rFonts w:cs="Arial"/>
          <w:b/>
          <w:color w:val="000000"/>
          <w:lang w:eastAsia="en-GB"/>
        </w:rPr>
        <w:t xml:space="preserve"> </w:t>
      </w:r>
      <w:r w:rsidR="00CD7B8A">
        <w:rPr>
          <w:rFonts w:cs="Arial"/>
          <w:b/>
          <w:bCs/>
          <w:color w:val="000000"/>
          <w:lang w:val="en-US" w:eastAsia="en-GB"/>
        </w:rPr>
        <w:t xml:space="preserve">Function </w:t>
      </w:r>
      <w:r w:rsidR="006B2762" w:rsidRPr="006B2762">
        <w:rPr>
          <w:rFonts w:cs="Arial"/>
          <w:b/>
          <w:bCs/>
          <w:color w:val="000000"/>
          <w:lang w:val="en-US" w:eastAsia="en-GB"/>
        </w:rPr>
        <w:t>f_NR5GC_RRC_ConnectedState3N_NRDC</w:t>
      </w:r>
      <w:r w:rsidR="00CD7B8A">
        <w:rPr>
          <w:rFonts w:cs="Arial"/>
          <w:b/>
          <w:bCs/>
          <w:color w:val="000000"/>
          <w:lang w:val="en-US"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7B8A" w14:paraId="7DA27F61"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68E1FBD0" w14:textId="77777777" w:rsidR="00CD7B8A" w:rsidRDefault="00CD7B8A" w:rsidP="003B024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0865CCA" w14:textId="77777777" w:rsidR="00CD7B8A" w:rsidRPr="00FA530C" w:rsidRDefault="002C113D" w:rsidP="003B0247">
            <w:pPr>
              <w:pStyle w:val="CRCoverPage"/>
              <w:spacing w:after="0"/>
              <w:rPr>
                <w:noProof/>
              </w:rPr>
            </w:pPr>
            <w:r w:rsidRPr="002C113D">
              <w:rPr>
                <w:noProof/>
              </w:rPr>
              <w:t>f_NR5GC_RRC_ConnectedState3N_NRDC</w:t>
            </w:r>
            <w:r w:rsidR="00CD7B8A">
              <w:rPr>
                <w:noProof/>
              </w:rPr>
              <w:t>()</w:t>
            </w:r>
          </w:p>
        </w:tc>
      </w:tr>
      <w:tr w:rsidR="00CD7B8A" w14:paraId="5C66FAEE" w14:textId="77777777" w:rsidTr="003B02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FDAFD0" w14:textId="77777777" w:rsidR="00CD7B8A" w:rsidRDefault="00CD7B8A" w:rsidP="003B02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4E96E7" w14:textId="77777777" w:rsidR="004C7D70" w:rsidRDefault="00833C54" w:rsidP="007C3FBC">
            <w:pPr>
              <w:pStyle w:val="CRCoverPage"/>
              <w:numPr>
                <w:ilvl w:val="0"/>
                <w:numId w:val="18"/>
              </w:numPr>
              <w:spacing w:after="0"/>
              <w:rPr>
                <w:noProof/>
              </w:rPr>
            </w:pPr>
            <w:r>
              <w:rPr>
                <w:noProof/>
              </w:rPr>
              <w:t>In the current TTCN implementation , SCG DRB is reconfigured in PDCP Test mode before the  testbody . but this implementation can be improved by configuring SCG DRB in test mode during the preamble itself when SCG cell is configured</w:t>
            </w:r>
            <w:r w:rsidR="003F60BD">
              <w:rPr>
                <w:noProof/>
              </w:rPr>
              <w:t xml:space="preserve">. </w:t>
            </w:r>
            <w:r w:rsidR="003B083D">
              <w:rPr>
                <w:noProof/>
              </w:rPr>
              <w:t xml:space="preserve">This can be achieved by passing SCG DRB configurations in the function </w:t>
            </w:r>
            <w:r w:rsidR="007C3FBC" w:rsidRPr="002C113D">
              <w:rPr>
                <w:noProof/>
              </w:rPr>
              <w:t>f_NR5GC_RRC_ConnectedState3N_NRDC</w:t>
            </w:r>
            <w:r w:rsidR="007C3FBC">
              <w:rPr>
                <w:noProof/>
              </w:rPr>
              <w:t xml:space="preserve">(). </w:t>
            </w:r>
          </w:p>
          <w:p w14:paraId="7724113F" w14:textId="77777777" w:rsidR="007C3FBC" w:rsidRDefault="007C3FBC" w:rsidP="007C3FBC">
            <w:pPr>
              <w:pStyle w:val="CRCoverPage"/>
              <w:numPr>
                <w:ilvl w:val="0"/>
                <w:numId w:val="18"/>
              </w:numPr>
              <w:spacing w:after="0"/>
              <w:rPr>
                <w:noProof/>
              </w:rPr>
            </w:pPr>
            <w:r>
              <w:rPr>
                <w:noProof/>
              </w:rPr>
              <w:t xml:space="preserve">Definition of </w:t>
            </w:r>
            <w:r w:rsidRPr="007C3FBC">
              <w:rPr>
                <w:noProof/>
              </w:rPr>
              <w:t>f_NR_RRCReconfig_AddSCG_DRBs_NRDC</w:t>
            </w:r>
            <w:r>
              <w:rPr>
                <w:noProof/>
              </w:rPr>
              <w:t xml:space="preserve"> is already having this place holder for handling SCG DRB</w:t>
            </w:r>
            <w:r w:rsidR="004C7D70">
              <w:rPr>
                <w:noProof/>
              </w:rPr>
              <w:t xml:space="preserve"> configurations</w:t>
            </w:r>
          </w:p>
          <w:p w14:paraId="29FFFBAE" w14:textId="6873322C" w:rsidR="00295707" w:rsidRPr="00AD4ADA" w:rsidRDefault="00295707" w:rsidP="00295707">
            <w:pPr>
              <w:pStyle w:val="CRCoverPage"/>
              <w:spacing w:after="0"/>
              <w:rPr>
                <w:noProof/>
              </w:rPr>
            </w:pPr>
            <w:r>
              <w:rPr>
                <w:noProof/>
              </w:rPr>
              <w:t>This change would be applicable to 7.1.3.5.2/5 as well.</w:t>
            </w:r>
          </w:p>
        </w:tc>
      </w:tr>
      <w:tr w:rsidR="00CD7B8A" w14:paraId="3B0F764F"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75B5698E" w14:textId="77777777" w:rsidR="00CD7B8A" w:rsidRDefault="00CD7B8A" w:rsidP="003B024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B9F5868" w14:textId="77777777" w:rsidR="00CD7B8A" w:rsidRPr="001124B3" w:rsidRDefault="00CD7B8A" w:rsidP="003D48A3">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CD7B8A" w14:paraId="68E8E172"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5B3A7716" w14:textId="77777777" w:rsidR="00CD7B8A" w:rsidRDefault="00CD7B8A" w:rsidP="003B02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CF75E48" w14:textId="77777777" w:rsidR="00CD7B8A" w:rsidRPr="00CC39F9" w:rsidRDefault="00C42E0C" w:rsidP="003B0247">
            <w:pPr>
              <w:spacing w:after="0"/>
              <w:rPr>
                <w:rFonts w:ascii="Arial" w:hAnsi="Arial" w:cs="Arial"/>
                <w:lang w:eastAsia="en-GB"/>
              </w:rPr>
            </w:pPr>
            <w:r w:rsidRPr="00C42E0C">
              <w:rPr>
                <w:rFonts w:ascii="Arial" w:hAnsi="Arial" w:cs="Arial"/>
                <w:lang w:eastAsia="en-GB"/>
              </w:rPr>
              <w:t>Common\NR5GC\NR5GC_RRCSteps_NRDC.ttcn</w:t>
            </w:r>
          </w:p>
        </w:tc>
      </w:tr>
      <w:tr w:rsidR="00CD7B8A" w14:paraId="3A03750C"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491DC4D4" w14:textId="77777777" w:rsidR="00CD7B8A" w:rsidRDefault="00CD7B8A" w:rsidP="003B024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14E0DE" w14:textId="77777777" w:rsidR="00CD7B8A" w:rsidRDefault="00CD7B8A" w:rsidP="003B0247">
            <w:pPr>
              <w:rPr>
                <w:rFonts w:ascii="Arial" w:hAnsi="Arial"/>
                <w:highlight w:val="cyan"/>
                <w:lang w:eastAsia="zh-CN"/>
              </w:rPr>
            </w:pPr>
          </w:p>
        </w:tc>
      </w:tr>
    </w:tbl>
    <w:p w14:paraId="31AE2361" w14:textId="77777777" w:rsidR="00CD7B8A" w:rsidRDefault="00CD7B8A" w:rsidP="00CD7B8A">
      <w:pPr>
        <w:spacing w:after="0"/>
        <w:rPr>
          <w:rFonts w:ascii="Arial" w:hAnsi="Arial"/>
          <w:b/>
          <w:lang w:eastAsia="en-GB"/>
        </w:rPr>
      </w:pPr>
    </w:p>
    <w:p w14:paraId="009007CD" w14:textId="77777777" w:rsidR="00CD7B8A" w:rsidRDefault="00CD7B8A" w:rsidP="00CD7B8A">
      <w:pPr>
        <w:spacing w:after="0"/>
        <w:rPr>
          <w:rFonts w:ascii="Arial" w:hAnsi="Arial"/>
          <w:b/>
          <w:lang w:eastAsia="en-GB"/>
        </w:rPr>
      </w:pPr>
      <w:r w:rsidRPr="002249E0">
        <w:rPr>
          <w:rFonts w:ascii="Arial" w:hAnsi="Arial"/>
          <w:b/>
          <w:lang w:eastAsia="en-GB"/>
        </w:rPr>
        <w:t xml:space="preserve">    </w:t>
      </w:r>
    </w:p>
    <w:p w14:paraId="3087E27F" w14:textId="77777777" w:rsidR="00CD7B8A" w:rsidRDefault="00CD7B8A" w:rsidP="00CD7B8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51F09838" w14:textId="77777777" w:rsidTr="003B0247">
        <w:tc>
          <w:tcPr>
            <w:tcW w:w="13575" w:type="dxa"/>
            <w:tcBorders>
              <w:top w:val="single" w:sz="4" w:space="0" w:color="auto"/>
              <w:left w:val="single" w:sz="4" w:space="0" w:color="auto"/>
              <w:bottom w:val="single" w:sz="4" w:space="0" w:color="auto"/>
              <w:right w:val="single" w:sz="4" w:space="0" w:color="auto"/>
            </w:tcBorders>
          </w:tcPr>
          <w:p w14:paraId="6808DD41" w14:textId="77777777" w:rsidR="00287D61" w:rsidRPr="00287D61" w:rsidRDefault="00CD7B8A" w:rsidP="00287D61">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287D61" w:rsidRPr="00287D61">
              <w:rPr>
                <w:rFonts w:ascii="Courier New" w:hAnsi="Courier New" w:cs="Courier New"/>
                <w:color w:val="000000"/>
                <w:lang w:eastAsia="de-DE"/>
              </w:rPr>
              <w:t>function f_NR5GC_RRC_ConnectedState3N_NRDC(NR_CellId_Type p_MCG_CellId,</w:t>
            </w:r>
          </w:p>
          <w:p w14:paraId="371CF80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NR_CellId_Type p_SCG_CellId,</w:t>
            </w:r>
          </w:p>
          <w:p w14:paraId="6D639B1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NRDC_DRB_Configuration_Type p_NRDC_DRB_Type,</w:t>
            </w:r>
          </w:p>
          <w:p w14:paraId="214212A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NR_TESTMODE_STATE_Type p_TestMode := TESTMode_OFF,</w:t>
            </w:r>
          </w:p>
          <w:p w14:paraId="7ED190C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template (value) UE_TestLoopModeA_NR_LB_Setup_Type p_UE_TestLoopModeA_NR_LB_Setup := cs_UE_TestLoopModeA_NR_LB_Setup_NoScaling,</w:t>
            </w:r>
          </w:p>
          <w:p w14:paraId="48AB86B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UE_TestLoopModeB_LB_Setup_Type p_IpPduDelayTime := '00'O,</w:t>
            </w:r>
          </w:p>
          <w:p w14:paraId="775C20A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template (omit) PDCP_Config p_PDCP_ConfigSCG_DRB := cs_38508_PDCP_Config</w:t>
            </w:r>
          </w:p>
          <w:p w14:paraId="245E72E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runs on NR5GC_PTC</w:t>
            </w:r>
          </w:p>
          <w:p w14:paraId="566ACAA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//@sic R5-205332 R5-605339 R5-606298 R5s211470 sic@</w:t>
            </w:r>
          </w:p>
          <w:p w14:paraId="59EE48F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NG_NAS_MSG_Indication_Type v_ReceivedMsg;</w:t>
            </w:r>
          </w:p>
          <w:p w14:paraId="2572A1DF"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template(omit) MAC_CellGroupConfig v_MAC_CellGroupConfig := omit;</w:t>
            </w:r>
          </w:p>
          <w:p w14:paraId="39B8B5F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7E288E6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(f_NR_TestcaseIsL2Testcase()) { //@sic R5s210315 sic@</w:t>
            </w:r>
          </w:p>
          <w:p w14:paraId="74ECEE6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f_NR_CellInfo_SetMAC_CellGroupConfigL2(p_SCG_CellId);</w:t>
            </w:r>
          </w:p>
          <w:p w14:paraId="408384C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f_NR_CellInfo_SetMAC_CellGroupConfigL2(p_MCG_CellId);</w:t>
            </w:r>
          </w:p>
          <w:p w14:paraId="108943D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v_MAC_CellGroupConfig := f_NR_CellInfo_GetMAC_CellGroupConfig(p_MCG_CellId);</w:t>
            </w:r>
          </w:p>
          <w:p w14:paraId="7CFBA9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D9CC84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62BBF28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//Steps 1-8: Same as table 4.5.4.2-3, steps 1-8.</w:t>
            </w:r>
          </w:p>
          <w:p w14:paraId="5F5421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f_NR_Paging_Def(p_MCG_CellId, RRC_IDLE);</w:t>
            </w:r>
          </w:p>
          <w:p w14:paraId="399E99A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v_ReceivedMsg := f_NR5GC_RRCIdleToConnected_Steps2_4(p_MCG_CellId);</w:t>
            </w:r>
          </w:p>
          <w:p w14:paraId="1478DD7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f_NR5GC_RRC_ConnectedState3N_Steps5_8(p_MCG_CellId, v_ReceivedMsg, -, v_MAC_CellGroupConfig, -, -, -, -);  //Reconfigure SRB2 + MCG DRBs as per default</w:t>
            </w:r>
          </w:p>
          <w:p w14:paraId="7BD5744C"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46DB85C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Steps 8A to 8C</w:t>
            </w:r>
          </w:p>
          <w:p w14:paraId="6EA86B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SS transmits an RRCReconfiguration message and a PDU SESSION MODIFICATION COMMAND to add a new SCG DRB or a new split DRB</w:t>
            </w:r>
          </w:p>
          <w:p w14:paraId="4E39942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an RRCReconfigurationComplete message including nr-SCG-Response.</w:t>
            </w:r>
          </w:p>
          <w:p w14:paraId="11F4ED5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 ULInformationTransfer message and an PDU SESSION MODIFICATION COMPLETE message.</w:t>
            </w:r>
          </w:p>
          <w:p w14:paraId="7C41E84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f_NR_RRCReconfig_AddSCG_DRBs_NRDC(p_MCG_CellId, p_SCG_CellId, p_NRDC_DRB_Type, p_PDCP_ConfigSCG_DRB);</w:t>
            </w:r>
          </w:p>
          <w:p w14:paraId="077935E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5014A7D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lastRenderedPageBreak/>
              <w:t xml:space="preserve">    // Step 9a1 - 9a2</w:t>
            </w:r>
          </w:p>
          <w:p w14:paraId="4378D32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D49616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532A64E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select (p_TestMode) {</w:t>
            </w:r>
          </w:p>
          <w:p w14:paraId="1C6E3D3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(TEST_LOOPModeA_ON) {</w:t>
            </w:r>
          </w:p>
          <w:p w14:paraId="4C2E9F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f_NR5GC_CloseUE_TestLoopModeA (p_MCG_CellId, p_UE_TestLoopModeA_NR_LB_Setup);</w:t>
            </w:r>
          </w:p>
          <w:p w14:paraId="33A400A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5BA196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(TEST_LOOPModeB_ON) {</w:t>
            </w:r>
          </w:p>
          <w:p w14:paraId="3F6C6AB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(p_MCG_CellId, p_IpPduDelayTime);</w:t>
            </w:r>
          </w:p>
          <w:p w14:paraId="3D47BFF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49BF80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(PING_Or_TEST_LOOPModeB_ON) {</w:t>
            </w:r>
          </w:p>
          <w:p w14:paraId="6E876FE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(not pc_IP_Ping) {</w:t>
            </w:r>
          </w:p>
          <w:p w14:paraId="5CDCA35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(p_MCG_CellId, p_IpPduDelayTime);</w:t>
            </w:r>
          </w:p>
          <w:p w14:paraId="17734A4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CF44694"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24460A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else { // do nothing</w:t>
            </w:r>
          </w:p>
          <w:p w14:paraId="143BB13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109813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74ADFDDA" w14:textId="77777777" w:rsidR="00CD7B8A" w:rsidRPr="0045595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tc>
      </w:tr>
    </w:tbl>
    <w:p w14:paraId="160C7849" w14:textId="77777777" w:rsidR="00CD7B8A" w:rsidRPr="00CD057D" w:rsidRDefault="00CD7B8A" w:rsidP="00CD7B8A">
      <w:pPr>
        <w:spacing w:after="0"/>
        <w:rPr>
          <w:rFonts w:ascii="Arial" w:hAnsi="Arial"/>
          <w:b/>
          <w:color w:val="000000"/>
          <w:lang w:eastAsia="en-GB"/>
        </w:rPr>
      </w:pPr>
    </w:p>
    <w:p w14:paraId="776F371F" w14:textId="77777777" w:rsidR="00CD7B8A" w:rsidRPr="00CD057D" w:rsidRDefault="00CD7B8A" w:rsidP="00CD7B8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3B205930" w14:textId="77777777" w:rsidTr="003B0247">
        <w:tc>
          <w:tcPr>
            <w:tcW w:w="13575" w:type="dxa"/>
            <w:tcBorders>
              <w:top w:val="single" w:sz="4" w:space="0" w:color="auto"/>
              <w:left w:val="single" w:sz="4" w:space="0" w:color="auto"/>
              <w:bottom w:val="single" w:sz="4" w:space="0" w:color="auto"/>
              <w:right w:val="single" w:sz="4" w:space="0" w:color="auto"/>
            </w:tcBorders>
          </w:tcPr>
          <w:p w14:paraId="00A29F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function f_NR5GC_RRC_ConnectedState3N_NRDC(NR_CellId_Type p_MCG_CellId,</w:t>
            </w:r>
          </w:p>
          <w:p w14:paraId="79D6084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NR_CellId_Type p_SCG_CellId,</w:t>
            </w:r>
          </w:p>
          <w:p w14:paraId="2308224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NRDC_DRB_Configuration_Type p_NRDC_DRB_Type,</w:t>
            </w:r>
          </w:p>
          <w:p w14:paraId="0A17A95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NR_TESTMODE_STATE_Type p_TestMode := TESTMode_OFF,</w:t>
            </w:r>
          </w:p>
          <w:p w14:paraId="48C7C37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template (value) UE_TestLoopModeA_NR_LB_Setup_Type p_UE_TestLoopModeA_NR_LB_Setup := cs_UE_TestLoopModeA_NR_LB_Setup_NoScaling,</w:t>
            </w:r>
          </w:p>
          <w:p w14:paraId="32A1D4A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UE_TestLoopModeB_LB_Setup_Type p_IpPduDelayTime := '00'O,</w:t>
            </w:r>
          </w:p>
          <w:p w14:paraId="05676475"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321725">
              <w:rPr>
                <w:rFonts w:ascii="Courier New" w:hAnsi="Courier New" w:cs="Courier New"/>
                <w:color w:val="000000"/>
                <w:lang w:eastAsia="de-DE"/>
              </w:rPr>
              <w:t xml:space="preserve">                                             template (omit) PDCP_Config p_PDCP_ConfigSCG_DRB := cs_38508_PDCP_Config</w:t>
            </w:r>
            <w:r w:rsidRPr="00E70B13">
              <w:rPr>
                <w:rFonts w:ascii="Courier New" w:hAnsi="Courier New" w:cs="Courier New"/>
                <w:color w:val="000000"/>
                <w:highlight w:val="yellow"/>
                <w:lang w:eastAsia="de-DE"/>
              </w:rPr>
              <w:t>,</w:t>
            </w:r>
          </w:p>
          <w:p w14:paraId="6A859DEA"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E70B13">
              <w:rPr>
                <w:rFonts w:ascii="Courier New" w:hAnsi="Courier New" w:cs="Courier New"/>
                <w:color w:val="000000"/>
                <w:highlight w:val="yellow"/>
                <w:lang w:eastAsia="de-DE"/>
              </w:rPr>
              <w:t xml:space="preserve">                                             template(omit) NR_RadioBearerList_Type p_SS_ConfigMCG := omit,//WA#WI=937281</w:t>
            </w:r>
          </w:p>
          <w:p w14:paraId="230809C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E70B13">
              <w:rPr>
                <w:rFonts w:ascii="Courier New" w:hAnsi="Courier New" w:cs="Courier New"/>
                <w:color w:val="000000"/>
                <w:highlight w:val="yellow"/>
                <w:lang w:eastAsia="de-DE"/>
              </w:rPr>
              <w:t xml:space="preserve">                                             template(omit) NR_RadioBearerList_Type p_SS_ConfigSCG := omit //WA#WI=937281</w:t>
            </w:r>
          </w:p>
          <w:p w14:paraId="066CD79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runs on NR5GC_PTC</w:t>
            </w:r>
          </w:p>
          <w:p w14:paraId="1898693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//@sic R5-205332 R5-605339 R5-606298 R5s211470 sic@</w:t>
            </w:r>
          </w:p>
          <w:p w14:paraId="2A09524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NG_NAS_MSG_Indication_Type v_ReceivedMsg;</w:t>
            </w:r>
          </w:p>
          <w:p w14:paraId="42A530F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template(omit) MAC_CellGroupConfig v_MAC_CellGroupConfig := omit;</w:t>
            </w:r>
          </w:p>
          <w:p w14:paraId="5654A47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083715B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(f_NR_TestcaseIsL2Testcase()) { //@sic R5s210315 sic@</w:t>
            </w:r>
          </w:p>
          <w:p w14:paraId="44480FA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lastRenderedPageBreak/>
              <w:t xml:space="preserve">        f_NR_CellInfo_SetMAC_CellGroupConfigL2(p_SCG_CellId);</w:t>
            </w:r>
          </w:p>
          <w:p w14:paraId="1B8E3AA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f_NR_CellInfo_SetMAC_CellGroupConfigL2(p_MCG_CellId);</w:t>
            </w:r>
          </w:p>
          <w:p w14:paraId="3A6D44E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v_MAC_CellGroupConfig := f_NR_CellInfo_GetMAC_CellGroupConfig(p_MCG_CellId);</w:t>
            </w:r>
          </w:p>
          <w:p w14:paraId="0CFA28A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3F5EEA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3CD2272F"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//Steps 1-8: Same as table 4.5.4.2-3, steps 1-8.</w:t>
            </w:r>
          </w:p>
          <w:p w14:paraId="653602B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f_NR_Paging_Def(p_MCG_CellId, RRC_IDLE);</w:t>
            </w:r>
          </w:p>
          <w:p w14:paraId="64136C7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v_ReceivedMsg := f_NR5GC_RRCIdleToConnected_Steps2_4(p_MCG_CellId);</w:t>
            </w:r>
          </w:p>
          <w:p w14:paraId="583400D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f_NR5GC_RRC_ConnectedState3N_Steps5_8(p_MCG_CellId, v_ReceivedMsg, -, v_MAC_CellGroupConfig, -, -, -, -);  //Reconfigure SRB2 + MCG DRBs as per default</w:t>
            </w:r>
          </w:p>
          <w:p w14:paraId="5E11377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558A61C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Steps 8A to 8C</w:t>
            </w:r>
          </w:p>
          <w:p w14:paraId="38D6891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SS transmits an RRCReconfiguration message and a PDU SESSION MODIFICATION COMMAND to add a new SCG DRB or a new split DRB</w:t>
            </w:r>
          </w:p>
          <w:p w14:paraId="19569AE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an RRCReconfigurationComplete message including nr-SCG-Response.</w:t>
            </w:r>
          </w:p>
          <w:p w14:paraId="2A81CF2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 ULInformationTransfer message and an PDU SESSION MODIFICATION COMPLETE message.</w:t>
            </w:r>
          </w:p>
          <w:p w14:paraId="50F43A2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r w:rsidRPr="00E70B13">
              <w:rPr>
                <w:rFonts w:ascii="Courier New" w:hAnsi="Courier New" w:cs="Courier New"/>
                <w:color w:val="000000"/>
                <w:highlight w:val="yellow"/>
                <w:lang w:eastAsia="de-DE"/>
              </w:rPr>
              <w:t>f_NR_RRCReconfig_AddSCG_DRBs_NRDC(p_MCG_CellId, p_SCG_CellId, p_NRDC_DRB_Type, p_PDCP_ConfigSCG_DRB,p_SS_ConfigMCG,p_SS_ConfigSCG); //WA#WI=937281</w:t>
            </w:r>
          </w:p>
          <w:p w14:paraId="4468764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768DBEB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 9a1 - 9a2</w:t>
            </w:r>
          </w:p>
          <w:p w14:paraId="36DAF65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928F20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02D98D2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select (p_TestMode) {</w:t>
            </w:r>
          </w:p>
          <w:p w14:paraId="6F09A54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(TEST_LOOPModeA_ON) {</w:t>
            </w:r>
          </w:p>
          <w:p w14:paraId="60167BE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f_NR5GC_CloseUE_TestLoopModeA (p_MCG_CellId, p_UE_TestLoopModeA_NR_LB_Setup);</w:t>
            </w:r>
          </w:p>
          <w:p w14:paraId="599BEEB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4E2192E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(TEST_LOOPModeB_ON) {</w:t>
            </w:r>
          </w:p>
          <w:p w14:paraId="790CCEF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(p_MCG_CellId, p_IpPduDelayTime);</w:t>
            </w:r>
          </w:p>
          <w:p w14:paraId="7B6D35B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7B2B91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(PING_Or_TEST_LOOPModeB_ON) {</w:t>
            </w:r>
          </w:p>
          <w:p w14:paraId="0E72D0A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(not pc_IP_Ping) {</w:t>
            </w:r>
          </w:p>
          <w:p w14:paraId="65BBDD8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(p_MCG_CellId, p_IpPduDelayTime);</w:t>
            </w:r>
          </w:p>
          <w:p w14:paraId="732E60B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541B3D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49DD52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else { // do nothing</w:t>
            </w:r>
          </w:p>
          <w:p w14:paraId="460788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A14DA3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D04C5AC" w14:textId="77777777" w:rsidR="00CD7B8A" w:rsidRPr="006D35E4" w:rsidRDefault="00321725" w:rsidP="00321725">
            <w:pPr>
              <w:autoSpaceDE w:val="0"/>
              <w:autoSpaceDN w:val="0"/>
              <w:adjustRightInd w:val="0"/>
              <w:spacing w:after="0"/>
              <w:rPr>
                <w:rFonts w:ascii="Courier New" w:hAnsi="Courier New" w:cs="Courier New"/>
                <w:b/>
                <w:color w:val="000000"/>
                <w:lang w:eastAsia="de-DE"/>
              </w:rPr>
            </w:pPr>
            <w:r w:rsidRPr="00321725">
              <w:rPr>
                <w:rFonts w:ascii="Courier New" w:hAnsi="Courier New" w:cs="Courier New"/>
                <w:color w:val="000000"/>
                <w:lang w:eastAsia="de-DE"/>
              </w:rPr>
              <w:t xml:space="preserve">  }</w:t>
            </w:r>
          </w:p>
        </w:tc>
      </w:tr>
    </w:tbl>
    <w:p w14:paraId="630A4A19" w14:textId="77777777" w:rsidR="007045BA" w:rsidRPr="00D268E5" w:rsidRDefault="007045BA" w:rsidP="007045BA">
      <w:pPr>
        <w:pStyle w:val="Heading1"/>
        <w:numPr>
          <w:ilvl w:val="0"/>
          <w:numId w:val="1"/>
        </w:numPr>
        <w:autoSpaceDN w:val="0"/>
        <w:rPr>
          <w:rFonts w:cs="Arial"/>
        </w:rPr>
      </w:pPr>
      <w:bookmarkStart w:id="17" w:name="_Toc54888065"/>
      <w:bookmarkStart w:id="18" w:name="_Toc126833894"/>
      <w:bookmarkStart w:id="19" w:name="_Toc133524437"/>
      <w:bookmarkStart w:id="20" w:name="_Toc122434494"/>
      <w:bookmarkStart w:id="21" w:name="_Toc295288971"/>
      <w:bookmarkStart w:id="22" w:name="_Toc325725666"/>
      <w:r w:rsidRPr="00D268E5">
        <w:rPr>
          <w:rFonts w:cs="Arial"/>
        </w:rPr>
        <w:lastRenderedPageBreak/>
        <w:t>Branches executed</w:t>
      </w:r>
      <w:bookmarkEnd w:id="17"/>
      <w:bookmarkEnd w:id="18"/>
      <w:bookmarkEnd w:id="19"/>
    </w:p>
    <w:p w14:paraId="1CC97BBF" w14:textId="141C48E6"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Pr>
          <w:rFonts w:ascii="Arial" w:hAnsi="Arial" w:cs="Arial"/>
          <w:lang w:eastAsia="zh-CN"/>
        </w:rPr>
        <w:t xml:space="preserve">NR-DC FR1+FR2 Band Combination </w:t>
      </w:r>
      <w:r w:rsidRPr="00B44117">
        <w:rPr>
          <w:rFonts w:ascii="Arial" w:hAnsi="Arial" w:cs="Arial"/>
          <w:lang w:eastAsia="zh-CN"/>
        </w:rPr>
        <w:t>DC_n79A_n257A</w:t>
      </w:r>
      <w:r w:rsidR="00273E41">
        <w:rPr>
          <w:rFonts w:ascii="Arial" w:hAnsi="Arial" w:cs="Arial"/>
          <w:lang w:eastAsia="zh-CN"/>
        </w:rPr>
        <w:t xml:space="preserve"> with </w:t>
      </w:r>
      <w:r w:rsidR="00F44A53">
        <w:rPr>
          <w:rFonts w:ascii="Arial" w:hAnsi="Arial" w:cs="Arial"/>
          <w:lang w:eastAsia="zh-CN"/>
        </w:rPr>
        <w:t>N</w:t>
      </w:r>
      <w:r w:rsidR="00273E41">
        <w:rPr>
          <w:rFonts w:ascii="Arial" w:hAnsi="Arial" w:cs="Arial"/>
          <w:lang w:eastAsia="zh-CN"/>
        </w:rPr>
        <w:t xml:space="preserve">EA1 and </w:t>
      </w:r>
      <w:r w:rsidR="00F44A53">
        <w:rPr>
          <w:rFonts w:ascii="Arial" w:hAnsi="Arial" w:cs="Arial"/>
          <w:lang w:eastAsia="zh-CN"/>
        </w:rPr>
        <w:t>N</w:t>
      </w:r>
      <w:r w:rsidR="00273E41">
        <w:rPr>
          <w:rFonts w:ascii="Arial" w:hAnsi="Arial" w:cs="Arial"/>
          <w:lang w:eastAsia="zh-CN"/>
        </w:rPr>
        <w:t xml:space="preserve">IA1 on R&amp;S 5G Conformance Test Platform and </w:t>
      </w:r>
      <w:r w:rsidR="00F44A53" w:rsidRPr="00694E3C">
        <w:rPr>
          <w:rFonts w:ascii="Arial" w:hAnsi="Arial" w:cs="Arial"/>
          <w:lang w:eastAsia="ja-JP"/>
        </w:rPr>
        <w:t>Anritsu Protocol Conformance Test System ME7834NR</w:t>
      </w:r>
    </w:p>
    <w:p w14:paraId="789D1FFB" w14:textId="77777777" w:rsidR="007045BA" w:rsidRPr="00C04E95" w:rsidRDefault="007045BA" w:rsidP="007045BA"/>
    <w:p w14:paraId="3EE0D8F8" w14:textId="77777777" w:rsidR="007045BA" w:rsidRPr="00D268E5" w:rsidRDefault="007045BA" w:rsidP="007045BA">
      <w:pPr>
        <w:pStyle w:val="Heading1"/>
        <w:numPr>
          <w:ilvl w:val="0"/>
          <w:numId w:val="2"/>
        </w:numPr>
        <w:autoSpaceDN w:val="0"/>
        <w:rPr>
          <w:rFonts w:cs="Arial"/>
        </w:rPr>
      </w:pPr>
      <w:bookmarkStart w:id="23" w:name="_Toc126833895"/>
      <w:bookmarkStart w:id="24" w:name="_Toc133524438"/>
      <w:r w:rsidRPr="00D268E5">
        <w:rPr>
          <w:rFonts w:cs="Arial"/>
        </w:rPr>
        <w:t>Execution Log Files</w:t>
      </w:r>
      <w:bookmarkEnd w:id="20"/>
      <w:bookmarkEnd w:id="21"/>
      <w:bookmarkEnd w:id="22"/>
      <w:bookmarkEnd w:id="23"/>
      <w:bookmarkEnd w:id="24"/>
      <w:r w:rsidRPr="00D268E5">
        <w:rPr>
          <w:rFonts w:cs="Arial"/>
        </w:rPr>
        <w:t xml:space="preserve"> </w:t>
      </w:r>
    </w:p>
    <w:p w14:paraId="52F07470" w14:textId="076C86F6" w:rsidR="007045BA" w:rsidRPr="00E61F70" w:rsidRDefault="00802888" w:rsidP="007045BA">
      <w:pPr>
        <w:pStyle w:val="Heading2"/>
        <w:numPr>
          <w:ilvl w:val="1"/>
          <w:numId w:val="2"/>
        </w:numPr>
        <w:tabs>
          <w:tab w:val="clear" w:pos="1566"/>
          <w:tab w:val="num" w:pos="576"/>
        </w:tabs>
        <w:overflowPunct w:val="0"/>
        <w:autoSpaceDE w:val="0"/>
        <w:autoSpaceDN w:val="0"/>
        <w:adjustRightInd w:val="0"/>
        <w:spacing w:before="480"/>
        <w:ind w:left="576"/>
        <w:rPr>
          <w:rFonts w:cs="Arial"/>
          <w:sz w:val="28"/>
          <w:szCs w:val="28"/>
          <w:lang w:val="de-DE"/>
        </w:rPr>
      </w:pPr>
      <w:bookmarkStart w:id="25" w:name="_Toc126833896"/>
      <w:bookmarkStart w:id="26" w:name="_Toc133524439"/>
      <w:r>
        <w:rPr>
          <w:b/>
          <w:lang w:val="de-DE" w:eastAsia="ja-JP"/>
        </w:rPr>
        <w:t xml:space="preserve">Qualcomm </w:t>
      </w:r>
      <w:r w:rsidR="007045BA" w:rsidRPr="00E61F70">
        <w:rPr>
          <w:b/>
          <w:lang w:val="de-DE" w:eastAsia="ja-JP"/>
        </w:rPr>
        <w:t>Snapdragon X70 5G Modem-RF Syste</w:t>
      </w:r>
      <w:r w:rsidR="007045BA">
        <w:rPr>
          <w:b/>
          <w:lang w:val="de-DE" w:eastAsia="ja-JP"/>
        </w:rPr>
        <w:t>m</w:t>
      </w:r>
      <w:bookmarkEnd w:id="25"/>
      <w:bookmarkEnd w:id="26"/>
    </w:p>
    <w:p w14:paraId="6DAFDE6D" w14:textId="77777777" w:rsidR="007045BA" w:rsidRPr="00D268E5" w:rsidRDefault="007045BA" w:rsidP="007045BA">
      <w:pPr>
        <w:rPr>
          <w:rFonts w:cs="Arial"/>
        </w:rPr>
      </w:pPr>
      <w:r w:rsidRPr="00467CEF">
        <w:rPr>
          <w:rFonts w:cs="Arial"/>
        </w:rPr>
        <w:t>The</w:t>
      </w:r>
      <w:r>
        <w:t xml:space="preserve"> </w:t>
      </w:r>
      <w:r w:rsidRPr="00E61F70">
        <w:rPr>
          <w:b/>
          <w:lang w:eastAsia="ja-JP"/>
        </w:rPr>
        <w:t>Snapdragon X70 5G Modem-RF System, Qualcomm Technologies’ 5th generation modem-to-antenna 5G solution</w:t>
      </w:r>
      <w:r>
        <w:rPr>
          <w:b/>
          <w:lang w:eastAsia="ja-JP"/>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4FC1834" w14:textId="77777777" w:rsidR="004D43D2" w:rsidRDefault="007045BA" w:rsidP="007045BA">
      <w:pPr>
        <w:overflowPunct w:val="0"/>
        <w:autoSpaceDE w:val="0"/>
        <w:autoSpaceDN w:val="0"/>
        <w:adjustRightInd w:val="0"/>
        <w:ind w:left="284"/>
        <w:rPr>
          <w:rFonts w:ascii="Arial" w:hAnsi="Arial"/>
        </w:rPr>
      </w:pPr>
      <w:r w:rsidRPr="00D268E5">
        <w:rPr>
          <w:rFonts w:ascii="Arial" w:hAnsi="Arial"/>
        </w:rPr>
        <w:t>Test case execution log file:</w:t>
      </w:r>
    </w:p>
    <w:p w14:paraId="0EF4F177" w14:textId="79D52BB4" w:rsidR="007045BA" w:rsidRPr="00D268E5" w:rsidRDefault="004D43D2" w:rsidP="004D43D2">
      <w:pPr>
        <w:overflowPunct w:val="0"/>
        <w:autoSpaceDE w:val="0"/>
        <w:autoSpaceDN w:val="0"/>
        <w:adjustRightInd w:val="0"/>
        <w:rPr>
          <w:rFonts w:cs="Arial"/>
        </w:rPr>
      </w:pPr>
      <w:r w:rsidRPr="004D43D2">
        <w:rPr>
          <w:rFonts w:ascii="Arial" w:hAnsi="Arial"/>
          <w:b/>
        </w:rPr>
        <w:t>R&amp;S</w:t>
      </w:r>
      <w:r>
        <w:rPr>
          <w:rFonts w:ascii="Arial" w:hAnsi="Arial"/>
        </w:rPr>
        <w:t>:</w:t>
      </w:r>
      <w:r w:rsidR="007045BA" w:rsidRPr="00D268E5">
        <w:rPr>
          <w:rFonts w:ascii="Arial" w:hAnsi="Arial"/>
        </w:rPr>
        <w:br/>
      </w:r>
      <w:r w:rsidR="007045BA" w:rsidRPr="00962B3A">
        <w:rPr>
          <w:rFonts w:cs="Arial"/>
        </w:rPr>
        <w:t>TC_</w:t>
      </w:r>
      <w:r w:rsidR="00117E8C">
        <w:rPr>
          <w:rFonts w:cs="Arial"/>
        </w:rPr>
        <w:t>7</w:t>
      </w:r>
      <w:r w:rsidR="007045BA" w:rsidRPr="00962B3A">
        <w:rPr>
          <w:rFonts w:cs="Arial"/>
        </w:rPr>
        <w:t>_</w:t>
      </w:r>
      <w:r w:rsidR="00117E8C">
        <w:rPr>
          <w:rFonts w:cs="Arial"/>
        </w:rPr>
        <w:t>1</w:t>
      </w:r>
      <w:r w:rsidR="007045BA" w:rsidRPr="00962B3A">
        <w:rPr>
          <w:rFonts w:cs="Arial"/>
        </w:rPr>
        <w:t>_</w:t>
      </w:r>
      <w:r w:rsidR="00117E8C">
        <w:rPr>
          <w:rFonts w:cs="Arial"/>
        </w:rPr>
        <w:t>3</w:t>
      </w:r>
      <w:r w:rsidR="007045BA" w:rsidRPr="00962B3A">
        <w:rPr>
          <w:rFonts w:cs="Arial"/>
        </w:rPr>
        <w:t>_</w:t>
      </w:r>
      <w:r w:rsidR="00117E8C">
        <w:rPr>
          <w:rFonts w:cs="Arial"/>
        </w:rPr>
        <w:t>5</w:t>
      </w:r>
      <w:r w:rsidR="007045BA" w:rsidRPr="00962B3A">
        <w:rPr>
          <w:rFonts w:cs="Arial"/>
        </w:rPr>
        <w:t>_</w:t>
      </w:r>
      <w:r w:rsidR="00117E8C">
        <w:rPr>
          <w:rFonts w:cs="Arial"/>
        </w:rPr>
        <w:t>3</w:t>
      </w:r>
      <w:r w:rsidR="007045BA" w:rsidRPr="00962B3A">
        <w:rPr>
          <w:rFonts w:cs="Arial"/>
        </w:rPr>
        <w:t>_NR5GC</w:t>
      </w:r>
      <w:r w:rsidR="00FB6B62">
        <w:rPr>
          <w:rFonts w:cs="Arial"/>
        </w:rPr>
        <w:t>_Qualcomm.log</w:t>
      </w:r>
      <w:r w:rsidR="007045BA" w:rsidRPr="00D268E5">
        <w:rPr>
          <w:rFonts w:cs="Arial"/>
        </w:rPr>
        <w:br/>
      </w:r>
      <w:r w:rsidR="007045BA" w:rsidRPr="00D268E5">
        <w:t>(</w:t>
      </w:r>
      <w:r w:rsidR="007045BA" w:rsidRPr="00D268E5">
        <w:rPr>
          <w:u w:val="single"/>
        </w:rPr>
        <w:t>Note:</w:t>
      </w:r>
      <w:r w:rsidR="007045BA" w:rsidRPr="00D268E5">
        <w:t xml:space="preserve"> PICS/PIXIT settings are captured at the beginning of the TLI log)</w:t>
      </w:r>
    </w:p>
    <w:p w14:paraId="65E00B10" w14:textId="0A306AAD"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7A261C7" w14:textId="312340B7" w:rsidR="004D43D2" w:rsidRPr="00AF50A0" w:rsidRDefault="004D43D2" w:rsidP="004D43D2">
      <w:pPr>
        <w:rPr>
          <w:rFonts w:ascii="Arial" w:hAnsi="Arial" w:cs="Arial"/>
          <w:b/>
          <w:color w:val="000000"/>
        </w:rPr>
      </w:pPr>
      <w:r>
        <w:rPr>
          <w:rFonts w:ascii="Arial" w:hAnsi="Arial" w:cs="Arial"/>
          <w:b/>
          <w:color w:val="000000"/>
        </w:rPr>
        <w:t>Anritsu</w:t>
      </w:r>
      <w:r w:rsidRPr="00AF50A0">
        <w:rPr>
          <w:rFonts w:ascii="Arial" w:hAnsi="Arial" w:cs="Arial"/>
          <w:b/>
          <w:color w:val="000000"/>
        </w:rPr>
        <w:t xml:space="preserve"> :</w:t>
      </w:r>
    </w:p>
    <w:p w14:paraId="7B8DC011" w14:textId="03B461C7" w:rsidR="004D43D2" w:rsidRDefault="004D43D2" w:rsidP="004D43D2">
      <w:pPr>
        <w:rPr>
          <w:rFonts w:cs="Arial"/>
          <w:color w:val="000000"/>
        </w:rPr>
      </w:pPr>
      <w:r w:rsidRPr="004B68FA">
        <w:rPr>
          <w:rFonts w:cs="Arial"/>
          <w:color w:val="000000"/>
        </w:rPr>
        <w:t>TC_</w:t>
      </w:r>
      <w:r>
        <w:rPr>
          <w:rFonts w:cs="Arial"/>
          <w:color w:val="000000"/>
        </w:rPr>
        <w:t>7_1_3_5_3_</w:t>
      </w:r>
      <w:r w:rsidRPr="004B68FA">
        <w:rPr>
          <w:rFonts w:cs="Arial"/>
          <w:color w:val="000000"/>
        </w:rPr>
        <w:t>LOG</w:t>
      </w:r>
      <w:r>
        <w:rPr>
          <w:rFonts w:cs="Arial"/>
          <w:color w:val="000000"/>
        </w:rPr>
        <w:t>.html.xml</w:t>
      </w:r>
    </w:p>
    <w:p w14:paraId="080E55E6" w14:textId="2A7370B8" w:rsidR="004D43D2" w:rsidRPr="00EB092E" w:rsidRDefault="004D43D2" w:rsidP="004D43D2">
      <w:pPr>
        <w:rPr>
          <w:rFonts w:cs="Arial"/>
          <w:color w:val="000000"/>
        </w:rPr>
      </w:pPr>
      <w:r w:rsidRPr="004B68FA">
        <w:rPr>
          <w:rFonts w:cs="Arial"/>
          <w:color w:val="000000"/>
        </w:rPr>
        <w:t>TC_</w:t>
      </w:r>
      <w:r>
        <w:rPr>
          <w:rFonts w:cs="Arial"/>
          <w:color w:val="000000"/>
        </w:rPr>
        <w:t>7_1_3_5_3_PICS_</w:t>
      </w:r>
      <w:r w:rsidRPr="004B68FA">
        <w:rPr>
          <w:rFonts w:cs="Arial"/>
          <w:color w:val="000000"/>
        </w:rPr>
        <w:t>PIXIT</w:t>
      </w:r>
      <w:r>
        <w:rPr>
          <w:rFonts w:cs="Arial"/>
          <w:color w:val="000000"/>
        </w:rPr>
        <w:t>.xml</w:t>
      </w:r>
    </w:p>
    <w:p w14:paraId="7E791EE0" w14:textId="77777777" w:rsidR="004D43D2" w:rsidRPr="00D268E5" w:rsidRDefault="004D43D2" w:rsidP="007045BA">
      <w:pPr>
        <w:rPr>
          <w:rFonts w:cs="Arial"/>
        </w:rPr>
      </w:pPr>
    </w:p>
    <w:p w14:paraId="5F1564CA" w14:textId="77777777" w:rsidR="007045BA" w:rsidRPr="00D268E5" w:rsidRDefault="007045BA" w:rsidP="007045BA">
      <w:pPr>
        <w:pStyle w:val="Heading1"/>
        <w:numPr>
          <w:ilvl w:val="0"/>
          <w:numId w:val="2"/>
        </w:numPr>
        <w:autoSpaceDN w:val="0"/>
        <w:rPr>
          <w:rFonts w:cs="Arial"/>
        </w:rPr>
      </w:pPr>
      <w:bookmarkStart w:id="27" w:name="_Toc122434496"/>
      <w:bookmarkStart w:id="28" w:name="_Toc295288973"/>
      <w:bookmarkStart w:id="29" w:name="_Toc325725668"/>
      <w:bookmarkStart w:id="30" w:name="_Toc126833897"/>
      <w:bookmarkStart w:id="31" w:name="_Toc133524440"/>
      <w:r w:rsidRPr="00D268E5">
        <w:rPr>
          <w:rFonts w:cs="Arial"/>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50EA6412" w14:textId="77777777" w:rsidTr="00B65E82">
        <w:tc>
          <w:tcPr>
            <w:tcW w:w="709" w:type="dxa"/>
            <w:hideMark/>
          </w:tcPr>
          <w:p w14:paraId="52C87C83" w14:textId="77777777" w:rsidR="007045BA" w:rsidRPr="00D268E5" w:rsidRDefault="007045BA" w:rsidP="00B65E82">
            <w:pPr>
              <w:pStyle w:val="FP"/>
              <w:spacing w:before="40" w:after="40"/>
              <w:rPr>
                <w:sz w:val="18"/>
                <w:lang w:eastAsia="en-GB"/>
              </w:rPr>
            </w:pPr>
            <w:r w:rsidRPr="00D268E5">
              <w:rPr>
                <w:sz w:val="18"/>
              </w:rPr>
              <w:t>[1]</w:t>
            </w:r>
          </w:p>
        </w:tc>
        <w:tc>
          <w:tcPr>
            <w:tcW w:w="8930" w:type="dxa"/>
            <w:hideMark/>
          </w:tcPr>
          <w:p w14:paraId="705D9357" w14:textId="7AFE8646" w:rsidR="007045BA" w:rsidRPr="00D268E5" w:rsidRDefault="007045BA" w:rsidP="00B65E82">
            <w:pPr>
              <w:overflowPunct w:val="0"/>
              <w:autoSpaceDE w:val="0"/>
              <w:autoSpaceDN w:val="0"/>
              <w:adjustRightInd w:val="0"/>
              <w:spacing w:before="40" w:after="40"/>
            </w:pPr>
            <w:r w:rsidRPr="00D268E5">
              <w:t>R5s2</w:t>
            </w:r>
            <w:r w:rsidR="00F96A29">
              <w:t>30378</w:t>
            </w:r>
            <w:r w:rsidRPr="00D268E5">
              <w:t>:   Supporting information for addition of NR</w:t>
            </w:r>
            <w:r>
              <w:t>-DC</w:t>
            </w:r>
            <w:r w:rsidRPr="00D268E5">
              <w:t xml:space="preserve"> </w:t>
            </w:r>
            <w:r w:rsidR="001C15B6">
              <w:t>testcase 7.1.3.5.3 in FR1+FR2</w:t>
            </w:r>
          </w:p>
        </w:tc>
      </w:tr>
    </w:tbl>
    <w:p w14:paraId="4B0DDCEE" w14:textId="77777777" w:rsidR="007045BA" w:rsidRPr="00D268E5" w:rsidRDefault="007045BA" w:rsidP="007045BA">
      <w:pPr>
        <w:rPr>
          <w:noProof/>
          <w:lang w:val="en-US"/>
        </w:rPr>
      </w:pPr>
    </w:p>
    <w:p w14:paraId="6DE180DB"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4879" w14:textId="77777777" w:rsidR="001A0888" w:rsidRDefault="001A0888">
      <w:r>
        <w:separator/>
      </w:r>
    </w:p>
  </w:endnote>
  <w:endnote w:type="continuationSeparator" w:id="0">
    <w:p w14:paraId="50B57708" w14:textId="77777777" w:rsidR="001A0888" w:rsidRDefault="001A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B65E" w14:textId="77777777" w:rsidR="00A0552F" w:rsidRDefault="00A05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5ECD" w14:textId="77777777" w:rsidR="00A0552F" w:rsidRDefault="00A055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6986" w14:textId="77777777" w:rsidR="00A0552F" w:rsidRDefault="00A0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BD7D6" w14:textId="77777777" w:rsidR="001A0888" w:rsidRDefault="001A0888">
      <w:r>
        <w:separator/>
      </w:r>
    </w:p>
  </w:footnote>
  <w:footnote w:type="continuationSeparator" w:id="0">
    <w:p w14:paraId="2A97644D" w14:textId="77777777" w:rsidR="001A0888" w:rsidRDefault="001A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BDA7F" w14:textId="77777777" w:rsidR="00273E41" w:rsidRDefault="00273E4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C74194" wp14:editId="222B99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B687ACE" w14:textId="48E30A3D"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741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B687ACE" w14:textId="48E30A3D"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A397" w14:textId="77777777" w:rsidR="00273E41" w:rsidRDefault="00273E41">
    <w:pPr>
      <w:pStyle w:val="Header"/>
    </w:pPr>
    <w:r w:rsidRPr="002D3E8C">
      <w:rPr>
        <w:lang w:val="de-DE"/>
      </w:rPr>
      <mc:AlternateContent>
        <mc:Choice Requires="wps">
          <w:drawing>
            <wp:anchor distT="0" distB="0" distL="114300" distR="114300" simplePos="0" relativeHeight="251659264" behindDoc="0" locked="1" layoutInCell="1" allowOverlap="1" wp14:anchorId="7D9EEAC4" wp14:editId="54A1689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E9BA3C6" w14:textId="5B96B916"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EEA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E9BA3C6" w14:textId="5B96B916"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F336" w14:textId="77777777" w:rsidR="00273E41" w:rsidRDefault="00273E41">
    <w:pPr>
      <w:pStyle w:val="Header"/>
    </w:pPr>
    <w:r w:rsidRPr="002D3E8C">
      <w:rPr>
        <w:lang w:val="de-DE"/>
      </w:rPr>
      <mc:AlternateContent>
        <mc:Choice Requires="wps">
          <w:drawing>
            <wp:anchor distT="0" distB="0" distL="114300" distR="114300" simplePos="0" relativeHeight="251661312" behindDoc="0" locked="1" layoutInCell="1" allowOverlap="1" wp14:anchorId="4F36981D" wp14:editId="7C7664E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3F44AF8A" w14:textId="69CB296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36981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3F44AF8A" w14:textId="69CB296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13AC" w14:textId="77777777" w:rsidR="00273E41" w:rsidRDefault="00273E41">
    <w:pPr>
      <w:pStyle w:val="Header"/>
    </w:pPr>
    <w:r w:rsidRPr="002D3E8C">
      <w:rPr>
        <w:lang w:val="de-DE"/>
      </w:rPr>
      <mc:AlternateContent>
        <mc:Choice Requires="wps">
          <w:drawing>
            <wp:anchor distT="0" distB="0" distL="114300" distR="114300" simplePos="0" relativeHeight="251669504" behindDoc="0" locked="1" layoutInCell="1" allowOverlap="1" wp14:anchorId="6509DFFC" wp14:editId="46E2C04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65A6FBD0" w14:textId="06EC9473"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09DF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65A6FBD0" w14:textId="06EC9473"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7D90" w14:textId="77777777" w:rsidR="00273E41" w:rsidRDefault="00273E4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3F8508C" wp14:editId="6836C70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63D13095" w14:textId="100685EE"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8508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63D13095" w14:textId="100685EE"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2B025" w14:textId="77777777" w:rsidR="00273E41" w:rsidRDefault="00273E41">
    <w:pPr>
      <w:pStyle w:val="Header"/>
    </w:pPr>
    <w:r w:rsidRPr="002D3E8C">
      <w:rPr>
        <w:lang w:val="de-DE"/>
      </w:rPr>
      <mc:AlternateContent>
        <mc:Choice Requires="wps">
          <w:drawing>
            <wp:anchor distT="0" distB="0" distL="114300" distR="114300" simplePos="0" relativeHeight="251667456" behindDoc="0" locked="1" layoutInCell="1" allowOverlap="1" wp14:anchorId="187E2BEA" wp14:editId="3B6777B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517DEBEF" w14:textId="6DD325D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7E2BE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517DEBEF" w14:textId="6DD325D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9175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0620211">
    <w:abstractNumId w:val="8"/>
  </w:num>
  <w:num w:numId="3" w16cid:durableId="208540579">
    <w:abstractNumId w:val="3"/>
  </w:num>
  <w:num w:numId="4" w16cid:durableId="957223288">
    <w:abstractNumId w:val="19"/>
  </w:num>
  <w:num w:numId="5" w16cid:durableId="886531281">
    <w:abstractNumId w:val="14"/>
  </w:num>
  <w:num w:numId="6" w16cid:durableId="1382365724">
    <w:abstractNumId w:val="17"/>
  </w:num>
  <w:num w:numId="7" w16cid:durableId="1398673057">
    <w:abstractNumId w:val="5"/>
  </w:num>
  <w:num w:numId="8" w16cid:durableId="762725290">
    <w:abstractNumId w:val="18"/>
  </w:num>
  <w:num w:numId="9" w16cid:durableId="512646412">
    <w:abstractNumId w:val="6"/>
  </w:num>
  <w:num w:numId="10" w16cid:durableId="288169726">
    <w:abstractNumId w:val="12"/>
  </w:num>
  <w:num w:numId="11" w16cid:durableId="1958102822">
    <w:abstractNumId w:val="0"/>
  </w:num>
  <w:num w:numId="12" w16cid:durableId="1493988304">
    <w:abstractNumId w:val="4"/>
  </w:num>
  <w:num w:numId="13" w16cid:durableId="585767159">
    <w:abstractNumId w:val="20"/>
  </w:num>
  <w:num w:numId="14" w16cid:durableId="16471069">
    <w:abstractNumId w:val="1"/>
  </w:num>
  <w:num w:numId="15" w16cid:durableId="210774756">
    <w:abstractNumId w:val="13"/>
  </w:num>
  <w:num w:numId="16" w16cid:durableId="368803580">
    <w:abstractNumId w:val="11"/>
  </w:num>
  <w:num w:numId="17" w16cid:durableId="394351944">
    <w:abstractNumId w:val="7"/>
  </w:num>
  <w:num w:numId="18" w16cid:durableId="1919316714">
    <w:abstractNumId w:val="16"/>
  </w:num>
  <w:num w:numId="19" w16cid:durableId="1506288845">
    <w:abstractNumId w:val="9"/>
  </w:num>
  <w:num w:numId="20" w16cid:durableId="558634813">
    <w:abstractNumId w:val="2"/>
  </w:num>
  <w:num w:numId="21" w16cid:durableId="1075127744">
    <w:abstractNumId w:val="10"/>
  </w:num>
  <w:num w:numId="22" w16cid:durableId="60850827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0BFA"/>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098"/>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6FC1"/>
    <w:rsid w:val="000C72FB"/>
    <w:rsid w:val="000D098B"/>
    <w:rsid w:val="000D1216"/>
    <w:rsid w:val="000D18A6"/>
    <w:rsid w:val="000D2446"/>
    <w:rsid w:val="000D2BD3"/>
    <w:rsid w:val="000D32DC"/>
    <w:rsid w:val="000D40AB"/>
    <w:rsid w:val="000D43E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2E6"/>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2C"/>
    <w:rsid w:val="001748D6"/>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DD9"/>
    <w:rsid w:val="001960F4"/>
    <w:rsid w:val="0019670B"/>
    <w:rsid w:val="00196C17"/>
    <w:rsid w:val="00196C48"/>
    <w:rsid w:val="001972C1"/>
    <w:rsid w:val="001A0113"/>
    <w:rsid w:val="001A0888"/>
    <w:rsid w:val="001A08B3"/>
    <w:rsid w:val="001A0D31"/>
    <w:rsid w:val="001A10A7"/>
    <w:rsid w:val="001A1F6E"/>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15B6"/>
    <w:rsid w:val="001C249D"/>
    <w:rsid w:val="001C31F3"/>
    <w:rsid w:val="001C4405"/>
    <w:rsid w:val="001C44F3"/>
    <w:rsid w:val="001C5C2A"/>
    <w:rsid w:val="001C6BC1"/>
    <w:rsid w:val="001C76B8"/>
    <w:rsid w:val="001D1407"/>
    <w:rsid w:val="001D22EC"/>
    <w:rsid w:val="001D29C1"/>
    <w:rsid w:val="001D3C55"/>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AA"/>
    <w:rsid w:val="002102E3"/>
    <w:rsid w:val="002104D0"/>
    <w:rsid w:val="00210A4C"/>
    <w:rsid w:val="00211C64"/>
    <w:rsid w:val="00211F33"/>
    <w:rsid w:val="002124CC"/>
    <w:rsid w:val="00212503"/>
    <w:rsid w:val="00212AF9"/>
    <w:rsid w:val="002141D9"/>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41"/>
    <w:rsid w:val="00273E8B"/>
    <w:rsid w:val="002745D4"/>
    <w:rsid w:val="00274776"/>
    <w:rsid w:val="00274A2D"/>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9CD"/>
    <w:rsid w:val="00292D35"/>
    <w:rsid w:val="00293A78"/>
    <w:rsid w:val="002940D8"/>
    <w:rsid w:val="0029466D"/>
    <w:rsid w:val="002954BB"/>
    <w:rsid w:val="00295707"/>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E01"/>
    <w:rsid w:val="002D16DD"/>
    <w:rsid w:val="002D1762"/>
    <w:rsid w:val="002D2960"/>
    <w:rsid w:val="002D41DC"/>
    <w:rsid w:val="002D4E4F"/>
    <w:rsid w:val="002D5490"/>
    <w:rsid w:val="002D607D"/>
    <w:rsid w:val="002D6A77"/>
    <w:rsid w:val="002D766F"/>
    <w:rsid w:val="002D7C70"/>
    <w:rsid w:val="002E008A"/>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C80"/>
    <w:rsid w:val="003A6D83"/>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E6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FCD"/>
    <w:rsid w:val="00431186"/>
    <w:rsid w:val="0043163D"/>
    <w:rsid w:val="0043184C"/>
    <w:rsid w:val="00433603"/>
    <w:rsid w:val="00433730"/>
    <w:rsid w:val="0043576E"/>
    <w:rsid w:val="00435B12"/>
    <w:rsid w:val="00436A3E"/>
    <w:rsid w:val="00440D0A"/>
    <w:rsid w:val="00440F27"/>
    <w:rsid w:val="00442E0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3D2"/>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2160"/>
    <w:rsid w:val="005132D3"/>
    <w:rsid w:val="005135A1"/>
    <w:rsid w:val="005140BD"/>
    <w:rsid w:val="0051580D"/>
    <w:rsid w:val="00515CAB"/>
    <w:rsid w:val="005161C7"/>
    <w:rsid w:val="00520DB4"/>
    <w:rsid w:val="00521482"/>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5094"/>
    <w:rsid w:val="005A5C61"/>
    <w:rsid w:val="005A61EB"/>
    <w:rsid w:val="005A6679"/>
    <w:rsid w:val="005A74BD"/>
    <w:rsid w:val="005A74DF"/>
    <w:rsid w:val="005B1FCC"/>
    <w:rsid w:val="005B2C3E"/>
    <w:rsid w:val="005B3086"/>
    <w:rsid w:val="005B32EC"/>
    <w:rsid w:val="005B3792"/>
    <w:rsid w:val="005B4127"/>
    <w:rsid w:val="005B5E2C"/>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777C"/>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295E"/>
    <w:rsid w:val="00773780"/>
    <w:rsid w:val="00774634"/>
    <w:rsid w:val="007746AB"/>
    <w:rsid w:val="00774943"/>
    <w:rsid w:val="007769B5"/>
    <w:rsid w:val="00777C3F"/>
    <w:rsid w:val="007807B2"/>
    <w:rsid w:val="0078179D"/>
    <w:rsid w:val="00781852"/>
    <w:rsid w:val="0078321D"/>
    <w:rsid w:val="007834DD"/>
    <w:rsid w:val="007834E2"/>
    <w:rsid w:val="00783782"/>
    <w:rsid w:val="00783BB6"/>
    <w:rsid w:val="00784193"/>
    <w:rsid w:val="0078579E"/>
    <w:rsid w:val="00786ADE"/>
    <w:rsid w:val="0078716D"/>
    <w:rsid w:val="0079074F"/>
    <w:rsid w:val="00791006"/>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888"/>
    <w:rsid w:val="008029CE"/>
    <w:rsid w:val="0080392D"/>
    <w:rsid w:val="00803DF8"/>
    <w:rsid w:val="008040A8"/>
    <w:rsid w:val="00804B8D"/>
    <w:rsid w:val="00804EC2"/>
    <w:rsid w:val="008071D1"/>
    <w:rsid w:val="00807B85"/>
    <w:rsid w:val="00810296"/>
    <w:rsid w:val="00811DA0"/>
    <w:rsid w:val="00812326"/>
    <w:rsid w:val="00813830"/>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50D"/>
    <w:rsid w:val="009038BF"/>
    <w:rsid w:val="00903BDE"/>
    <w:rsid w:val="00904EBA"/>
    <w:rsid w:val="0090516F"/>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552F"/>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0AE8"/>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5E82"/>
    <w:rsid w:val="00B67401"/>
    <w:rsid w:val="00B67B97"/>
    <w:rsid w:val="00B7159F"/>
    <w:rsid w:val="00B7315D"/>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C8B"/>
    <w:rsid w:val="00BC1C6F"/>
    <w:rsid w:val="00BC25AF"/>
    <w:rsid w:val="00BC30AA"/>
    <w:rsid w:val="00BC391C"/>
    <w:rsid w:val="00BC3D4E"/>
    <w:rsid w:val="00BC3F42"/>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F55"/>
    <w:rsid w:val="00C871A8"/>
    <w:rsid w:val="00C87A12"/>
    <w:rsid w:val="00C9025D"/>
    <w:rsid w:val="00C911BC"/>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81D"/>
    <w:rsid w:val="00CF2709"/>
    <w:rsid w:val="00CF2917"/>
    <w:rsid w:val="00CF39F2"/>
    <w:rsid w:val="00CF3B1F"/>
    <w:rsid w:val="00CF46BF"/>
    <w:rsid w:val="00CF5B85"/>
    <w:rsid w:val="00CF5C5A"/>
    <w:rsid w:val="00CF6AEA"/>
    <w:rsid w:val="00CF72CE"/>
    <w:rsid w:val="00D00537"/>
    <w:rsid w:val="00D00932"/>
    <w:rsid w:val="00D01369"/>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37DE0"/>
    <w:rsid w:val="00D400B8"/>
    <w:rsid w:val="00D4039D"/>
    <w:rsid w:val="00D426F1"/>
    <w:rsid w:val="00D42E2A"/>
    <w:rsid w:val="00D44254"/>
    <w:rsid w:val="00D45108"/>
    <w:rsid w:val="00D4618B"/>
    <w:rsid w:val="00D46E6D"/>
    <w:rsid w:val="00D47AEF"/>
    <w:rsid w:val="00D50255"/>
    <w:rsid w:val="00D504C3"/>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4A4F"/>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173B"/>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A53"/>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5530"/>
    <w:rsid w:val="00F95DCB"/>
    <w:rsid w:val="00F96833"/>
    <w:rsid w:val="00F96A29"/>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B62"/>
    <w:rsid w:val="00FB7ED8"/>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601A"/>
    <w:rsid w:val="00FE6941"/>
    <w:rsid w:val="00FE7207"/>
    <w:rsid w:val="00FF1A2A"/>
    <w:rsid w:val="00FF2C33"/>
    <w:rsid w:val="00FF41D4"/>
    <w:rsid w:val="00FF5019"/>
    <w:rsid w:val="00FF5074"/>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8221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F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A80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narendra.kalahasti@anritsu.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H4VU7HTV54JD-1231737843-977</_dlc_DocId>
    <_dlc_DocIdUrl xmlns="05fef6b6-48ff-4793-a586-dff4857ec2fd">
      <Url>https://sharepoint.rsint.net/teams/MRT_Dev/_layouts/15/DocIdRedir.aspx?ID=H4VU7HTV54JD-1231737843-977</Url>
      <Description>H4VU7HTV54JD-1231737843-977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2D99A-FF1B-4AC3-A282-AA8F7C755FC9}">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598964E4-C8D3-4503-B07B-27EA2BCE0566}">
  <ds:schemaRefs>
    <ds:schemaRef ds:uri="http://schemas.openxmlformats.org/officeDocument/2006/bibliography"/>
  </ds:schemaRefs>
</ds:datastoreItem>
</file>

<file path=customXml/itemProps3.xml><?xml version="1.0" encoding="utf-8"?>
<ds:datastoreItem xmlns:ds="http://schemas.openxmlformats.org/officeDocument/2006/customXml" ds:itemID="{B635B510-B293-40C5-B8F4-AA140558DCD6}">
  <ds:schemaRefs>
    <ds:schemaRef ds:uri="http://schemas.microsoft.com/sharepoint/v3/contenttype/forms"/>
  </ds:schemaRefs>
</ds:datastoreItem>
</file>

<file path=customXml/itemProps4.xml><?xml version="1.0" encoding="utf-8"?>
<ds:datastoreItem xmlns:ds="http://schemas.openxmlformats.org/officeDocument/2006/customXml" ds:itemID="{B97BA705-5AAB-484A-AED1-CD86E2D3DB82}">
  <ds:schemaRefs>
    <ds:schemaRef ds:uri="http://schemas.microsoft.com/sharepoint/events"/>
  </ds:schemaRefs>
</ds:datastoreItem>
</file>

<file path=customXml/itemProps5.xml><?xml version="1.0" encoding="utf-8"?>
<ds:datastoreItem xmlns:ds="http://schemas.openxmlformats.org/officeDocument/2006/customXml" ds:itemID="{103AEFEE-D9BB-435B-AECC-FBE89778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5392</Words>
  <Characters>49494</Characters>
  <Application>Microsoft Office Word</Application>
  <DocSecurity>0</DocSecurity>
  <Lines>412</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2023-04-27T20:35:00Z</dcterms:created>
  <dcterms:modified xsi:type="dcterms:W3CDTF">2023-07-21T15:26:00Z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df5f398a-782b-40af-8061-a85cd956acf3</vt:lpwstr>
  </property>
  <property fmtid="{D5CDD505-2E9C-101B-9397-08002B2CF9AE}" pid="24" name="MSIP_Label_9764cdcd-3664-4d05-9615-7cbf65a4f0a8_Enabled">
    <vt:lpwstr>true</vt:lpwstr>
  </property>
  <property fmtid="{D5CDD505-2E9C-101B-9397-08002B2CF9AE}" pid="25" name="MSIP_Label_9764cdcd-3664-4d05-9615-7cbf65a4f0a8_SetDate">
    <vt:lpwstr>2023-04-27T18:36:38Z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e95fd8f6-620b-4c28-a4b4-6c79f1a85629</vt:lpwstr>
  </property>
  <property fmtid="{D5CDD505-2E9C-101B-9397-08002B2CF9AE}" pid="30" name="MSIP_Label_9764cdcd-3664-4d05-9615-7cbf65a4f0a8_ContentBits">
    <vt:lpwstr>0</vt:lpwstr>
  </property>
</Properties>
</file>