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7034480E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774A09">
        <w:rPr>
          <w:b/>
          <w:noProof/>
          <w:sz w:val="24"/>
        </w:rPr>
        <w:t>3-</w:t>
      </w:r>
      <w:fldSimple w:instr=" DOCPROPERTY  MtgTitle  \* MERGEFORMAT ">
        <w:r>
          <w:rPr>
            <w:b/>
            <w:noProof/>
            <w:sz w:val="24"/>
          </w:rPr>
          <w:t>TTCN email</w:t>
        </w:r>
      </w:fldSimple>
      <w:r>
        <w:rPr>
          <w:b/>
          <w:i/>
          <w:noProof/>
          <w:sz w:val="28"/>
        </w:rPr>
        <w:tab/>
      </w:r>
      <w:r w:rsidR="00D93218" w:rsidRPr="00D93218">
        <w:rPr>
          <w:b/>
          <w:bCs/>
          <w:i/>
          <w:iCs/>
          <w:sz w:val="24"/>
          <w:szCs w:val="24"/>
        </w:rPr>
        <w:t>R5s230525</w:t>
      </w:r>
    </w:p>
    <w:p w14:paraId="663EA847" w14:textId="0008A409" w:rsidR="000148C5" w:rsidRDefault="00000000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774A09">
          <w:rPr>
            <w:b/>
            <w:noProof/>
            <w:sz w:val="24"/>
          </w:rPr>
          <w:t>9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774A0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774A0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00705AB5" w:rsidR="00DA10BB" w:rsidRPr="000148C5" w:rsidRDefault="00000000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fldSimple w:instr=" DOCPROPERTY  Spec#  \* MERGEFORMAT ">
              <w:r w:rsidR="00296987">
                <w:rPr>
                  <w:b/>
                  <w:noProof/>
                  <w:sz w:val="28"/>
                </w:rPr>
                <w:t>3</w:t>
              </w:r>
              <w:r w:rsidR="00EE15F8">
                <w:rPr>
                  <w:b/>
                  <w:noProof/>
                  <w:sz w:val="28"/>
                </w:rPr>
                <w:t>6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EE15F8">
                <w:rPr>
                  <w:b/>
                  <w:noProof/>
                  <w:sz w:val="28"/>
                </w:rPr>
                <w:t>5</w:t>
              </w:r>
              <w:r w:rsidR="00296987">
                <w:rPr>
                  <w:b/>
                  <w:noProof/>
                  <w:sz w:val="28"/>
                </w:rPr>
                <w:t>2</w:t>
              </w:r>
              <w:r w:rsidR="00EE15F8">
                <w:rPr>
                  <w:b/>
                  <w:noProof/>
                  <w:sz w:val="28"/>
                </w:rPr>
                <w:t>3</w:t>
              </w:r>
              <w:r w:rsidR="00296987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7F9656F7" w:rsidR="00DA10BB" w:rsidRPr="00F24CA3" w:rsidRDefault="00F24CA3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F24CA3">
              <w:rPr>
                <w:rFonts w:cs="Arial"/>
                <w:b/>
                <w:bCs/>
                <w:color w:val="000000"/>
                <w:sz w:val="24"/>
                <w:szCs w:val="24"/>
              </w:rPr>
              <w:t>4746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00000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16D5E05C" w:rsidR="00DA10BB" w:rsidRPr="00410371" w:rsidRDefault="00000000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987">
                <w:rPr>
                  <w:b/>
                  <w:noProof/>
                  <w:sz w:val="28"/>
                </w:rPr>
                <w:t>1</w:t>
              </w:r>
              <w:r w:rsidR="00707595">
                <w:rPr>
                  <w:b/>
                  <w:noProof/>
                  <w:sz w:val="28"/>
                </w:rPr>
                <w:t>8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707595">
                <w:rPr>
                  <w:b/>
                  <w:noProof/>
                  <w:sz w:val="28"/>
                </w:rPr>
                <w:t>0</w:t>
              </w:r>
              <w:r w:rsidR="002969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66F9C275" w:rsidR="00A1752C" w:rsidRDefault="00000000" w:rsidP="00A1752C">
            <w:pPr>
              <w:pStyle w:val="CRCoverPage"/>
              <w:spacing w:after="0"/>
              <w:ind w:left="100"/>
            </w:pPr>
            <w:fldSimple w:instr=" DOCPROPERTY  CrTitle  \* MERGEFORMAT ">
              <w:r w:rsidR="00296987">
                <w:t>Correction to</w:t>
              </w:r>
              <w:r w:rsidR="00AF1F75">
                <w:t xml:space="preserve"> </w:t>
              </w:r>
              <w:r w:rsidR="0055445D">
                <w:t>NBIOT</w:t>
              </w:r>
              <w:r w:rsidR="00A41500">
                <w:t xml:space="preserve"> </w:t>
              </w:r>
              <w:r w:rsidR="00EE15F8">
                <w:t xml:space="preserve">testcase </w:t>
              </w:r>
              <w:r w:rsidR="0055445D">
                <w:t>22.5.20</w:t>
              </w:r>
              <w:r w:rsidR="00A41500">
                <w:t xml:space="preserve"> </w:t>
              </w:r>
            </w:fldSimple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070502E0" w:rsidR="00A1752C" w:rsidRDefault="00707595" w:rsidP="00667A8A">
            <w:pPr>
              <w:pStyle w:val="CRCoverPage"/>
              <w:spacing w:after="0"/>
              <w:ind w:left="100"/>
            </w:pPr>
            <w:r w:rsidRPr="00707595">
              <w:t xml:space="preserve">TEI14_Test, </w:t>
            </w:r>
            <w:proofErr w:type="spellStart"/>
            <w:r w:rsidRPr="00707595">
              <w:t>NB_IOTenh-UEConTest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1CF41C64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146A7">
              <w:t>3</w:t>
            </w:r>
            <w:r>
              <w:t>-</w:t>
            </w:r>
            <w:r w:rsidR="005146A7">
              <w:t>0</w:t>
            </w:r>
            <w:r w:rsidR="00707595">
              <w:t>7</w:t>
            </w:r>
            <w:r>
              <w:t>-</w:t>
            </w:r>
            <w:r w:rsidR="00707595">
              <w:t>04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000000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1FEFE57A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07595">
              <w:rPr>
                <w:noProof/>
              </w:rPr>
              <w:t>8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79C7C786" w:rsidR="00A61DD5" w:rsidRPr="00A41500" w:rsidRDefault="00D8129C" w:rsidP="00D8129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Due to changes introduced in TTCN CR </w:t>
            </w:r>
            <w:r w:rsidRPr="00707595">
              <w:rPr>
                <w:rFonts w:cs="Arial"/>
                <w:lang w:eastAsia="en-GB"/>
              </w:rPr>
              <w:t>R5s230342</w:t>
            </w:r>
            <w:r>
              <w:rPr>
                <w:rFonts w:cs="Arial"/>
                <w:lang w:eastAsia="en-GB"/>
              </w:rPr>
              <w:t>, TC 22.5.20 fails at Step 11. It is required to pass cell ID to the function</w:t>
            </w:r>
            <w:r>
              <w:t xml:space="preserve"> </w:t>
            </w:r>
            <w:proofErr w:type="spellStart"/>
            <w:r w:rsidRPr="00D8129C">
              <w:rPr>
                <w:rFonts w:cs="Arial"/>
                <w:lang w:eastAsia="en-GB"/>
              </w:rPr>
              <w:t>f_NBIOT_SetCellPowerList</w:t>
            </w:r>
            <w:proofErr w:type="spellEnd"/>
            <w:r>
              <w:rPr>
                <w:rFonts w:cs="Arial"/>
                <w:lang w:eastAsia="en-GB"/>
              </w:rPr>
              <w:t xml:space="preserve">, when the activation time is not immediate.  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4D471A26" w:rsidR="00A61DD5" w:rsidRPr="00D8129C" w:rsidRDefault="00D8129C" w:rsidP="00D8129C">
            <w:pPr>
              <w:rPr>
                <w:rFonts w:ascii="Arial" w:hAnsi="Arial" w:cs="Arial"/>
                <w:lang w:eastAsia="en-GB"/>
              </w:rPr>
            </w:pPr>
            <w:r w:rsidRPr="00D8129C">
              <w:rPr>
                <w:rFonts w:ascii="Arial" w:hAnsi="Arial" w:cs="Arial"/>
                <w:lang w:eastAsia="en-GB"/>
              </w:rPr>
              <w:t xml:space="preserve">Pass cell ID to the function </w:t>
            </w:r>
            <w:proofErr w:type="spellStart"/>
            <w:r w:rsidRPr="00D8129C">
              <w:rPr>
                <w:rFonts w:ascii="Arial" w:hAnsi="Arial" w:cs="Arial"/>
                <w:lang w:eastAsia="en-GB"/>
              </w:rPr>
              <w:t>f_NBIOT_SetCellPowerList</w:t>
            </w:r>
            <w:proofErr w:type="spellEnd"/>
            <w:r w:rsidRPr="00D8129C">
              <w:rPr>
                <w:rFonts w:ascii="Arial" w:hAnsi="Arial" w:cs="Arial"/>
                <w:lang w:eastAsia="en-GB"/>
              </w:rPr>
              <w:t xml:space="preserve"> at Step11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2249B496" w:rsidR="00BB53CF" w:rsidRPr="00C91E2F" w:rsidRDefault="009A4B0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1B1D8531" w:rsidR="00BB53CF" w:rsidRDefault="00D8129C" w:rsidP="00BB53CF">
            <w:pPr>
              <w:pStyle w:val="CRCoverPage"/>
              <w:spacing w:after="0"/>
              <w:rPr>
                <w:noProof/>
              </w:rPr>
            </w:pPr>
            <w:r>
              <w:t>22.5.20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697D3260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03027C86" w:rsidR="00BB53CF" w:rsidRDefault="009538BC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4E40E9E2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026E9381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46117D9F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D8129C">
        <w:rPr>
          <w:rFonts w:eastAsia="Times New Roman"/>
          <w:noProof/>
          <w:sz w:val="22"/>
        </w:rPr>
        <w:t>3</w:t>
      </w:r>
    </w:p>
    <w:p w14:paraId="0A84C2F7" w14:textId="1685620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D8129C">
        <w:rPr>
          <w:rFonts w:eastAsia="Times New Roman"/>
          <w:noProof/>
          <w:sz w:val="22"/>
        </w:rPr>
        <w:t>3</w:t>
      </w:r>
    </w:p>
    <w:p w14:paraId="671658AE" w14:textId="29F75CF6" w:rsidR="00B03522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D8129C">
        <w:rPr>
          <w:rFonts w:eastAsia="Times New Roman"/>
          <w:noProof/>
        </w:rPr>
        <w:t>3</w:t>
      </w:r>
    </w:p>
    <w:p w14:paraId="22A224DF" w14:textId="77777777" w:rsidR="00A61DD5" w:rsidRPr="009A3E76" w:rsidRDefault="00A61DD5" w:rsidP="00237E3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</w:p>
    <w:p w14:paraId="6CDCA9D1" w14:textId="77777777" w:rsidR="00237E36" w:rsidRPr="009A3E76" w:rsidRDefault="00237E3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44ADDC64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</w:t>
      </w:r>
      <w:r w:rsidR="005146A7">
        <w:rPr>
          <w:rFonts w:cs="Arial"/>
        </w:rPr>
        <w:t>2</w:t>
      </w:r>
      <w:r w:rsidR="005C57E8" w:rsidRPr="005C57E8">
        <w:rPr>
          <w:rFonts w:cs="Arial"/>
        </w:rPr>
        <w:t>-09_D2</w:t>
      </w:r>
      <w:r w:rsidR="00650CB3">
        <w:rPr>
          <w:rFonts w:cs="Arial"/>
        </w:rPr>
        <w:t>3</w:t>
      </w:r>
      <w:r w:rsidR="005C57E8" w:rsidRPr="005C57E8">
        <w:rPr>
          <w:rFonts w:cs="Arial"/>
        </w:rPr>
        <w:t>wk</w:t>
      </w:r>
      <w:r w:rsidR="00650CB3">
        <w:rPr>
          <w:rFonts w:cs="Arial"/>
        </w:rPr>
        <w:t>2</w:t>
      </w:r>
      <w:r w:rsidR="00707595">
        <w:rPr>
          <w:rFonts w:cs="Arial"/>
        </w:rPr>
        <w:t>4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3974B058" w:rsidR="00055B8B" w:rsidRPr="0068308B" w:rsidRDefault="00707595" w:rsidP="00A40090">
            <w:pPr>
              <w:rPr>
                <w:rFonts w:ascii="Arial" w:eastAsia="Calibri" w:hAnsi="Arial" w:cs="Arial"/>
                <w:color w:val="000000"/>
              </w:rPr>
            </w:pPr>
            <w:r w:rsidRPr="00707595">
              <w:rPr>
                <w:rFonts w:ascii="Arial" w:eastAsia="Calibri" w:hAnsi="Arial" w:cs="Arial"/>
                <w:color w:val="000000"/>
              </w:rPr>
              <w:t>fl_TC_22_5_20_Body</w:t>
            </w:r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7D2704DC" w:rsidR="00112084" w:rsidRPr="00811755" w:rsidRDefault="00707595" w:rsidP="008B31B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>Due to</w:t>
            </w:r>
            <w:r w:rsidR="00D8129C">
              <w:rPr>
                <w:rFonts w:cs="Arial"/>
                <w:lang w:eastAsia="en-GB"/>
              </w:rPr>
              <w:t xml:space="preserve"> changes introduced in </w:t>
            </w:r>
            <w:r>
              <w:rPr>
                <w:rFonts w:cs="Arial"/>
                <w:lang w:eastAsia="en-GB"/>
              </w:rPr>
              <w:t xml:space="preserve">TTCN CR </w:t>
            </w:r>
            <w:r w:rsidRPr="00707595">
              <w:rPr>
                <w:rFonts w:cs="Arial"/>
                <w:lang w:eastAsia="en-GB"/>
              </w:rPr>
              <w:t>R5s230342</w:t>
            </w:r>
            <w:r>
              <w:rPr>
                <w:rFonts w:cs="Arial"/>
                <w:lang w:eastAsia="en-GB"/>
              </w:rPr>
              <w:t>, TC 22.5.20 fails at Step 11</w:t>
            </w:r>
            <w:r w:rsidR="00D8129C">
              <w:rPr>
                <w:rFonts w:cs="Arial"/>
                <w:lang w:eastAsia="en-GB"/>
              </w:rPr>
              <w:t>. It is required to pass cell ID to the function</w:t>
            </w:r>
            <w:r w:rsidR="00D8129C">
              <w:t xml:space="preserve"> </w:t>
            </w:r>
            <w:proofErr w:type="spellStart"/>
            <w:r w:rsidR="00D8129C" w:rsidRPr="00D8129C">
              <w:rPr>
                <w:rFonts w:cs="Arial"/>
                <w:lang w:eastAsia="en-GB"/>
              </w:rPr>
              <w:t>f_NBIOT_SetCellPowerList</w:t>
            </w:r>
            <w:proofErr w:type="spellEnd"/>
            <w:r w:rsidR="00D8129C">
              <w:rPr>
                <w:rFonts w:cs="Arial"/>
                <w:lang w:eastAsia="en-GB"/>
              </w:rPr>
              <w:t xml:space="preserve">, when the activation time is not immediate.  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77163F19" w:rsidR="00055B8B" w:rsidRPr="00A61DD5" w:rsidRDefault="00D8129C" w:rsidP="00A61DD5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Pass cell ID to the </w:t>
            </w:r>
            <w:r w:rsidRPr="00D8129C">
              <w:rPr>
                <w:rFonts w:ascii="Arial" w:hAnsi="Arial" w:cs="Arial"/>
                <w:lang w:eastAsia="en-GB"/>
              </w:rPr>
              <w:t xml:space="preserve">function </w:t>
            </w:r>
            <w:proofErr w:type="spellStart"/>
            <w:r w:rsidRPr="00D8129C">
              <w:rPr>
                <w:rFonts w:ascii="Arial" w:hAnsi="Arial" w:cs="Arial"/>
                <w:lang w:eastAsia="en-GB"/>
              </w:rPr>
              <w:t>f_NBIOT_SetCellPowerList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at Step11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6A6BE595" w:rsidR="00055B8B" w:rsidRPr="007C0A48" w:rsidRDefault="00707595" w:rsidP="00A40090">
            <w:pPr>
              <w:spacing w:after="0"/>
              <w:rPr>
                <w:rFonts w:ascii="Arial" w:hAnsi="Arial" w:cs="Arial"/>
                <w:color w:val="000000"/>
              </w:rPr>
            </w:pPr>
            <w:r w:rsidRPr="00707595">
              <w:rPr>
                <w:rFonts w:ascii="Arial" w:hAnsi="Arial" w:cs="Arial"/>
                <w:color w:val="000000"/>
              </w:rPr>
              <w:t>NBIOT\22_5\</w:t>
            </w:r>
            <w:proofErr w:type="spellStart"/>
            <w:r w:rsidRPr="00707595">
              <w:rPr>
                <w:rFonts w:ascii="Arial" w:hAnsi="Arial" w:cs="Arial"/>
                <w:color w:val="000000"/>
              </w:rPr>
              <w:t>ENBIOT_NAS.ttcn</w:t>
            </w:r>
            <w:proofErr w:type="spellEnd"/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055B8B" w:rsidRPr="007C0A48" w:rsidRDefault="00055B8B" w:rsidP="00A40090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4B83073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function fl_TC_22_5_20_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Body(</w:t>
      </w:r>
      <w:proofErr w:type="gram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) runs on NBIOT_PTC</w:t>
      </w:r>
    </w:p>
    <w:p w14:paraId="09278672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4C5D6EA6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O1_Type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UserData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= 'F0'O;</w:t>
      </w:r>
    </w:p>
    <w:p w14:paraId="376AA8BA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11D7B9EB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NB_CellPowerList_Type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CellPowerList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1C0437C0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EPS_BearerContextStatus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v_EPS_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ContextStatus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68DB903F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v_Guti_Params_Cell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f_NBIOT_CellInfo_GetGuti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(nbiot_Cell1);</w:t>
      </w:r>
    </w:p>
    <w:p w14:paraId="4A39B660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NAS_PlmnId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v_PLMN_Cell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= f_Asn2Nas_PlmnId (v_Guti_Params_Cell1.PLMN_Identity);</w:t>
      </w:r>
    </w:p>
    <w:p w14:paraId="23165386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EUTRA_ASN1_TrackingAreaCode_Type v_TAC_Cell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f_NBIOT_CellInfo_GetTAC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(nbiot_Cell1);</w:t>
      </w:r>
    </w:p>
    <w:p w14:paraId="2A8EFC92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timer uplink data delay is configured in CLOSE UE TEST LOOP.</w:t>
      </w:r>
    </w:p>
    <w:p w14:paraId="4A7C2C0E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//When UE receives downlink ESM DATA TRANSPORT, UE will start this timer and loopback the uplink user data when this timer expires.</w:t>
      </w:r>
    </w:p>
    <w:p w14:paraId="18B2E5B6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//But timer uplink data delay = 8s may be too short when RRC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connnection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release procedure takes 10s</w:t>
      </w:r>
    </w:p>
    <w:p w14:paraId="22233BAE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//Hence this is set to 15s</w:t>
      </w:r>
    </w:p>
    <w:p w14:paraId="3CB53D68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NB_CarrierFreq_Type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v_CarrierFreq_Cell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f_NBIOT_CellInfo_GetEARFCN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(nbiot_Cell1); // @sic R5-206436 sic@ // @sic R5s210634 sic@</w:t>
      </w:r>
    </w:p>
    <w:p w14:paraId="1001854B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DelayLoopbackDataTime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= 5;</w:t>
      </w:r>
    </w:p>
    <w:p w14:paraId="25633ECD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TimingAtT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6B6D0CEC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template(value)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TimingInfo_Type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v_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TimingInfoNCell1;</w:t>
      </w:r>
      <w:proofErr w:type="gramEnd"/>
    </w:p>
    <w:p w14:paraId="51959A64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t_T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3448 :</w:t>
      </w:r>
      <w:proofErr w:type="gram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= 30.0;</w:t>
      </w:r>
    </w:p>
    <w:p w14:paraId="7350D474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t_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Wait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7EF35614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3D18698" w14:textId="02B2B0C1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707595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 Skipped code</w:t>
      </w:r>
    </w:p>
    <w:p w14:paraId="682537C1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6D8CC57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11"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6240EA7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an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RRCConnectionRelease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-NB message (IE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redirectedCarrierInfo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including carrierFreq-r13 of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Ncell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1).</w:t>
      </w:r>
    </w:p>
    <w:p w14:paraId="60530FFB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TimingAtT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f_NBIOT_GetNextSearchSpace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(nbiot_Cell23, 300); // @sic R5s230342 sic@</w:t>
      </w:r>
    </w:p>
    <w:p w14:paraId="6D98FF00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v_TimingInfoNCell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f_NBIOT_TimingOtherCell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(nbiot_Cell23,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v_TimingAtT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), nbiot_Cell1);</w:t>
      </w:r>
    </w:p>
    <w:p w14:paraId="217B95A4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CellPowerList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= {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cs_NB_CellPower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(nbiot_Cell1,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) };</w:t>
      </w:r>
    </w:p>
    <w:p w14:paraId="1D288B1F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f_NBIOT_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SetCellPowerList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v_CellPowerList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, v_TimingInfoNCell1 );   // @sic R5s230342 sic@</w:t>
      </w:r>
    </w:p>
    <w:p w14:paraId="376DF63C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08C2AB3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f_NBIOT_RRC_ConnectionRelease_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Common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nbiot_Cell23, CONTROL_PLANE, cs_RRCConnectionRelease_NB_r14(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, other, omit , omit, 30, v_CarrierFreq_Cell1.DL),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v_TimingAtT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)); // @sic R5-206436, R5s210634, R5s230342 sic@</w:t>
      </w:r>
    </w:p>
    <w:p w14:paraId="6C4ED2C4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204FFF8" w14:textId="0E4C6F9B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707595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 Skipped code</w:t>
      </w:r>
    </w:p>
    <w:p w14:paraId="74DCB1CB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</w:t>
      </w:r>
    </w:p>
    <w:p w14:paraId="519DBDBE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30 Void"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B850BC0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31"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A20838B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//The SS transmits an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RRCConnectionRelease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-NB message</w:t>
      </w:r>
    </w:p>
    <w:p w14:paraId="3C632737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f_NBIOT_RRC_ConnectionRelease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(nbiot_Cell1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);   </w:t>
      </w:r>
      <w:proofErr w:type="gram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// @sic R5s190574 sic@</w:t>
      </w:r>
    </w:p>
    <w:p w14:paraId="3B7B98BF" w14:textId="42E439E7" w:rsidR="009538BC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} // End of fl_TC_22_5_20_Body</w:t>
      </w:r>
    </w:p>
    <w:p w14:paraId="1254D4C5" w14:textId="77777777" w:rsid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78B9842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function fl_TC_22_5_20_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Body(</w:t>
      </w:r>
      <w:proofErr w:type="gram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) runs on NBIOT_PTC</w:t>
      </w:r>
    </w:p>
    <w:p w14:paraId="215D1271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A993333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O1_Type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UserData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= 'F0'O;</w:t>
      </w:r>
    </w:p>
    <w:p w14:paraId="324DDD35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702BFE23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NB_CellPowerList_Type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CellPowerList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62C17448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EPS_BearerContextStatus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v_EPS_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ContextStatus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3296D9D4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v_Guti_Params_Cell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f_NBIOT_CellInfo_GetGuti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(nbiot_Cell1);</w:t>
      </w:r>
    </w:p>
    <w:p w14:paraId="602F7487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NAS_PlmnId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v_PLMN_Cell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= f_Asn2Nas_PlmnId (v_Guti_Params_Cell1.PLMN_Identity);</w:t>
      </w:r>
    </w:p>
    <w:p w14:paraId="17964912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EUTRA_ASN1_TrackingAreaCode_Type v_TAC_Cell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f_NBIOT_CellInfo_GetTAC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(nbiot_Cell1);</w:t>
      </w:r>
    </w:p>
    <w:p w14:paraId="7B7DEBD6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timer uplink data delay is configured in CLOSE UE TEST LOOP.</w:t>
      </w:r>
    </w:p>
    <w:p w14:paraId="28CD68B4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//When UE receives downlink ESM DATA TRANSPORT, UE will start this timer and loopback the uplink user data when this timer expires.</w:t>
      </w:r>
    </w:p>
    <w:p w14:paraId="6B3693E2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//But timer uplink data delay = 8s may be too short when RRC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connnection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release procedure takes 10s</w:t>
      </w:r>
    </w:p>
    <w:p w14:paraId="27D444C8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//Hence this is set to 15s</w:t>
      </w:r>
    </w:p>
    <w:p w14:paraId="155F73EA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NB_CarrierFreq_Type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v_CarrierFreq_Cell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f_NBIOT_CellInfo_GetEARFCN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(nbiot_Cell1); // @sic R5-206436 sic@ // @sic R5s210634 sic@</w:t>
      </w:r>
    </w:p>
    <w:p w14:paraId="09EEA7E3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DelayLoopbackDataTime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= 5;</w:t>
      </w:r>
    </w:p>
    <w:p w14:paraId="23AB54B5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TimingAtT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7EDD61CB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template(value)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TimingInfo_Type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v_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TimingInfoNCell1;</w:t>
      </w:r>
      <w:proofErr w:type="gramEnd"/>
    </w:p>
    <w:p w14:paraId="0DFD91E0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t_T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3448 :</w:t>
      </w:r>
      <w:proofErr w:type="gram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= 30.0;</w:t>
      </w:r>
    </w:p>
    <w:p w14:paraId="53D1EBDB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t_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Wait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37521437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7B621B6" w14:textId="59EF7ED6" w:rsid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707595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 Skipped code</w:t>
      </w:r>
    </w:p>
    <w:p w14:paraId="50D93500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1380354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11"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CE4A0E9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an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RRCConnectionRelease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-NB message (IE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redirectedCarrierInfo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including carrierFreq-r13 of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Ncell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1).</w:t>
      </w:r>
    </w:p>
    <w:p w14:paraId="39FDB3A2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TimingAtT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f_NBIOT_GetNextSearchSpace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(nbiot_Cell23, 300); // @sic R5s230342 sic@</w:t>
      </w:r>
    </w:p>
    <w:p w14:paraId="54E10F0A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v_TimingInfoNCell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f_NBIOT_TimingOtherCell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(nbiot_Cell23,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v_TimingAtT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), nbiot_Cell1);</w:t>
      </w:r>
    </w:p>
    <w:p w14:paraId="590ACD85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CellPowerList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= {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cs_NB_CellPower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(nbiot_Cell1,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) };</w:t>
      </w:r>
    </w:p>
    <w:p w14:paraId="0E7B4DD2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f_NBIOT_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SetCellPowerList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v_CellPowerList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, v_TimingInfoNCell1</w:t>
      </w:r>
      <w:r w:rsidRPr="0070759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 nbiot_Cell1</w:t>
      </w: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);   // @sic R5s230342 sic@</w:t>
      </w:r>
    </w:p>
    <w:p w14:paraId="2B653759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50924CD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f_NBIOT_RRC_ConnectionRelease_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Common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nbiot_Cell23, CONTROL_PLANE, cs_RRCConnectionRelease_NB_r14(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, other, omit , omit, 30, v_CarrierFreq_Cell1.DL),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cs_TimingInfo_EUTRA_NB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v_TimingAtT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)); // @sic R5-206436, R5s210634, R5s230342 sic@</w:t>
      </w:r>
    </w:p>
    <w:p w14:paraId="2AD5B3A7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2BADDCA" w14:textId="77777777" w:rsid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707595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 Skipped code</w:t>
      </w:r>
    </w:p>
    <w:p w14:paraId="15ED60FD" w14:textId="0341EA01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</w:t>
      </w:r>
    </w:p>
    <w:p w14:paraId="4EAE8C5F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30 Void"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94BF6C6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31"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246D0BD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an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RRCConnectionRelease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-NB message</w:t>
      </w:r>
    </w:p>
    <w:p w14:paraId="41C2AF16" w14:textId="77777777" w:rsidR="00707595" w:rsidRP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f_NBIOT_RRC_ConnectionRelease</w:t>
      </w:r>
      <w:proofErr w:type="spell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(nbiot_Cell1</w:t>
      </w:r>
      <w:proofErr w:type="gramStart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);   </w:t>
      </w:r>
      <w:proofErr w:type="gramEnd"/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>// @sic R5s190574 sic@</w:t>
      </w:r>
    </w:p>
    <w:p w14:paraId="045E5E5D" w14:textId="64C3C352" w:rsidR="00E01C32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07595">
        <w:rPr>
          <w:rFonts w:ascii="Courier New" w:hAnsi="Courier New" w:cs="Courier New"/>
          <w:bCs/>
          <w:sz w:val="16"/>
          <w:szCs w:val="16"/>
          <w:lang w:eastAsia="de-DE"/>
        </w:rPr>
        <w:t xml:space="preserve">  } // End of fl_TC_22_5_20_Body</w:t>
      </w:r>
    </w:p>
    <w:p w14:paraId="5162D5CE" w14:textId="77777777" w:rsidR="00707595" w:rsidRDefault="00707595" w:rsidP="007075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70759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BAA6E" w14:textId="77777777" w:rsidR="000F28B7" w:rsidRDefault="000F28B7">
      <w:pPr>
        <w:spacing w:after="0"/>
      </w:pPr>
      <w:r>
        <w:separator/>
      </w:r>
    </w:p>
  </w:endnote>
  <w:endnote w:type="continuationSeparator" w:id="0">
    <w:p w14:paraId="66A62B8D" w14:textId="77777777" w:rsidR="000F28B7" w:rsidRDefault="000F28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70009" w14:textId="77777777" w:rsidR="000F28B7" w:rsidRDefault="000F28B7">
      <w:pPr>
        <w:spacing w:after="0"/>
      </w:pPr>
      <w:r>
        <w:separator/>
      </w:r>
    </w:p>
  </w:footnote>
  <w:footnote w:type="continuationSeparator" w:id="0">
    <w:p w14:paraId="675F6888" w14:textId="77777777" w:rsidR="000F28B7" w:rsidRDefault="000F28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C48A0"/>
    <w:multiLevelType w:val="hybridMultilevel"/>
    <w:tmpl w:val="111841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B59D8"/>
    <w:multiLevelType w:val="hybridMultilevel"/>
    <w:tmpl w:val="111841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FC5365"/>
    <w:multiLevelType w:val="hybridMultilevel"/>
    <w:tmpl w:val="D79C2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52662A"/>
    <w:multiLevelType w:val="hybridMultilevel"/>
    <w:tmpl w:val="14161892"/>
    <w:lvl w:ilvl="0" w:tplc="978E8AF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CC0453B"/>
    <w:multiLevelType w:val="hybridMultilevel"/>
    <w:tmpl w:val="060C7E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11"/>
  </w:num>
  <w:num w:numId="3" w16cid:durableId="268242098">
    <w:abstractNumId w:val="15"/>
  </w:num>
  <w:num w:numId="4" w16cid:durableId="400249159">
    <w:abstractNumId w:val="17"/>
  </w:num>
  <w:num w:numId="5" w16cid:durableId="1900626487">
    <w:abstractNumId w:val="31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21"/>
  </w:num>
  <w:num w:numId="9" w16cid:durableId="2067796567">
    <w:abstractNumId w:val="12"/>
  </w:num>
  <w:num w:numId="10" w16cid:durableId="1633747954">
    <w:abstractNumId w:val="26"/>
  </w:num>
  <w:num w:numId="11" w16cid:durableId="62677825">
    <w:abstractNumId w:val="6"/>
  </w:num>
  <w:num w:numId="12" w16cid:durableId="1151092621">
    <w:abstractNumId w:val="7"/>
  </w:num>
  <w:num w:numId="13" w16cid:durableId="164365029">
    <w:abstractNumId w:val="30"/>
  </w:num>
  <w:num w:numId="14" w16cid:durableId="576861860">
    <w:abstractNumId w:val="2"/>
  </w:num>
  <w:num w:numId="15" w16cid:durableId="1222133580">
    <w:abstractNumId w:val="13"/>
  </w:num>
  <w:num w:numId="16" w16cid:durableId="498472304">
    <w:abstractNumId w:val="3"/>
  </w:num>
  <w:num w:numId="17" w16cid:durableId="868837559">
    <w:abstractNumId w:val="22"/>
  </w:num>
  <w:num w:numId="18" w16cid:durableId="36896882">
    <w:abstractNumId w:val="25"/>
  </w:num>
  <w:num w:numId="19" w16cid:durableId="1167014060">
    <w:abstractNumId w:val="1"/>
  </w:num>
  <w:num w:numId="20" w16cid:durableId="1871722726">
    <w:abstractNumId w:val="29"/>
  </w:num>
  <w:num w:numId="21" w16cid:durableId="1170561434">
    <w:abstractNumId w:val="19"/>
  </w:num>
  <w:num w:numId="22" w16cid:durableId="1636640177">
    <w:abstractNumId w:val="20"/>
  </w:num>
  <w:num w:numId="23" w16cid:durableId="248928310">
    <w:abstractNumId w:val="14"/>
  </w:num>
  <w:num w:numId="24" w16cid:durableId="1282110789">
    <w:abstractNumId w:val="18"/>
  </w:num>
  <w:num w:numId="25" w16cid:durableId="1073888130">
    <w:abstractNumId w:val="24"/>
  </w:num>
  <w:num w:numId="26" w16cid:durableId="2041665044">
    <w:abstractNumId w:val="8"/>
  </w:num>
  <w:num w:numId="27" w16cid:durableId="626812267">
    <w:abstractNumId w:val="16"/>
  </w:num>
  <w:num w:numId="28" w16cid:durableId="2018147406">
    <w:abstractNumId w:val="28"/>
  </w:num>
  <w:num w:numId="29" w16cid:durableId="397826876">
    <w:abstractNumId w:val="23"/>
  </w:num>
  <w:num w:numId="30" w16cid:durableId="603347153">
    <w:abstractNumId w:val="4"/>
  </w:num>
  <w:num w:numId="31" w16cid:durableId="92289110">
    <w:abstractNumId w:val="27"/>
  </w:num>
  <w:num w:numId="32" w16cid:durableId="1604655411">
    <w:abstractNumId w:val="10"/>
  </w:num>
  <w:num w:numId="33" w16cid:durableId="17958247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47CD6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517C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2281"/>
    <w:rsid w:val="000D3937"/>
    <w:rsid w:val="000D40AB"/>
    <w:rsid w:val="000D5B8C"/>
    <w:rsid w:val="000E1E20"/>
    <w:rsid w:val="000E56E9"/>
    <w:rsid w:val="000F119F"/>
    <w:rsid w:val="000F2181"/>
    <w:rsid w:val="000F28B7"/>
    <w:rsid w:val="000F3F83"/>
    <w:rsid w:val="000F447C"/>
    <w:rsid w:val="000F6977"/>
    <w:rsid w:val="00105083"/>
    <w:rsid w:val="001109AC"/>
    <w:rsid w:val="00112084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4983"/>
    <w:rsid w:val="00177FE8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17E0B"/>
    <w:rsid w:val="00221C5A"/>
    <w:rsid w:val="00223084"/>
    <w:rsid w:val="0022778C"/>
    <w:rsid w:val="002358C6"/>
    <w:rsid w:val="002366C3"/>
    <w:rsid w:val="00237E36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3FAB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58C9"/>
    <w:rsid w:val="00387792"/>
    <w:rsid w:val="003904E3"/>
    <w:rsid w:val="00393BCA"/>
    <w:rsid w:val="003963B2"/>
    <w:rsid w:val="003A0AEF"/>
    <w:rsid w:val="003A0DAD"/>
    <w:rsid w:val="003A6F1B"/>
    <w:rsid w:val="003A7270"/>
    <w:rsid w:val="003C5EF7"/>
    <w:rsid w:val="003C6990"/>
    <w:rsid w:val="003D0142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46A7"/>
    <w:rsid w:val="0051580D"/>
    <w:rsid w:val="00517077"/>
    <w:rsid w:val="00520444"/>
    <w:rsid w:val="00520E7C"/>
    <w:rsid w:val="005243B3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445D"/>
    <w:rsid w:val="005554DD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0CB3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E7154"/>
    <w:rsid w:val="006F214E"/>
    <w:rsid w:val="006F6247"/>
    <w:rsid w:val="006F6B99"/>
    <w:rsid w:val="006F7B09"/>
    <w:rsid w:val="007010BB"/>
    <w:rsid w:val="007043E6"/>
    <w:rsid w:val="00707595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4A09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6E72"/>
    <w:rsid w:val="007E77F8"/>
    <w:rsid w:val="007F3CDA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31B4"/>
    <w:rsid w:val="008B52D1"/>
    <w:rsid w:val="008B613B"/>
    <w:rsid w:val="008B682B"/>
    <w:rsid w:val="008C07F0"/>
    <w:rsid w:val="008D04C0"/>
    <w:rsid w:val="008D50D2"/>
    <w:rsid w:val="008D53FC"/>
    <w:rsid w:val="008D551A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538BC"/>
    <w:rsid w:val="009616CD"/>
    <w:rsid w:val="009618CB"/>
    <w:rsid w:val="00962DBB"/>
    <w:rsid w:val="00966FD7"/>
    <w:rsid w:val="00967262"/>
    <w:rsid w:val="00971C6A"/>
    <w:rsid w:val="00973015"/>
    <w:rsid w:val="009777D9"/>
    <w:rsid w:val="009804BA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1DD5"/>
    <w:rsid w:val="00A66C63"/>
    <w:rsid w:val="00A70BC7"/>
    <w:rsid w:val="00A7190B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1F75"/>
    <w:rsid w:val="00AF4DE6"/>
    <w:rsid w:val="00B03522"/>
    <w:rsid w:val="00B062D9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515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E66"/>
    <w:rsid w:val="00CC5026"/>
    <w:rsid w:val="00CC68D0"/>
    <w:rsid w:val="00CD0C8C"/>
    <w:rsid w:val="00CD6DC2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2476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129C"/>
    <w:rsid w:val="00D82F93"/>
    <w:rsid w:val="00D83EB3"/>
    <w:rsid w:val="00D86DC8"/>
    <w:rsid w:val="00D9297C"/>
    <w:rsid w:val="00D92B3B"/>
    <w:rsid w:val="00D93218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2440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1C32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15F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4CA3"/>
    <w:rsid w:val="00F25AC8"/>
    <w:rsid w:val="00F25D98"/>
    <w:rsid w:val="00F267CA"/>
    <w:rsid w:val="00F300FB"/>
    <w:rsid w:val="00F34580"/>
    <w:rsid w:val="00F35B3F"/>
    <w:rsid w:val="00F410CE"/>
    <w:rsid w:val="00F45E79"/>
    <w:rsid w:val="00F51633"/>
    <w:rsid w:val="00F560B6"/>
    <w:rsid w:val="00F62B13"/>
    <w:rsid w:val="00F637A3"/>
    <w:rsid w:val="00F66D1B"/>
    <w:rsid w:val="00F74E94"/>
    <w:rsid w:val="00F76F15"/>
    <w:rsid w:val="00F876F9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3CDA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7769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2021-04-12T02:16:00Z</cp:lastPrinted>
  <dcterms:created xsi:type="dcterms:W3CDTF">2023-07-04T16:57:00Z</dcterms:created>
  <dcterms:modified xsi:type="dcterms:W3CDTF">2023-07-04T20:22:00Z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