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3CD" w:rsidRDefault="009643CD" w:rsidP="00964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R5s230511</w:t>
      </w:r>
      <w:r>
        <w:rPr>
          <w:b/>
          <w:i/>
          <w:noProof/>
          <w:sz w:val="28"/>
        </w:rPr>
        <w:fldChar w:fldCharType="end"/>
      </w:r>
    </w:p>
    <w:p w:rsidR="009643CD" w:rsidRDefault="009643CD" w:rsidP="009643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43CD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43CD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43CD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142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643CD" w:rsidRPr="00410371" w:rsidRDefault="009643CD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43CD" w:rsidRDefault="009643CD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43CD" w:rsidRPr="00410371" w:rsidRDefault="009643CD" w:rsidP="009E36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43CD" w:rsidRDefault="009643CD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43CD" w:rsidRPr="00410371" w:rsidRDefault="009643CD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643CD" w:rsidRDefault="009643CD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43CD" w:rsidRPr="00410371" w:rsidRDefault="009643CD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9643CD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9643CD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43CD" w:rsidRPr="00F25D98" w:rsidRDefault="009643CD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43CD" w:rsidTr="009E36D9">
        <w:tc>
          <w:tcPr>
            <w:tcW w:w="9641" w:type="dxa"/>
            <w:gridSpan w:val="9"/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43CD" w:rsidRDefault="009643CD" w:rsidP="009643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43CD" w:rsidTr="009E36D9">
        <w:tc>
          <w:tcPr>
            <w:tcW w:w="2835" w:type="dxa"/>
          </w:tcPr>
          <w:p w:rsidR="009643CD" w:rsidRDefault="009643CD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43CD" w:rsidRDefault="009643CD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43CD" w:rsidRDefault="009643CD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43CD" w:rsidRDefault="009643CD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43CD" w:rsidRDefault="009643CD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43CD" w:rsidRDefault="009643CD" w:rsidP="009643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43CD" w:rsidTr="009E36D9">
        <w:tc>
          <w:tcPr>
            <w:tcW w:w="9640" w:type="dxa"/>
            <w:gridSpan w:val="11"/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RedCap testcase 7.1.1.1.16</w:t>
            </w:r>
            <w:r>
              <w:fldChar w:fldCharType="end"/>
            </w:r>
          </w:p>
        </w:tc>
      </w:tr>
      <w:tr w:rsidR="009643CD" w:rsidTr="009E36D9">
        <w:tc>
          <w:tcPr>
            <w:tcW w:w="1843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1843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643CD" w:rsidTr="009E36D9">
        <w:tc>
          <w:tcPr>
            <w:tcW w:w="1843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643CD" w:rsidTr="009E36D9">
        <w:tc>
          <w:tcPr>
            <w:tcW w:w="1843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1843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643CD" w:rsidRDefault="009643CD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2023-06-29</w:t>
            </w:r>
            <w:r>
              <w:rPr>
                <w:noProof/>
              </w:rPr>
              <w:fldChar w:fldCharType="end"/>
            </w:r>
          </w:p>
        </w:tc>
      </w:tr>
      <w:tr w:rsidR="009643CD" w:rsidTr="009E36D9">
        <w:tc>
          <w:tcPr>
            <w:tcW w:w="1843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43CD" w:rsidRDefault="009643CD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43CD" w:rsidRDefault="009643CD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43CD" w:rsidRDefault="009643CD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643CD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43CD" w:rsidRDefault="009643CD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643CD" w:rsidRDefault="009643CD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43CD" w:rsidRPr="007C2097" w:rsidRDefault="009643CD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43CD" w:rsidTr="009E36D9">
        <w:tc>
          <w:tcPr>
            <w:tcW w:w="1843" w:type="dxa"/>
          </w:tcPr>
          <w:p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Pr="00D268E5" w:rsidRDefault="009643CD" w:rsidP="009643CD">
            <w:pPr>
              <w:pStyle w:val="CRCoverPage"/>
              <w:spacing w:after="0"/>
              <w:rPr>
                <w:noProof/>
              </w:rPr>
            </w:pPr>
            <w:r w:rsidRPr="00AB136D">
              <w:rPr>
                <w:noProof/>
              </w:rPr>
              <w:t>Configure SS to report UL_SRB0_LCID</w:t>
            </w:r>
            <w:r>
              <w:rPr>
                <w:noProof/>
              </w:rPr>
              <w:t xml:space="preserve"> needs to disable once it is captured at STEP 5 as there are possibilities of race condition where TTCN is waiting for CNF for disable System Indication , but ended up receiving SRB COMMON IND. This race condition has to be addressed.</w:t>
            </w: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3CD" w:rsidRPr="00D268E5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43CD" w:rsidRPr="00D268E5" w:rsidRDefault="009643CD" w:rsidP="009643CD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9643CD">
              <w:rPr>
                <w:rFonts w:ascii="Arial" w:hAnsi="Arial"/>
                <w:noProof/>
              </w:rPr>
              <w:t>Moved Configure SS to stop report UL_SRB0_LCID after STEP 6 and set the cnf flag as tsc_NoCnfReq.</w:t>
            </w: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3CD" w:rsidRPr="00D268E5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Pr="00D268E5" w:rsidRDefault="009643CD" w:rsidP="00964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reliablity will be reduced and a conformant UE may fail the test case.</w:t>
            </w:r>
          </w:p>
        </w:tc>
      </w:tr>
      <w:tr w:rsidR="009643CD" w:rsidTr="009E36D9">
        <w:tc>
          <w:tcPr>
            <w:tcW w:w="2694" w:type="dxa"/>
            <w:gridSpan w:val="2"/>
          </w:tcPr>
          <w:p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3CD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Default="00285998" w:rsidP="00964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7.1.1.1.16.NR5GC</w:t>
            </w:r>
            <w:bookmarkStart w:id="0" w:name="_GoBack"/>
            <w:bookmarkEnd w:id="0"/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3CD" w:rsidRDefault="009643CD" w:rsidP="00964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43CD" w:rsidRDefault="009643CD" w:rsidP="00964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43CD" w:rsidRDefault="009643CD" w:rsidP="00964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43CD" w:rsidRDefault="009643CD" w:rsidP="00964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3CD" w:rsidRDefault="009643CD" w:rsidP="009643CD">
            <w:pPr>
              <w:pStyle w:val="CRCoverPage"/>
              <w:spacing w:after="0"/>
              <w:rPr>
                <w:noProof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3CD" w:rsidRPr="008863B9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3CD" w:rsidRPr="008863B9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3CD" w:rsidRPr="008863B9" w:rsidRDefault="009643CD" w:rsidP="00964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3CD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3CD" w:rsidRDefault="009643CD" w:rsidP="00964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893318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9643C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643CD" w:rsidRPr="007C20AB">
        <w:rPr>
          <w:rFonts w:ascii="Arial" w:hAnsi="Arial" w:cs="Arial"/>
          <w:iCs/>
        </w:rPr>
        <w:t>Table of Contents</w:t>
      </w:r>
      <w:r w:rsidR="009643CD">
        <w:tab/>
      </w:r>
      <w:r w:rsidR="009643CD">
        <w:fldChar w:fldCharType="begin"/>
      </w:r>
      <w:r w:rsidR="009643CD">
        <w:instrText xml:space="preserve"> PAGEREF _Toc138933182 \h </w:instrText>
      </w:r>
      <w:r w:rsidR="009643CD">
        <w:fldChar w:fldCharType="separate"/>
      </w:r>
      <w:r w:rsidR="009643CD">
        <w:t>2</w:t>
      </w:r>
      <w:r w:rsidR="009643CD">
        <w:fldChar w:fldCharType="end"/>
      </w:r>
    </w:p>
    <w:p w:rsidR="009643CD" w:rsidRDefault="009643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_Toc138933183 \h </w:instrText>
      </w:r>
      <w:r>
        <w:fldChar w:fldCharType="separate"/>
      </w:r>
      <w:r>
        <w:t>3</w:t>
      </w:r>
      <w:r>
        <w:fldChar w:fldCharType="end"/>
      </w:r>
    </w:p>
    <w:p w:rsidR="009643CD" w:rsidRDefault="009643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_Toc138933184 \h </w:instrText>
      </w:r>
      <w:r>
        <w:fldChar w:fldCharType="separate"/>
      </w:r>
      <w:r>
        <w:t>4</w:t>
      </w:r>
      <w:r>
        <w:fldChar w:fldCharType="end"/>
      </w:r>
    </w:p>
    <w:p w:rsidR="009643CD" w:rsidRDefault="009643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C20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C20AB">
        <w:rPr>
          <w:rFonts w:cs="Arial"/>
          <w:b/>
          <w:color w:val="000000"/>
          <w:lang w:eastAsia="en-GB"/>
        </w:rPr>
        <w:t>Function f_TC_7_1_1_1_16_NR_TestBody</w:t>
      </w:r>
      <w:r>
        <w:tab/>
      </w:r>
      <w:r>
        <w:fldChar w:fldCharType="begin"/>
      </w:r>
      <w:r>
        <w:instrText xml:space="preserve"> PAGEREF _Toc138933185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38933183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38933184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3893318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A600A5" w:rsidRPr="00A600A5">
        <w:rPr>
          <w:rFonts w:cs="Arial"/>
          <w:b/>
          <w:color w:val="000000"/>
          <w:lang w:eastAsia="en-GB"/>
        </w:rPr>
        <w:t>f_TC_7_1_1_1_16_NR_TestBody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A600A5" w:rsidRPr="00A600A5">
              <w:rPr>
                <w:noProof/>
              </w:rPr>
              <w:t>f_TC_7_1_1_1_16_NR_TestBody</w:t>
            </w:r>
          </w:p>
        </w:tc>
      </w:tr>
      <w:tr w:rsidR="00F84478" w:rsidRPr="00D268E5" w:rsidTr="00A600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B136D" w:rsidRPr="00AB136D">
              <w:rPr>
                <w:noProof/>
              </w:rPr>
              <w:t>Configure SS to report UL_SRB0_LCID</w:t>
            </w:r>
            <w:r w:rsidR="00AB136D">
              <w:rPr>
                <w:noProof/>
              </w:rPr>
              <w:t xml:space="preserve"> needs to disable once it is captured </w:t>
            </w:r>
            <w:r w:rsidR="007A6DE1">
              <w:rPr>
                <w:noProof/>
              </w:rPr>
              <w:t xml:space="preserve">at STEP 5 </w:t>
            </w:r>
            <w:r w:rsidR="00CB4A12">
              <w:rPr>
                <w:noProof/>
              </w:rPr>
              <w:t>as there are possibilities of race condition where TTCN is waiting for CNF for disable System Indication , but ended up receiving SRB COMMON IND. This race condition has to be addressed.</w:t>
            </w:r>
          </w:p>
        </w:tc>
      </w:tr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B6459A" w:rsidP="00804081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7A6DE1" w:rsidRPr="00804081">
              <w:rPr>
                <w:rFonts w:ascii="Arial" w:hAnsi="Arial"/>
                <w:noProof/>
              </w:rPr>
              <w:t xml:space="preserve">Moved Configure SS to stop report UL_SRB0_LCID after STEP </w:t>
            </w:r>
            <w:r w:rsidR="006543F4" w:rsidRPr="00804081">
              <w:rPr>
                <w:rFonts w:ascii="Arial" w:hAnsi="Arial"/>
                <w:noProof/>
              </w:rPr>
              <w:t>6</w:t>
            </w:r>
            <w:r w:rsidR="007A6DE1" w:rsidRPr="00804081">
              <w:rPr>
                <w:rFonts w:ascii="Arial" w:hAnsi="Arial"/>
                <w:noProof/>
              </w:rPr>
              <w:t xml:space="preserve"> and set the cnf flag as tsc_NoCnfReq</w:t>
            </w:r>
            <w:r w:rsidR="006543F4" w:rsidRPr="00804081">
              <w:rPr>
                <w:rFonts w:ascii="Arial" w:hAnsi="Arial"/>
                <w:noProof/>
              </w:rPr>
              <w:t>.</w:t>
            </w:r>
          </w:p>
        </w:tc>
      </w:tr>
      <w:tr w:rsidR="00F84478" w:rsidRPr="001D039E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7F31A5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B6459A">
              <w:t xml:space="preserve"> </w:t>
            </w:r>
            <w:r w:rsidR="00AB136D" w:rsidRPr="00AB136D">
              <w:t>Common\MAC_Common_NR5GC.ttcn</w:t>
            </w:r>
          </w:p>
        </w:tc>
      </w:tr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A600A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5" w:rsidRPr="00A600A5" w:rsidRDefault="00A73F49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600A5" w:rsidRPr="00A600A5">
              <w:rPr>
                <w:rFonts w:ascii="Courier New" w:hAnsi="Courier New" w:cs="Courier New"/>
                <w:color w:val="000000"/>
                <w:lang w:eastAsia="de-DE"/>
              </w:rPr>
              <w:t>function f_TC_7_1_1_1_16_NR_</w:t>
            </w:r>
            <w:proofErr w:type="gramStart"/>
            <w:r w:rsidR="00A600A5" w:rsidRPr="00A600A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A600A5" w:rsidRPr="00A600A5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SrbIndDummy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SysIndDummy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of NR Cell 1 to set the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useFullResumeID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to True.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UseFullResumeID(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nr_Cell1, true_);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nr_Cell1, true, RRC_INACTIVE);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ModificationPeriodFrames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f_NR_CalculateModificationPeriod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)/100.0; //Modification period in seconds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2.1 *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report UL_SRB0_LCID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nr_Cell1, cds_NR_SystemIndCtrl_UL_SRB0_LCID(enable));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"Step 4 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nr_Cell1, RRC_INACTIVE);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setting  LCID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to 36?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a_NR_RacingCond_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AwaitRrcMessageAndSysInd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SysIndBeforeRrcMsg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v_SrbIndDummy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v_SysIndDummy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car_NR_SRB0_RrcPdu_IND1(nr_Cell1, cr_38508_RRCResumeRequest1(?)),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cr_NR_SystemIndicationUL_SRB0_LCID_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 36)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stop report UL_SRB0_LCID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SystemIndCtrlConfig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cds_NR_SystemIndCtrl_UL_SRB0_LCID(disable));</w:t>
            </w: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A600A5" w:rsidRPr="00877584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84478" w:rsidRPr="00877584" w:rsidRDefault="00F84478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A600A5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function f_TC_7_1_1_1_16_NR_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SrbIndDummy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SysIndDummy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of NR Cell 1 to set the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useFullResumeID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to True.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f_NR_CellInfo_SetSIB1_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UseFullResumeID(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nr_Cell1, true_);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nr_Cell1, true, RRC_INACTIVE);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ModificationPeriodFrames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f_NR_CalculateModificationPeriod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)/100.0; //Modification period in seconds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2.1 *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report UL_SRB0_LCID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nr_Cell1, cds_NR_SystemIndCtrl_UL_SRB0_LCID(enable));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"Step 4 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nr_Cell1, RRC_INACTIVE);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setting  LCID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to 36?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a_NR_RacingCond_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AwaitRrcMessageAndSysInd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SysIndBeforeRrcMsg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v_SrbIndDummy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v_SysIndDummy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car_NR_SRB0_RrcPdu_IND1(nr_Cell1, cr_38508_RRCResumeRequest1(?)),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cr_NR_SystemIndicationUL_SRB0_LCID_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 36)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//Configure SS to stop report UL_SRB0_LCID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SystemIndCtrlConfig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cds_NR_SystemIndCtrl_UL_SRB0_LCID(disable), -,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=1166680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};</w:t>
            </w:r>
          </w:p>
          <w:p w:rsidR="00F84478" w:rsidRPr="00D624CC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F69" w:rsidRDefault="009B4F69">
      <w:r>
        <w:separator/>
      </w:r>
    </w:p>
  </w:endnote>
  <w:endnote w:type="continuationSeparator" w:id="0">
    <w:p w:rsidR="009B4F69" w:rsidRDefault="009B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F69" w:rsidRDefault="009B4F69">
      <w:r>
        <w:separator/>
      </w:r>
    </w:p>
  </w:footnote>
  <w:footnote w:type="continuationSeparator" w:id="0">
    <w:p w:rsidR="009B4F69" w:rsidRDefault="009B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5998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43F4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3CD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4F69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A12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BA61C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54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C9F8-2181-4469-B95B-D33100344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1296</Words>
  <Characters>7392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2023-06-29T11:13:00Z</dcterms:created>
  <dcterms:modified xsi:type="dcterms:W3CDTF">2023-06-29T13:53:00Z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