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6FE96F8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712E1">
        <w:fldChar w:fldCharType="begin"/>
      </w:r>
      <w:r w:rsidR="008712E1">
        <w:instrText xml:space="preserve"> DOCPROPERTY  Tdoc#  \* MERGEFORMAT </w:instrText>
      </w:r>
      <w:r w:rsidR="008712E1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8712E1">
        <w:rPr>
          <w:b/>
          <w:i/>
          <w:noProof/>
          <w:sz w:val="28"/>
        </w:rPr>
        <w:t>500</w:t>
      </w:r>
      <w:r w:rsidR="008712E1">
        <w:rPr>
          <w:b/>
          <w:i/>
          <w:noProof/>
          <w:sz w:val="28"/>
        </w:rPr>
        <w:fldChar w:fldCharType="end"/>
      </w:r>
    </w:p>
    <w:p w14:paraId="210A5493" w14:textId="36EF72AA" w:rsidR="00745C21" w:rsidRDefault="008712E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8712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38.523-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545835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DB2C64">
              <w:rPr>
                <w:b/>
                <w:noProof/>
                <w:sz w:val="28"/>
              </w:rPr>
              <w:t>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B69581" w:rsidR="001E41F3" w:rsidRPr="00410371" w:rsidRDefault="008712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</w:t>
            </w:r>
            <w:r w:rsidR="00E35060">
              <w:rPr>
                <w:b/>
                <w:noProof/>
                <w:sz w:val="28"/>
              </w:rPr>
              <w:t>7</w:t>
            </w:r>
            <w:r w:rsidR="00040BA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BDD925" w:rsidR="001E41F3" w:rsidRDefault="00B56630" w:rsidP="009C5B9C">
            <w:pPr>
              <w:pStyle w:val="CRCoverPage"/>
              <w:spacing w:after="0"/>
              <w:rPr>
                <w:noProof/>
              </w:rPr>
            </w:pPr>
            <w:r w:rsidRPr="00B56630">
              <w:t>Correction for NR5GC test case 7.1.1.4.2.1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8CF26E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577E0E">
              <w:rPr>
                <w:noProof/>
              </w:rPr>
              <w:t>5</w:t>
            </w:r>
            <w:r>
              <w:rPr>
                <w:noProof/>
              </w:rPr>
              <w:t>_Test</w:t>
            </w:r>
            <w:r w:rsidR="00577E0E">
              <w:rPr>
                <w:noProof/>
              </w:rPr>
              <w:t xml:space="preserve">, </w:t>
            </w:r>
            <w:r w:rsidR="00577E0E" w:rsidRPr="00577E0E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51A669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9F562A">
              <w:rPr>
                <w:noProof/>
              </w:rPr>
              <w:t>06-</w:t>
            </w:r>
            <w:r w:rsidR="00385FBA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8712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379476" w:rsidR="00C240CC" w:rsidRPr="00FB2005" w:rsidRDefault="00C240CC" w:rsidP="00C240CC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>According to TS 38.523-2 table 4.3.1-1 the test case 7.1.1.4.2.1 should be applicable for SNPN-only UE, this is currently not reflected in the TTCN control part</w:t>
            </w:r>
          </w:p>
        </w:tc>
      </w:tr>
      <w:tr w:rsidR="00C240C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048AE8A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5CC16A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Correct the applicability for test case 7.1.1.4.2.1.</w:t>
            </w:r>
          </w:p>
        </w:tc>
      </w:tr>
      <w:tr w:rsidR="00C240C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C240CC" w14:paraId="034AF533" w14:textId="77777777" w:rsidTr="00547111">
        <w:tc>
          <w:tcPr>
            <w:tcW w:w="2694" w:type="dxa"/>
            <w:gridSpan w:val="2"/>
          </w:tcPr>
          <w:p w14:paraId="39D9EB5B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D2D26EB" w:rsidR="00C240CC" w:rsidRDefault="00C240CC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7.1.1.4.2.1.NR5GC</w:t>
            </w:r>
          </w:p>
        </w:tc>
      </w:tr>
      <w:tr w:rsidR="00C240C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240CC" w:rsidRDefault="00C240CC" w:rsidP="00C240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40C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240CC" w:rsidRDefault="00C240CC" w:rsidP="00C24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240C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240CC" w:rsidRDefault="00C240CC" w:rsidP="00C240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C240CC" w:rsidRDefault="00C240CC" w:rsidP="00C240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240CC" w:rsidRDefault="00C240CC" w:rsidP="00C240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240C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240CC" w:rsidRDefault="00C240CC" w:rsidP="00C240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240CC" w:rsidRDefault="00C240CC" w:rsidP="00C240CC">
            <w:pPr>
              <w:pStyle w:val="CRCoverPage"/>
              <w:spacing w:after="0"/>
              <w:rPr>
                <w:noProof/>
              </w:rPr>
            </w:pPr>
          </w:p>
        </w:tc>
      </w:tr>
      <w:tr w:rsidR="00C240C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240C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240CC" w:rsidRPr="008863B9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240CC" w:rsidRPr="008863B9" w:rsidRDefault="00C240CC" w:rsidP="00C240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240C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240CC" w:rsidRDefault="00C240CC" w:rsidP="00C240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240CC" w:rsidRDefault="00C240CC" w:rsidP="00C240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 xml:space="preserve">Corrections </w:t>
      </w:r>
      <w:proofErr w:type="gramStart"/>
      <w:r w:rsidRPr="00854C55">
        <w:rPr>
          <w:b/>
        </w:rPr>
        <w:t>required</w:t>
      </w:r>
      <w:bookmarkEnd w:id="4"/>
      <w:bookmarkEnd w:id="5"/>
      <w:bookmarkEnd w:id="6"/>
      <w:proofErr w:type="gramEnd"/>
    </w:p>
    <w:p w14:paraId="7AE92AFF" w14:textId="77777777" w:rsidR="000579F6" w:rsidRDefault="000579F6" w:rsidP="000579F6"/>
    <w:p w14:paraId="7B2B1526" w14:textId="77777777" w:rsidR="00AF01A9" w:rsidRDefault="00AF01A9" w:rsidP="00AF01A9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F01A9" w14:paraId="56C7BAE0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534F" w14:textId="77777777" w:rsidR="00AF01A9" w:rsidRDefault="00AF01A9" w:rsidP="000916AF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C4F4" w14:textId="09414E75" w:rsidR="00AF01A9" w:rsidRPr="00B65B1E" w:rsidRDefault="00C240CC" w:rsidP="000916A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>control</w:t>
            </w:r>
          </w:p>
        </w:tc>
      </w:tr>
      <w:tr w:rsidR="00AF01A9" w14:paraId="413F28DA" w14:textId="77777777" w:rsidTr="000916AF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91557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8F02" w14:textId="0E579E14" w:rsidR="00AF01A9" w:rsidRPr="008D31B6" w:rsidRDefault="00AF01A9" w:rsidP="006B3C6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According to TS 38.523-2</w:t>
            </w:r>
            <w:r w:rsidR="00DA0DBE">
              <w:rPr>
                <w:rFonts w:ascii="Arial" w:hAnsi="Arial" w:cs="Arial"/>
                <w:lang w:eastAsia="zh-CN"/>
              </w:rPr>
              <w:t xml:space="preserve"> </w:t>
            </w:r>
            <w:r w:rsidR="00363423">
              <w:rPr>
                <w:rFonts w:ascii="Arial" w:hAnsi="Arial" w:cs="Arial"/>
                <w:lang w:eastAsia="zh-CN"/>
              </w:rPr>
              <w:t xml:space="preserve">table 4.3.1-1 the test case 7.1.1.4.2.1 </w:t>
            </w:r>
            <w:r w:rsidR="00C11ECC">
              <w:rPr>
                <w:rFonts w:ascii="Arial" w:hAnsi="Arial" w:cs="Arial"/>
                <w:lang w:eastAsia="zh-CN"/>
              </w:rPr>
              <w:t xml:space="preserve">should be applicable for </w:t>
            </w:r>
            <w:r w:rsidR="00314C5F">
              <w:rPr>
                <w:rFonts w:ascii="Arial" w:hAnsi="Arial" w:cs="Arial"/>
                <w:lang w:eastAsia="zh-CN"/>
              </w:rPr>
              <w:t xml:space="preserve">SNPN-only UE, this is currently not reflected in the </w:t>
            </w:r>
            <w:r w:rsidR="006B3C66">
              <w:rPr>
                <w:rFonts w:ascii="Arial" w:hAnsi="Arial" w:cs="Arial"/>
                <w:lang w:eastAsia="zh-CN"/>
              </w:rPr>
              <w:t>TTCN control part</w:t>
            </w:r>
          </w:p>
        </w:tc>
      </w:tr>
      <w:tr w:rsidR="00AF01A9" w14:paraId="67B4ECCB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F06F7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B0E6A" w14:textId="50A062CB" w:rsidR="00AF01A9" w:rsidRPr="0066224B" w:rsidRDefault="00C240CC" w:rsidP="000916AF">
            <w:pPr>
              <w:pStyle w:val="CRCoverPage"/>
              <w:spacing w:after="0" w:line="259" w:lineRule="auto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Correct</w:t>
            </w:r>
            <w:r w:rsidR="00AF01A9">
              <w:rPr>
                <w:rFonts w:cs="Arial"/>
                <w:lang w:val="en-US" w:eastAsia="zh-CN"/>
              </w:rPr>
              <w:t xml:space="preserve"> the applicability</w:t>
            </w:r>
            <w:r>
              <w:rPr>
                <w:rFonts w:cs="Arial"/>
                <w:lang w:val="en-US" w:eastAsia="zh-CN"/>
              </w:rPr>
              <w:t xml:space="preserve"> for test case 7.1.1.4.2.1</w:t>
            </w:r>
            <w:r w:rsidR="00AF01A9">
              <w:rPr>
                <w:rFonts w:cs="Arial"/>
                <w:lang w:val="en-US" w:eastAsia="zh-CN"/>
              </w:rPr>
              <w:t>.</w:t>
            </w:r>
          </w:p>
        </w:tc>
      </w:tr>
      <w:tr w:rsidR="00AF01A9" w14:paraId="38A076EA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D245B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86D27" w14:textId="77777777" w:rsidR="00AF01A9" w:rsidRDefault="00AF01A9" w:rsidP="000916AF">
            <w:pPr>
              <w:spacing w:after="0"/>
              <w:rPr>
                <w:rFonts w:ascii="Arial" w:hAnsi="Arial" w:cs="Arial"/>
                <w:lang w:eastAsia="en-GB"/>
              </w:rPr>
            </w:pPr>
            <w:r w:rsidRPr="002D0632">
              <w:rPr>
                <w:rFonts w:ascii="Arial" w:hAnsi="Arial" w:cs="Arial"/>
                <w:lang w:eastAsia="en-GB"/>
              </w:rPr>
              <w:t>NR5GC_Testsuite</w:t>
            </w:r>
          </w:p>
        </w:tc>
      </w:tr>
      <w:tr w:rsidR="00AF01A9" w14:paraId="1184435B" w14:textId="77777777" w:rsidTr="000916A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ED1AF" w14:textId="77777777" w:rsidR="00AF01A9" w:rsidRDefault="00AF01A9" w:rsidP="000916AF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F2F3F" w14:textId="77777777" w:rsidR="00AF01A9" w:rsidRDefault="00AF01A9" w:rsidP="000916AF">
            <w:pPr>
              <w:rPr>
                <w:rFonts w:ascii="Arial" w:hAnsi="Arial"/>
                <w:lang w:eastAsia="zh-CN"/>
              </w:rPr>
            </w:pPr>
          </w:p>
        </w:tc>
      </w:tr>
    </w:tbl>
    <w:p w14:paraId="1A18A7C4" w14:textId="77777777" w:rsidR="00AF01A9" w:rsidRDefault="00AF01A9" w:rsidP="00AF01A9">
      <w:pPr>
        <w:rPr>
          <w:lang w:val="en-US" w:eastAsia="zh-CN"/>
        </w:rPr>
      </w:pPr>
    </w:p>
    <w:p w14:paraId="3EE8DC66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F01A9" w14:paraId="574C28A5" w14:textId="77777777" w:rsidTr="000916A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18DD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0632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163287AA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control {</w:t>
            </w:r>
          </w:p>
          <w:p w14:paraId="2B8B5322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("TC_10_1_1_1_NR5GC")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>NR_C39, true)) { execute(TC_10_1_1_1_NR5GC()); }</w:t>
            </w:r>
          </w:p>
          <w:p w14:paraId="1B01190B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("TC_10_1_1_2_NR5GC")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>NR_C39, true)) { execute(TC_10_1_1_2_NR5GC()); }</w:t>
            </w:r>
          </w:p>
          <w:p w14:paraId="41AB6127" w14:textId="0FCC9657" w:rsidR="00AF01A9" w:rsidRPr="002D0632" w:rsidRDefault="00AF01A9" w:rsidP="00C240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>…</w:t>
            </w:r>
            <w:r w:rsidR="00C240CC">
              <w:rPr>
                <w:rFonts w:ascii="Courier New" w:hAnsi="Courier New" w:cs="Courier New"/>
                <w:lang w:eastAsia="de-DE"/>
              </w:rPr>
              <w:t>…………</w:t>
            </w:r>
          </w:p>
          <w:p w14:paraId="66BAE7F6" w14:textId="77777777" w:rsidR="00AF01A9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("TC_7_1_1_4_2_1_NR5GC")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 xml:space="preserve">R, </w:t>
            </w:r>
            <w:r w:rsidRPr="002D0632">
              <w:rPr>
                <w:rFonts w:ascii="Courier New" w:hAnsi="Courier New" w:cs="Courier New"/>
                <w:highlight w:val="yellow"/>
                <w:lang w:eastAsia="de-DE"/>
              </w:rPr>
              <w:t>false</w:t>
            </w:r>
            <w:r w:rsidRPr="002D0632">
              <w:rPr>
                <w:rFonts w:ascii="Courier New" w:hAnsi="Courier New" w:cs="Courier New"/>
                <w:lang w:eastAsia="de-DE"/>
              </w:rPr>
              <w:t>)) { execute(TC_7_1_1_4_2_1_NR5GC()); }</w:t>
            </w:r>
          </w:p>
          <w:p w14:paraId="5FB1CDB8" w14:textId="013C7FE8" w:rsidR="00AF01A9" w:rsidRDefault="00AF01A9" w:rsidP="00C240C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</w:t>
            </w:r>
            <w:r w:rsidR="00C240CC">
              <w:rPr>
                <w:rFonts w:ascii="Courier New" w:hAnsi="Courier New" w:cs="Courier New"/>
                <w:lang w:eastAsia="de-DE"/>
              </w:rPr>
              <w:t>…………………</w:t>
            </w:r>
          </w:p>
          <w:p w14:paraId="432E0394" w14:textId="77777777" w:rsidR="00AF01A9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1FC020A7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</w:p>
    <w:p w14:paraId="28B170EC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</w:p>
    <w:p w14:paraId="3A45E7CD" w14:textId="77777777" w:rsidR="00AF01A9" w:rsidRDefault="00AF01A9" w:rsidP="00AF01A9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F01A9" w14:paraId="193E5D6F" w14:textId="77777777" w:rsidTr="000916AF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A63B0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0632">
              <w:rPr>
                <w:rFonts w:ascii="Arial" w:hAnsi="Arial" w:cs="Arial"/>
                <w:lang w:val="en-US" w:eastAsia="en-GB"/>
              </w:rPr>
              <w:t xml:space="preserve">  //----------------------------------------------------------------------------</w:t>
            </w:r>
          </w:p>
          <w:p w14:paraId="232F23F7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control {</w:t>
            </w:r>
          </w:p>
          <w:p w14:paraId="62838A14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("TC_10_1_1_1_NR5GC")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>NR_C39, true)) { execute(TC_10_1_1_1_NR5GC()); }</w:t>
            </w:r>
          </w:p>
          <w:p w14:paraId="6B5508D0" w14:textId="77777777" w:rsidR="00AF01A9" w:rsidRPr="002D063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("TC_10_1_1_2_NR5GC")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>NR_C39, true)) { execute(TC_10_1_1_2_NR5GC()); }</w:t>
            </w:r>
          </w:p>
          <w:p w14:paraId="69D4701A" w14:textId="357B8C1E" w:rsidR="00AF01A9" w:rsidRPr="002D0632" w:rsidRDefault="00C240CC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……………………………</w:t>
            </w:r>
          </w:p>
          <w:p w14:paraId="15DD8B29" w14:textId="77777777" w:rsidR="00AF01A9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0632">
              <w:rPr>
                <w:rFonts w:ascii="Courier New" w:hAnsi="Courier New" w:cs="Courier New"/>
                <w:lang w:eastAsia="de-DE"/>
              </w:rPr>
              <w:t xml:space="preserve">    if (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f_NR_ExecutionGuideline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 xml:space="preserve">("TC_7_1_1_4_2_1_NR5GC") and </w:t>
            </w:r>
            <w:proofErr w:type="spellStart"/>
            <w:r w:rsidRPr="002D0632">
              <w:rPr>
                <w:rFonts w:ascii="Courier New" w:hAnsi="Courier New" w:cs="Courier New"/>
                <w:lang w:eastAsia="de-DE"/>
              </w:rPr>
              <w:t>f_</w:t>
            </w:r>
            <w:proofErr w:type="gramStart"/>
            <w:r w:rsidRPr="002D0632">
              <w:rPr>
                <w:rFonts w:ascii="Courier New" w:hAnsi="Courier New" w:cs="Courier New"/>
                <w:lang w:eastAsia="de-DE"/>
              </w:rPr>
              <w:t>SelectionExpr</w:t>
            </w:r>
            <w:proofErr w:type="spellEnd"/>
            <w:r w:rsidRPr="002D0632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2D0632">
              <w:rPr>
                <w:rFonts w:ascii="Courier New" w:hAnsi="Courier New" w:cs="Courier New"/>
                <w:lang w:eastAsia="de-DE"/>
              </w:rPr>
              <w:t xml:space="preserve">R, </w:t>
            </w:r>
            <w:r w:rsidRPr="002D0632">
              <w:rPr>
                <w:rFonts w:ascii="Courier New" w:hAnsi="Courier New" w:cs="Courier New"/>
                <w:highlight w:val="yellow"/>
                <w:lang w:eastAsia="de-DE"/>
              </w:rPr>
              <w:t>true</w:t>
            </w:r>
            <w:r w:rsidRPr="002D0632">
              <w:rPr>
                <w:rFonts w:ascii="Courier New" w:hAnsi="Courier New" w:cs="Courier New"/>
                <w:lang w:eastAsia="de-DE"/>
              </w:rPr>
              <w:t>)) { execute(TC_7_1_1_4_2_1_NR5GC()); }</w:t>
            </w:r>
          </w:p>
          <w:p w14:paraId="2EA2B185" w14:textId="03658801" w:rsidR="00AF01A9" w:rsidRDefault="00C240CC" w:rsidP="000916AF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lang w:eastAsia="de-DE"/>
              </w:rPr>
              <w:t>………………………………</w:t>
            </w:r>
          </w:p>
          <w:p w14:paraId="3280FB88" w14:textId="77777777" w:rsidR="00AF01A9" w:rsidRPr="00571BB2" w:rsidRDefault="00AF01A9" w:rsidP="000916AF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Courier New" w:hAnsi="Courier New" w:cs="Courier New"/>
                <w:lang w:eastAsia="de-DE"/>
              </w:rPr>
              <w:t>}</w:t>
            </w:r>
          </w:p>
        </w:tc>
      </w:tr>
    </w:tbl>
    <w:p w14:paraId="08933AAD" w14:textId="77777777" w:rsidR="00AF01A9" w:rsidRDefault="00AF01A9" w:rsidP="00AF01A9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ind w:left="0" w:firstLine="0"/>
      </w:pPr>
    </w:p>
    <w:p w14:paraId="15CB807F" w14:textId="77777777" w:rsidR="00A63A85" w:rsidRDefault="00A63A85" w:rsidP="000579F6"/>
    <w:sectPr w:rsidR="00A63A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6CB5F7" w14:textId="77777777" w:rsidR="000A461F" w:rsidRDefault="000A461F">
      <w:r>
        <w:separator/>
      </w:r>
    </w:p>
  </w:endnote>
  <w:endnote w:type="continuationSeparator" w:id="0">
    <w:p w14:paraId="09146CB0" w14:textId="77777777" w:rsidR="000A461F" w:rsidRDefault="000A46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B11519" w14:textId="77777777" w:rsidR="000A461F" w:rsidRDefault="000A461F">
      <w:r>
        <w:separator/>
      </w:r>
    </w:p>
  </w:footnote>
  <w:footnote w:type="continuationSeparator" w:id="0">
    <w:p w14:paraId="2893AA6A" w14:textId="77777777" w:rsidR="000A461F" w:rsidRDefault="000A46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22E4A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7FED"/>
    <w:rsid w:val="000C038A"/>
    <w:rsid w:val="000C6598"/>
    <w:rsid w:val="000D44B3"/>
    <w:rsid w:val="00110E0E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B5741"/>
    <w:rsid w:val="002C17AA"/>
    <w:rsid w:val="002E472E"/>
    <w:rsid w:val="00300A0F"/>
    <w:rsid w:val="00300A5B"/>
    <w:rsid w:val="00305409"/>
    <w:rsid w:val="00314C5F"/>
    <w:rsid w:val="003609EF"/>
    <w:rsid w:val="0036231A"/>
    <w:rsid w:val="00363423"/>
    <w:rsid w:val="00374096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41797"/>
    <w:rsid w:val="0044768E"/>
    <w:rsid w:val="00456520"/>
    <w:rsid w:val="00464805"/>
    <w:rsid w:val="00497DD7"/>
    <w:rsid w:val="004A56B1"/>
    <w:rsid w:val="004B75B7"/>
    <w:rsid w:val="004C07BC"/>
    <w:rsid w:val="004C63DD"/>
    <w:rsid w:val="004D2284"/>
    <w:rsid w:val="005141D9"/>
    <w:rsid w:val="0051580D"/>
    <w:rsid w:val="00547111"/>
    <w:rsid w:val="00550F54"/>
    <w:rsid w:val="00560950"/>
    <w:rsid w:val="00563934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50E43"/>
    <w:rsid w:val="00653DE4"/>
    <w:rsid w:val="00663D89"/>
    <w:rsid w:val="00665C47"/>
    <w:rsid w:val="00670255"/>
    <w:rsid w:val="00672CBB"/>
    <w:rsid w:val="00695808"/>
    <w:rsid w:val="00696E59"/>
    <w:rsid w:val="006B3C66"/>
    <w:rsid w:val="006B46FB"/>
    <w:rsid w:val="006B6F80"/>
    <w:rsid w:val="006C5486"/>
    <w:rsid w:val="006E21FB"/>
    <w:rsid w:val="006F4AD0"/>
    <w:rsid w:val="00732F5A"/>
    <w:rsid w:val="00745C21"/>
    <w:rsid w:val="0076150F"/>
    <w:rsid w:val="00771F32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8040A8"/>
    <w:rsid w:val="00807EA0"/>
    <w:rsid w:val="008279FA"/>
    <w:rsid w:val="008626E7"/>
    <w:rsid w:val="00870EE7"/>
    <w:rsid w:val="008712E1"/>
    <w:rsid w:val="00873374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48DE"/>
    <w:rsid w:val="00916574"/>
    <w:rsid w:val="00927946"/>
    <w:rsid w:val="00941E30"/>
    <w:rsid w:val="00973773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246B6"/>
    <w:rsid w:val="00A308F0"/>
    <w:rsid w:val="00A34D2E"/>
    <w:rsid w:val="00A47E70"/>
    <w:rsid w:val="00A50CF0"/>
    <w:rsid w:val="00A63A85"/>
    <w:rsid w:val="00A7071B"/>
    <w:rsid w:val="00A71099"/>
    <w:rsid w:val="00A7671C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279D"/>
    <w:rsid w:val="00BD6BB8"/>
    <w:rsid w:val="00C11ECC"/>
    <w:rsid w:val="00C240CC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B2D5A"/>
    <w:rsid w:val="00CC5026"/>
    <w:rsid w:val="00CC68D0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E12D9"/>
    <w:rsid w:val="00DE34CF"/>
    <w:rsid w:val="00E13F3D"/>
    <w:rsid w:val="00E34898"/>
    <w:rsid w:val="00E35060"/>
    <w:rsid w:val="00E50DF1"/>
    <w:rsid w:val="00E53BB2"/>
    <w:rsid w:val="00E9177E"/>
    <w:rsid w:val="00EA51E8"/>
    <w:rsid w:val="00EB09B7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3</Pages>
  <Words>403</Words>
  <Characters>3568</Characters>
  <Application>Microsoft Office Word</Application>
  <DocSecurity>0</DocSecurity>
  <Lines>29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142</cp:revision>
  <cp:lastPrinted>1900-01-01T00:00:00Z</cp:lastPrinted>
  <dcterms:created xsi:type="dcterms:W3CDTF">2022-12-12T09:24:00Z</dcterms:created>
  <dcterms:modified xsi:type="dcterms:W3CDTF">2023-06-28T14:21:00Z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