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E40B363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74BDA">
        <w:fldChar w:fldCharType="begin"/>
      </w:r>
      <w:r w:rsidR="00774BDA">
        <w:instrText xml:space="preserve"> DOCPROPERTY  Tdoc#  \* MERGEFORMAT </w:instrText>
      </w:r>
      <w:r w:rsidR="00774BDA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0579F6">
        <w:rPr>
          <w:b/>
          <w:i/>
          <w:noProof/>
          <w:sz w:val="28"/>
        </w:rPr>
        <w:t>45</w:t>
      </w:r>
      <w:r w:rsidR="001164D8">
        <w:rPr>
          <w:b/>
          <w:i/>
          <w:noProof/>
          <w:sz w:val="28"/>
        </w:rPr>
        <w:t>9</w:t>
      </w:r>
      <w:r w:rsidR="00774BDA">
        <w:rPr>
          <w:b/>
          <w:i/>
          <w:noProof/>
          <w:sz w:val="28"/>
        </w:rPr>
        <w:fldChar w:fldCharType="end"/>
      </w:r>
    </w:p>
    <w:p w14:paraId="210A5493" w14:textId="36EF72AA" w:rsidR="00745C21" w:rsidRDefault="00774BDA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774B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38.523-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D0FED6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10</w:t>
            </w:r>
            <w:r w:rsidR="00AE516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0B51F" w:rsidR="001E41F3" w:rsidRPr="00410371" w:rsidRDefault="00774B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D373BD">
              <w:rPr>
                <w:b/>
                <w:noProof/>
                <w:sz w:val="28"/>
              </w:rPr>
              <w:t>6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CEA62C" w:rsidR="001E41F3" w:rsidRDefault="00AE5161" w:rsidP="009C5B9C">
            <w:pPr>
              <w:pStyle w:val="CRCoverPage"/>
              <w:spacing w:after="0"/>
              <w:rPr>
                <w:noProof/>
              </w:rPr>
            </w:pPr>
            <w:r w:rsidRPr="00AE5161">
              <w:t xml:space="preserve">Correction for NR5GC </w:t>
            </w:r>
            <w:proofErr w:type="spellStart"/>
            <w:r w:rsidRPr="00AE5161">
              <w:t>postamble</w:t>
            </w:r>
            <w:proofErr w:type="spellEnd"/>
            <w:r w:rsidRPr="00AE5161">
              <w:t xml:space="preserve"> 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BE88F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AE5161">
              <w:rPr>
                <w:noProof/>
              </w:rPr>
              <w:t>06-01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774B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B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74BDA" w:rsidRDefault="00774BDA" w:rsidP="00774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FF2577" w:rsidR="00774BDA" w:rsidRPr="00FB2005" w:rsidRDefault="00774BDA" w:rsidP="00774BDA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lang w:eastAsia="zh-CN"/>
              </w:rPr>
              <w:t xml:space="preserve">Current implementation of </w:t>
            </w:r>
            <w:r w:rsidRPr="00404137">
              <w:rPr>
                <w:noProof/>
              </w:rPr>
              <w:t>STATE_EMERGENCY_RELEASE_</w:t>
            </w:r>
            <w:proofErr w:type="gramStart"/>
            <w:r w:rsidRPr="00404137">
              <w:rPr>
                <w:noProof/>
              </w:rPr>
              <w:t>IDLE</w:t>
            </w:r>
            <w:r>
              <w:rPr>
                <w:rFonts w:cs="Arial"/>
                <w:lang w:eastAsia="zh-CN"/>
              </w:rPr>
              <w:t xml:space="preserve">  does</w:t>
            </w:r>
            <w:proofErr w:type="gramEnd"/>
            <w:r>
              <w:rPr>
                <w:rFonts w:cs="Arial"/>
                <w:lang w:eastAsia="zh-CN"/>
              </w:rPr>
              <w:t xml:space="preserve"> not handle a possible IMS deregistration on switch off </w:t>
            </w:r>
          </w:p>
        </w:tc>
      </w:tr>
      <w:tr w:rsidR="00774B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74BDA" w:rsidRDefault="00774BDA" w:rsidP="00774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9C31811" w:rsidR="00774BDA" w:rsidRDefault="00774BDA" w:rsidP="00774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74BDA" w:rsidRDefault="00774BDA" w:rsidP="00774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7F1360" w:rsidR="00774BDA" w:rsidRDefault="00774BDA" w:rsidP="00774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 UE to receive SERVICE REQUEST on switch off, and handle inside existing function </w:t>
            </w:r>
            <w:r w:rsidRPr="00774BDA">
              <w:rPr>
                <w:noProof/>
              </w:rPr>
              <w:t>f_NR5GC_OptionalIMSDeregisterOnSwitchOff</w:t>
            </w:r>
            <w:r>
              <w:rPr>
                <w:noProof/>
              </w:rPr>
              <w:t>()</w:t>
            </w:r>
          </w:p>
        </w:tc>
      </w:tr>
      <w:tr w:rsidR="00774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74BDA" w:rsidRDefault="00774BDA" w:rsidP="00774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74BDA" w:rsidRDefault="00774BDA" w:rsidP="00774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74BDA" w:rsidRDefault="00774BDA" w:rsidP="00774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D3EDEC" w:rsidR="00774BDA" w:rsidRDefault="00774BDA" w:rsidP="00774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supporting IMS can fail some emergency call test cases</w:t>
            </w:r>
          </w:p>
        </w:tc>
      </w:tr>
      <w:tr w:rsidR="00774BDA" w14:paraId="034AF533" w14:textId="77777777" w:rsidTr="00547111">
        <w:tc>
          <w:tcPr>
            <w:tcW w:w="2694" w:type="dxa"/>
            <w:gridSpan w:val="2"/>
          </w:tcPr>
          <w:p w14:paraId="39D9EB5B" w14:textId="77777777" w:rsidR="00774BDA" w:rsidRDefault="00774BDA" w:rsidP="00774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74BDA" w:rsidRDefault="00774BDA" w:rsidP="00774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74BDA" w:rsidRDefault="00774BDA" w:rsidP="00774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DC222" w:rsidR="00774BDA" w:rsidRDefault="00774BDA" w:rsidP="00774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e.g. 6.1.3.7.NR5GC, 11.4.2.NR5GC</w:t>
            </w:r>
          </w:p>
        </w:tc>
      </w:tr>
      <w:tr w:rsidR="00774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74BDA" w:rsidRDefault="00774BDA" w:rsidP="00774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74BDA" w:rsidRDefault="00774BDA" w:rsidP="00774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74BDA" w:rsidRDefault="00774BDA" w:rsidP="00774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74BDA" w:rsidRDefault="00774BDA" w:rsidP="00774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74BDA" w:rsidRDefault="00774BDA" w:rsidP="00774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74BDA" w:rsidRDefault="00774BDA" w:rsidP="00774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74BDA" w:rsidRDefault="00774BDA" w:rsidP="00774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74BDA" w:rsidRDefault="00774BDA" w:rsidP="00774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74BDA" w:rsidRDefault="00774BDA" w:rsidP="00774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774BDA" w:rsidRDefault="00774BDA" w:rsidP="00774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74BDA" w:rsidRDefault="00774BDA" w:rsidP="00774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74BDA" w:rsidRDefault="00774BDA" w:rsidP="00774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4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74BDA" w:rsidRDefault="00774BDA" w:rsidP="00774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74BDA" w:rsidRDefault="00774BDA" w:rsidP="00774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774BDA" w:rsidRDefault="00774BDA" w:rsidP="00774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74BDA" w:rsidRDefault="00774BDA" w:rsidP="00774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74BDA" w:rsidRDefault="00774BDA" w:rsidP="00774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4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74BDA" w:rsidRDefault="00774BDA" w:rsidP="00774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74BDA" w:rsidRDefault="00774BDA" w:rsidP="00774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774BDA" w:rsidRDefault="00774BDA" w:rsidP="00774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74BDA" w:rsidRDefault="00774BDA" w:rsidP="00774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74BDA" w:rsidRDefault="00774BDA" w:rsidP="00774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4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74BDA" w:rsidRDefault="00774BDA" w:rsidP="00774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74BDA" w:rsidRDefault="00774BDA" w:rsidP="00774BDA">
            <w:pPr>
              <w:pStyle w:val="CRCoverPage"/>
              <w:spacing w:after="0"/>
              <w:rPr>
                <w:noProof/>
              </w:rPr>
            </w:pPr>
          </w:p>
        </w:tc>
      </w:tr>
      <w:tr w:rsidR="00774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74BDA" w:rsidRDefault="00774BDA" w:rsidP="00774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74BDA" w:rsidRDefault="00774BDA" w:rsidP="00774B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4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74BDA" w:rsidRPr="008863B9" w:rsidRDefault="00774BDA" w:rsidP="00774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74BDA" w:rsidRPr="008863B9" w:rsidRDefault="00774BDA" w:rsidP="00774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4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74BDA" w:rsidRDefault="00774BDA" w:rsidP="00774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74BDA" w:rsidRDefault="00774BDA" w:rsidP="00774B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C53CBF6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2A281A">
        <w:rPr>
          <w:rFonts w:cs="Arial"/>
          <w:lang w:eastAsia="ja-JP"/>
        </w:rPr>
        <w:t>12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7AE92AFF" w14:textId="77777777" w:rsidR="000579F6" w:rsidRDefault="000579F6" w:rsidP="000579F6"/>
    <w:p w14:paraId="3E8B9206" w14:textId="03C2A2E4" w:rsidR="005F0622" w:rsidRDefault="00095A97" w:rsidP="005F0622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93417461"/>
      <w:bookmarkStart w:id="8" w:name="_Toc122434496"/>
      <w:bookmarkStart w:id="9" w:name="_Toc295288973"/>
      <w:bookmarkStart w:id="10" w:name="_Toc325725668"/>
      <w:bookmarkStart w:id="11" w:name="_Toc532983740"/>
      <w:bookmarkStart w:id="12" w:name="_Toc96525798"/>
      <w:r>
        <w:t xml:space="preserve"> </w:t>
      </w:r>
      <w:bookmarkStart w:id="13" w:name="_Toc135736073"/>
      <w:bookmarkEnd w:id="7"/>
      <w:bookmarkEnd w:id="8"/>
      <w:bookmarkEnd w:id="9"/>
      <w:bookmarkEnd w:id="10"/>
      <w:bookmarkEnd w:id="11"/>
      <w:bookmarkEnd w:id="12"/>
      <w:r w:rsidR="005F0622">
        <w:rPr>
          <w:rFonts w:cs="Arial"/>
          <w:color w:val="000000"/>
          <w:lang w:eastAsia="en-GB"/>
        </w:rPr>
        <w:t xml:space="preserve">Change </w:t>
      </w:r>
      <w:r w:rsidR="005F0622">
        <w:rPr>
          <w:rFonts w:eastAsia="SimSun" w:cs="Arial" w:hint="eastAsia"/>
          <w:color w:val="000000"/>
          <w:lang w:val="en-US" w:eastAsia="zh-CN"/>
        </w:rPr>
        <w:t>1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F0622" w14:paraId="5D7A0DDF" w14:textId="77777777" w:rsidTr="00A82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F02" w14:textId="77777777" w:rsidR="005F0622" w:rsidRDefault="005F0622" w:rsidP="00A820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6681" w14:textId="0CB4381F" w:rsidR="005F0622" w:rsidRPr="00B65B1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2B66AE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2B66AE">
              <w:rPr>
                <w:rFonts w:ascii="Arial" w:hAnsi="Arial" w:cs="Arial"/>
                <w:lang w:val="en-US" w:eastAsia="en-GB"/>
              </w:rPr>
              <w:t>Postamble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5F0622" w14:paraId="14093C64" w14:textId="77777777" w:rsidTr="00A820E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07E4" w14:textId="77777777" w:rsidR="005F0622" w:rsidRDefault="005F0622" w:rsidP="00A820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948A" w14:textId="1FCAC738" w:rsidR="005F0622" w:rsidRPr="008D31B6" w:rsidRDefault="002E0851" w:rsidP="00A820E0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implementation </w:t>
            </w:r>
            <w:r w:rsidR="00774BDA">
              <w:rPr>
                <w:rFonts w:ascii="Arial" w:hAnsi="Arial" w:cs="Arial"/>
                <w:lang w:eastAsia="zh-CN"/>
              </w:rPr>
              <w:t xml:space="preserve">of </w:t>
            </w:r>
            <w:r w:rsidR="00774BDA" w:rsidRPr="00404137">
              <w:rPr>
                <w:rFonts w:ascii="Arial" w:hAnsi="Arial"/>
                <w:noProof/>
              </w:rPr>
              <w:t>STATE_EMERGENCY_RELEASE_</w:t>
            </w:r>
            <w:proofErr w:type="gramStart"/>
            <w:r w:rsidR="00774BDA" w:rsidRPr="00404137">
              <w:rPr>
                <w:rFonts w:ascii="Arial" w:hAnsi="Arial"/>
                <w:noProof/>
              </w:rPr>
              <w:t>IDLE</w:t>
            </w:r>
            <w:r w:rsidR="00774BDA">
              <w:rPr>
                <w:rFonts w:ascii="Arial" w:hAnsi="Arial" w:cs="Arial"/>
                <w:lang w:eastAsia="zh-CN"/>
              </w:rPr>
              <w:t xml:space="preserve">  </w:t>
            </w:r>
            <w:r>
              <w:rPr>
                <w:rFonts w:ascii="Arial" w:hAnsi="Arial" w:cs="Arial"/>
                <w:lang w:eastAsia="zh-CN"/>
              </w:rPr>
              <w:t>does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not handle a possible IMS deregistration </w:t>
            </w:r>
            <w:r w:rsidR="00774BDA">
              <w:rPr>
                <w:rFonts w:ascii="Arial" w:hAnsi="Arial" w:cs="Arial"/>
                <w:lang w:eastAsia="zh-CN"/>
              </w:rPr>
              <w:t xml:space="preserve">on switch off </w:t>
            </w:r>
          </w:p>
        </w:tc>
      </w:tr>
      <w:tr w:rsidR="005F0622" w14:paraId="19F0154A" w14:textId="77777777" w:rsidTr="00A820E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7C07" w14:textId="77777777" w:rsidR="005F0622" w:rsidRDefault="005F0622" w:rsidP="00A820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FF1E" w14:textId="127D0805" w:rsidR="005F0622" w:rsidRPr="0066224B" w:rsidRDefault="00774BDA" w:rsidP="00A820E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Allow UE to receive SERVICE REQUEST on switch off, and handle inside existing function </w:t>
            </w:r>
            <w:r w:rsidRPr="00774BDA">
              <w:rPr>
                <w:noProof/>
              </w:rPr>
              <w:t>f_NR5GC_OptionalIMSDeregisterOnSwitchOff</w:t>
            </w:r>
            <w:r>
              <w:rPr>
                <w:noProof/>
              </w:rPr>
              <w:t>()</w:t>
            </w:r>
          </w:p>
        </w:tc>
      </w:tr>
      <w:tr w:rsidR="005F0622" w14:paraId="11F6A370" w14:textId="77777777" w:rsidTr="00A82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873C" w14:textId="77777777" w:rsidR="005F0622" w:rsidRDefault="005F0622" w:rsidP="00A820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C9FC" w14:textId="77777777" w:rsidR="005F0622" w:rsidRDefault="005F0622" w:rsidP="00A820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zh-CN"/>
              </w:rPr>
              <w:t>NR5GC_NASSteps</w:t>
            </w:r>
            <w:r w:rsidRPr="00B66AAC">
              <w:rPr>
                <w:rFonts w:ascii="Arial" w:hAnsi="Arial" w:cs="Arial"/>
                <w:lang w:eastAsia="zh-CN"/>
              </w:rPr>
              <w:t>.ttcn</w:t>
            </w:r>
            <w:r w:rsidRPr="00DF7CEE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5F0622" w14:paraId="08A12260" w14:textId="77777777" w:rsidTr="00A82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BFD4" w14:textId="77777777" w:rsidR="005F0622" w:rsidRDefault="005F0622" w:rsidP="00A820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EE13" w14:textId="77777777" w:rsidR="005F0622" w:rsidRDefault="005F0622" w:rsidP="00A820E0">
            <w:pPr>
              <w:rPr>
                <w:rFonts w:ascii="Arial" w:hAnsi="Arial"/>
                <w:lang w:eastAsia="zh-CN"/>
              </w:rPr>
            </w:pPr>
          </w:p>
        </w:tc>
      </w:tr>
    </w:tbl>
    <w:p w14:paraId="28B07DB1" w14:textId="77777777" w:rsidR="005F0622" w:rsidRDefault="005F0622" w:rsidP="005F0622">
      <w:pPr>
        <w:rPr>
          <w:lang w:val="en-US" w:eastAsia="zh-CN"/>
        </w:rPr>
      </w:pPr>
    </w:p>
    <w:p w14:paraId="15D2A75A" w14:textId="77777777" w:rsidR="005F0622" w:rsidRDefault="005F0622" w:rsidP="005F062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F0622" w14:paraId="521226C0" w14:textId="77777777" w:rsidTr="00A820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D613" w14:textId="77777777" w:rsidR="005F0622" w:rsidRPr="00C86ED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86EDE">
              <w:rPr>
                <w:rFonts w:ascii="Arial" w:hAnsi="Arial" w:cs="Arial"/>
                <w:lang w:val="en-US" w:eastAsia="en-GB"/>
              </w:rPr>
              <w:t xml:space="preserve">  function </w:t>
            </w:r>
            <w:proofErr w:type="spellStart"/>
            <w:r w:rsidRPr="00C86EDE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C86EDE">
              <w:rPr>
                <w:rFonts w:ascii="Arial" w:hAnsi="Arial" w:cs="Arial"/>
                <w:lang w:val="en-US" w:eastAsia="en-GB"/>
              </w:rPr>
              <w:t>Postamble</w:t>
            </w:r>
            <w:proofErr w:type="spellEnd"/>
            <w:r w:rsidRPr="00C86E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C86EDE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C86E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86ED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C86EDE">
              <w:rPr>
                <w:rFonts w:ascii="Arial" w:hAnsi="Arial" w:cs="Arial"/>
                <w:lang w:val="en-US" w:eastAsia="en-GB"/>
              </w:rPr>
              <w:t>,</w:t>
            </w:r>
          </w:p>
          <w:p w14:paraId="16A38174" w14:textId="77777777" w:rsidR="005F0622" w:rsidRPr="00C86ED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86EDE">
              <w:rPr>
                <w:rFonts w:ascii="Arial" w:hAnsi="Arial" w:cs="Arial"/>
                <w:lang w:val="en-US" w:eastAsia="en-GB"/>
              </w:rPr>
              <w:t xml:space="preserve">                          </w:t>
            </w:r>
            <w:proofErr w:type="spellStart"/>
            <w:r w:rsidRPr="00C86EDE">
              <w:rPr>
                <w:rFonts w:ascii="Arial" w:hAnsi="Arial" w:cs="Arial"/>
                <w:lang w:val="en-US" w:eastAsia="en-GB"/>
              </w:rPr>
              <w:t>NG_ALL_STATE_Type</w:t>
            </w:r>
            <w:proofErr w:type="spellEnd"/>
            <w:r w:rsidRPr="00C86E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86EDE">
              <w:rPr>
                <w:rFonts w:ascii="Arial" w:hAnsi="Arial" w:cs="Arial"/>
                <w:lang w:val="en-US" w:eastAsia="en-GB"/>
              </w:rPr>
              <w:t>p_UE_State</w:t>
            </w:r>
            <w:proofErr w:type="spellEnd"/>
            <w:r w:rsidRPr="00C86EDE">
              <w:rPr>
                <w:rFonts w:ascii="Arial" w:hAnsi="Arial" w:cs="Arial"/>
                <w:lang w:val="en-US" w:eastAsia="en-GB"/>
              </w:rPr>
              <w:t>,</w:t>
            </w:r>
          </w:p>
          <w:p w14:paraId="19A9FDDC" w14:textId="77777777" w:rsidR="005F0622" w:rsidRPr="00C86ED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86EDE">
              <w:rPr>
                <w:rFonts w:ascii="Arial" w:hAnsi="Arial" w:cs="Arial"/>
                <w:lang w:val="en-US" w:eastAsia="en-GB"/>
              </w:rPr>
              <w:t xml:space="preserve">                          </w:t>
            </w:r>
            <w:proofErr w:type="spellStart"/>
            <w:r w:rsidRPr="00C86EDE">
              <w:rPr>
                <w:rFonts w:ascii="Arial" w:hAnsi="Arial" w:cs="Arial"/>
                <w:lang w:val="en-US" w:eastAsia="en-GB"/>
              </w:rPr>
              <w:t>NR_RadioBearerId_Type</w:t>
            </w:r>
            <w:proofErr w:type="spellEnd"/>
            <w:r w:rsidRPr="00C86E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86EDE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C86EDE">
              <w:rPr>
                <w:rFonts w:ascii="Arial" w:hAnsi="Arial" w:cs="Arial"/>
                <w:lang w:val="en-US" w:eastAsia="en-GB"/>
              </w:rPr>
              <w:t>SRB</w:t>
            </w:r>
            <w:proofErr w:type="spellEnd"/>
            <w:r w:rsidRPr="00C86ED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86EDE">
              <w:rPr>
                <w:rFonts w:ascii="Arial" w:hAnsi="Arial" w:cs="Arial"/>
                <w:lang w:val="en-US" w:eastAsia="en-GB"/>
              </w:rPr>
              <w:t>= tsc_NR_RbId_SRB2) runs on NR5GC_PTC</w:t>
            </w:r>
          </w:p>
          <w:p w14:paraId="297C95AC" w14:textId="77777777" w:rsidR="005F0622" w:rsidRPr="00C86ED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86EDE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B86BC88" w14:textId="77777777" w:rsidR="005F0622" w:rsidRPr="00C86ED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86ED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86EDE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C86E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86ED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86EDE">
              <w:rPr>
                <w:rFonts w:ascii="Arial" w:hAnsi="Arial" w:cs="Arial"/>
                <w:lang w:val="en-US" w:eastAsia="en-GB"/>
              </w:rPr>
              <w:t>DetachReq</w:t>
            </w:r>
            <w:proofErr w:type="spellEnd"/>
            <w:r w:rsidRPr="00C86EDE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AFB6719" w14:textId="77777777" w:rsidR="005F0622" w:rsidRPr="00C86ED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86ED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86EDE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C86E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86ED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86EDE">
              <w:rPr>
                <w:rFonts w:ascii="Arial" w:hAnsi="Arial" w:cs="Arial"/>
                <w:lang w:val="en-US" w:eastAsia="en-GB"/>
              </w:rPr>
              <w:t>RxdMsg</w:t>
            </w:r>
            <w:proofErr w:type="spellEnd"/>
            <w:r w:rsidRPr="00C86ED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86EDE">
              <w:rPr>
                <w:rFonts w:ascii="Arial" w:hAnsi="Arial" w:cs="Arial"/>
                <w:lang w:val="en-US" w:eastAsia="en-GB"/>
              </w:rPr>
              <w:t>= false;</w:t>
            </w:r>
          </w:p>
          <w:p w14:paraId="49AF250A" w14:textId="77777777" w:rsidR="005F0622" w:rsidRPr="00C86ED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86ED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86EDE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C86E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86ED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86EDE">
              <w:rPr>
                <w:rFonts w:ascii="Arial" w:hAnsi="Arial" w:cs="Arial"/>
                <w:lang w:val="en-US" w:eastAsia="en-GB"/>
              </w:rPr>
              <w:t>RxdCnf</w:t>
            </w:r>
            <w:proofErr w:type="spellEnd"/>
            <w:r w:rsidRPr="00C86ED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86EDE">
              <w:rPr>
                <w:rFonts w:ascii="Arial" w:hAnsi="Arial" w:cs="Arial"/>
                <w:lang w:val="en-US" w:eastAsia="en-GB"/>
              </w:rPr>
              <w:t>= false;</w:t>
            </w:r>
          </w:p>
          <w:p w14:paraId="5F2CCD51" w14:textId="77777777" w:rsidR="005F0622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86EDE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C86EDE">
              <w:rPr>
                <w:rFonts w:ascii="Arial" w:hAnsi="Arial" w:cs="Arial"/>
                <w:lang w:val="en-US" w:eastAsia="en-GB"/>
              </w:rPr>
              <w:t>t_</w:t>
            </w:r>
            <w:proofErr w:type="gramStart"/>
            <w:r w:rsidRPr="00C86EDE">
              <w:rPr>
                <w:rFonts w:ascii="Arial" w:hAnsi="Arial" w:cs="Arial"/>
                <w:lang w:val="en-US" w:eastAsia="en-GB"/>
              </w:rPr>
              <w:t>Wait</w:t>
            </w:r>
            <w:proofErr w:type="spellEnd"/>
            <w:r w:rsidRPr="00C86ED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86EDE">
              <w:rPr>
                <w:rFonts w:ascii="Arial" w:hAnsi="Arial" w:cs="Arial"/>
                <w:lang w:val="en-US" w:eastAsia="en-GB"/>
              </w:rPr>
              <w:t>= 5.0;</w:t>
            </w:r>
          </w:p>
          <w:p w14:paraId="54CD90B7" w14:textId="77777777" w:rsidR="005F0622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</w:p>
          <w:p w14:paraId="6D3592B8" w14:textId="77777777" w:rsidR="005F0622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/*Skipping the code */</w:t>
            </w:r>
          </w:p>
          <w:p w14:paraId="3B4A9FAB" w14:textId="77777777" w:rsidR="005F0622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38DC42A8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</w:t>
            </w:r>
            <w:r w:rsidRPr="00404137">
              <w:rPr>
                <w:rFonts w:ascii="Arial" w:hAnsi="Arial"/>
                <w:noProof/>
              </w:rPr>
              <w:t xml:space="preserve">  else if (p_UE_State == STATE_EMERGENCY_RELEASE_IDLE) { // @sic R5-214620 sic@</w:t>
            </w:r>
          </w:p>
          <w:p w14:paraId="74F5F135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if (pc_SwitchOnOff) { // The UE can actually be switched off</w:t>
            </w:r>
          </w:p>
          <w:p w14:paraId="1A3377B7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f_UT_SwitchOffUE(UT, false, CNF_REQUIRED, true); // @sic R5s220417 sic@</w:t>
            </w:r>
          </w:p>
          <w:p w14:paraId="43846BE4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alt { // The Setup Req may arrive before the CNF @sic R5s220417 sic@</w:t>
            </w:r>
          </w:p>
          <w:p w14:paraId="4A2BDD73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  [] SRB.check(receive(car_NR_SRB0_RrcPdu_IND(p_NR_CellId, cr_38508_RRCSetupRequest))){}</w:t>
            </w:r>
          </w:p>
          <w:p w14:paraId="0FDB5388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  [] UT.receive(car_UT_COMMON_CNF){</w:t>
            </w:r>
          </w:p>
          <w:p w14:paraId="6C203835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      v_RxdCnf := true;</w:t>
            </w:r>
          </w:p>
          <w:p w14:paraId="2B19451D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    }</w:t>
            </w:r>
          </w:p>
          <w:p w14:paraId="037D26C1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}</w:t>
            </w:r>
          </w:p>
          <w:p w14:paraId="73447CF2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t_Wait.start;  // Still need to start timer incase Setup Req arrives after CNF</w:t>
            </w:r>
          </w:p>
          <w:p w14:paraId="257A5104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// @sic R5s211344 sic@</w:t>
            </w:r>
          </w:p>
          <w:p w14:paraId="6082DF17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// Steps 1a3a1 - 1a3a4 (Steps 1a3a2, 1a3b1 done inside f_NR_RRC_SetupRequest_Common)</w:t>
            </w:r>
          </w:p>
          <w:p w14:paraId="17B570FD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v_RxdMsg := f_NR_RRC_SetupRequest_Common(p_NR_CellId, t_Wait);</w:t>
            </w:r>
          </w:p>
          <w:p w14:paraId="26BC6883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if (v_RxdMsg) {</w:t>
            </w:r>
          </w:p>
          <w:p w14:paraId="250231D3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  f_NR_RRCSetup_Def (p_NR_CellId);</w:t>
            </w:r>
          </w:p>
          <w:p w14:paraId="603E2306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  </w:t>
            </w:r>
            <w:r w:rsidRPr="00404137">
              <w:rPr>
                <w:rFonts w:ascii="Arial" w:hAnsi="Arial"/>
                <w:noProof/>
                <w:highlight w:val="yellow"/>
              </w:rPr>
              <w:t>v_DetachReq</w:t>
            </w:r>
            <w:r w:rsidRPr="00404137">
              <w:rPr>
                <w:rFonts w:ascii="Arial" w:hAnsi="Arial"/>
                <w:noProof/>
              </w:rPr>
              <w:t xml:space="preserve"> := f_NR_RRCSetupComplete_Def(p_NR_CellId, cr_38508_RRCSetupComplete(tsc_NR_RRC_TI_Def));</w:t>
            </w:r>
          </w:p>
          <w:p w14:paraId="4AD27FEF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404137">
              <w:rPr>
                <w:rFonts w:ascii="Arial" w:hAnsi="Arial"/>
                <w:noProof/>
              </w:rPr>
              <w:t xml:space="preserve">          </w:t>
            </w:r>
            <w:r w:rsidRPr="00404137">
              <w:rPr>
                <w:rFonts w:ascii="Arial" w:hAnsi="Arial"/>
                <w:noProof/>
                <w:highlight w:val="yellow"/>
              </w:rPr>
              <w:t>if (not f_Check_NG_DeregistrationReqMOMsg (v_DetachReq.Pdu.Msg, crs_DeregisterType('1'B, '0'B, '01'B))) {</w:t>
            </w:r>
          </w:p>
          <w:p w14:paraId="0882DD1A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404137">
              <w:rPr>
                <w:rFonts w:ascii="Arial" w:hAnsi="Arial"/>
                <w:noProof/>
                <w:highlight w:val="yellow"/>
              </w:rPr>
              <w:lastRenderedPageBreak/>
              <w:t xml:space="preserve">            f_NR_SetVerdictFailOrInconc(__FILE__, __LINE__, "Deregistration Request Message Failed");</w:t>
            </w:r>
          </w:p>
          <w:p w14:paraId="1F68E9CA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  <w:highlight w:val="yellow"/>
              </w:rPr>
              <w:t xml:space="preserve">          }</w:t>
            </w:r>
          </w:p>
          <w:p w14:paraId="16DDBED4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  // Step 1a3a5</w:t>
            </w:r>
          </w:p>
          <w:p w14:paraId="53EE99B0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  f_NR_RRCRelease(p_NR_CellId);</w:t>
            </w:r>
          </w:p>
          <w:p w14:paraId="038AEA81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}</w:t>
            </w:r>
          </w:p>
          <w:p w14:paraId="03530A1E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if (not v_RxdCnf) { // If Setup is already there, still need to wait for CNF @sic R5s220417 sic@</w:t>
            </w:r>
          </w:p>
          <w:p w14:paraId="23B7DDAB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  UT.receive(car_UT_COMMON_CNF);</w:t>
            </w:r>
          </w:p>
          <w:p w14:paraId="5FBFA883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}</w:t>
            </w:r>
          </w:p>
          <w:p w14:paraId="56B08DB1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</w:t>
            </w:r>
          </w:p>
          <w:p w14:paraId="4E38B2EA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} else {</w:t>
            </w:r>
          </w:p>
          <w:p w14:paraId="70349F42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  f_UT_PowerOffUE(UT);</w:t>
            </w:r>
          </w:p>
          <w:p w14:paraId="2DCEA887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}</w:t>
            </w:r>
          </w:p>
          <w:p w14:paraId="6C241F21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} else {</w:t>
            </w:r>
          </w:p>
          <w:p w14:paraId="40CB17E5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// All other options already handled in Deregister function</w:t>
            </w:r>
          </w:p>
          <w:p w14:paraId="4A607D0A" w14:textId="77777777" w:rsidR="005F0622" w:rsidRPr="00404137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  f_NR_UE_DeRegisterOnSwitchOff (p_NR_CellId, p_UE_State, p_SRB); // @sic R5-195241, R5s21163 sic@</w:t>
            </w:r>
          </w:p>
          <w:p w14:paraId="72A9C218" w14:textId="77777777" w:rsidR="005F0622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04137">
              <w:rPr>
                <w:rFonts w:ascii="Arial" w:hAnsi="Arial"/>
                <w:noProof/>
              </w:rPr>
              <w:t xml:space="preserve">    }</w:t>
            </w:r>
          </w:p>
          <w:p w14:paraId="75880E46" w14:textId="77777777" w:rsidR="005F0622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F98817F" w14:textId="77777777" w:rsidR="005F0622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/*Skipping the code */</w:t>
            </w:r>
          </w:p>
          <w:p w14:paraId="18ACDEE6" w14:textId="77777777" w:rsidR="005F0622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3AEFD77A" w14:textId="77777777" w:rsidR="005F0622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1E2A2675" w14:textId="77777777" w:rsidR="005F0622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C5802">
              <w:rPr>
                <w:rFonts w:ascii="Arial" w:hAnsi="Arial"/>
                <w:noProof/>
              </w:rPr>
              <w:t>}</w:t>
            </w:r>
          </w:p>
        </w:tc>
      </w:tr>
    </w:tbl>
    <w:p w14:paraId="1D658232" w14:textId="77777777" w:rsidR="005F0622" w:rsidRDefault="005F0622" w:rsidP="005F0622">
      <w:pPr>
        <w:spacing w:after="0"/>
        <w:rPr>
          <w:rFonts w:ascii="Arial" w:hAnsi="Arial"/>
          <w:b/>
          <w:lang w:eastAsia="en-GB"/>
        </w:rPr>
      </w:pPr>
    </w:p>
    <w:p w14:paraId="5A4087F6" w14:textId="77777777" w:rsidR="005F0622" w:rsidRDefault="005F0622" w:rsidP="005F0622">
      <w:pPr>
        <w:spacing w:after="0"/>
        <w:rPr>
          <w:rFonts w:ascii="Arial" w:hAnsi="Arial"/>
          <w:b/>
          <w:lang w:eastAsia="en-GB"/>
        </w:rPr>
      </w:pPr>
    </w:p>
    <w:p w14:paraId="78ACD35D" w14:textId="77777777" w:rsidR="005F0622" w:rsidRDefault="005F0622" w:rsidP="005F0622">
      <w:pPr>
        <w:spacing w:after="0"/>
        <w:rPr>
          <w:rFonts w:ascii="Arial" w:hAnsi="Arial"/>
          <w:b/>
          <w:lang w:eastAsia="en-GB"/>
        </w:rPr>
      </w:pPr>
    </w:p>
    <w:p w14:paraId="19357F50" w14:textId="77777777" w:rsidR="005F0622" w:rsidRDefault="005F0622" w:rsidP="005F0622">
      <w:pPr>
        <w:spacing w:after="0"/>
        <w:rPr>
          <w:rFonts w:ascii="Arial" w:hAnsi="Arial"/>
          <w:b/>
          <w:lang w:eastAsia="en-GB"/>
        </w:rPr>
      </w:pPr>
    </w:p>
    <w:p w14:paraId="3461E286" w14:textId="77777777" w:rsidR="005F0622" w:rsidRDefault="005F0622" w:rsidP="005F062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F0622" w14:paraId="5D630966" w14:textId="77777777" w:rsidTr="00A820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0CF1" w14:textId="77777777" w:rsidR="005F0622" w:rsidRPr="002B66A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B66AE">
              <w:rPr>
                <w:rFonts w:ascii="Arial" w:hAnsi="Arial" w:cs="Arial"/>
                <w:lang w:val="en-US" w:eastAsia="en-GB"/>
              </w:rPr>
              <w:t xml:space="preserve">function </w:t>
            </w:r>
            <w:proofErr w:type="spellStart"/>
            <w:r w:rsidRPr="002B66AE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2B66AE">
              <w:rPr>
                <w:rFonts w:ascii="Arial" w:hAnsi="Arial" w:cs="Arial"/>
                <w:lang w:val="en-US" w:eastAsia="en-GB"/>
              </w:rPr>
              <w:t>Postamble</w:t>
            </w:r>
            <w:proofErr w:type="spellEnd"/>
            <w:r w:rsidRPr="002B66A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2B66AE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2B66A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B66A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2B66AE">
              <w:rPr>
                <w:rFonts w:ascii="Arial" w:hAnsi="Arial" w:cs="Arial"/>
                <w:lang w:val="en-US" w:eastAsia="en-GB"/>
              </w:rPr>
              <w:t>,</w:t>
            </w:r>
          </w:p>
          <w:p w14:paraId="5CC9405B" w14:textId="77777777" w:rsidR="005F0622" w:rsidRPr="002B66A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B66AE">
              <w:rPr>
                <w:rFonts w:ascii="Arial" w:hAnsi="Arial" w:cs="Arial"/>
                <w:lang w:val="en-US" w:eastAsia="en-GB"/>
              </w:rPr>
              <w:t xml:space="preserve">                          </w:t>
            </w:r>
            <w:proofErr w:type="spellStart"/>
            <w:r w:rsidRPr="002B66AE">
              <w:rPr>
                <w:rFonts w:ascii="Arial" w:hAnsi="Arial" w:cs="Arial"/>
                <w:lang w:val="en-US" w:eastAsia="en-GB"/>
              </w:rPr>
              <w:t>NG_ALL_STATE_Type</w:t>
            </w:r>
            <w:proofErr w:type="spellEnd"/>
            <w:r w:rsidRPr="002B66A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B66AE">
              <w:rPr>
                <w:rFonts w:ascii="Arial" w:hAnsi="Arial" w:cs="Arial"/>
                <w:lang w:val="en-US" w:eastAsia="en-GB"/>
              </w:rPr>
              <w:t>p_UE_State</w:t>
            </w:r>
            <w:proofErr w:type="spellEnd"/>
            <w:r w:rsidRPr="002B66AE">
              <w:rPr>
                <w:rFonts w:ascii="Arial" w:hAnsi="Arial" w:cs="Arial"/>
                <w:lang w:val="en-US" w:eastAsia="en-GB"/>
              </w:rPr>
              <w:t>,</w:t>
            </w:r>
          </w:p>
          <w:p w14:paraId="2FB6D5DA" w14:textId="77777777" w:rsidR="005F0622" w:rsidRPr="002B66A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B66AE">
              <w:rPr>
                <w:rFonts w:ascii="Arial" w:hAnsi="Arial" w:cs="Arial"/>
                <w:lang w:val="en-US" w:eastAsia="en-GB"/>
              </w:rPr>
              <w:t xml:space="preserve">                          </w:t>
            </w:r>
            <w:proofErr w:type="spellStart"/>
            <w:r w:rsidRPr="002B66AE">
              <w:rPr>
                <w:rFonts w:ascii="Arial" w:hAnsi="Arial" w:cs="Arial"/>
                <w:lang w:val="en-US" w:eastAsia="en-GB"/>
              </w:rPr>
              <w:t>NR_RadioBearerId_Type</w:t>
            </w:r>
            <w:proofErr w:type="spellEnd"/>
            <w:r w:rsidRPr="002B66A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B66AE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2B66AE">
              <w:rPr>
                <w:rFonts w:ascii="Arial" w:hAnsi="Arial" w:cs="Arial"/>
                <w:lang w:val="en-US" w:eastAsia="en-GB"/>
              </w:rPr>
              <w:t>SRB</w:t>
            </w:r>
            <w:proofErr w:type="spellEnd"/>
            <w:r w:rsidRPr="002B66A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B66AE">
              <w:rPr>
                <w:rFonts w:ascii="Arial" w:hAnsi="Arial" w:cs="Arial"/>
                <w:lang w:val="en-US" w:eastAsia="en-GB"/>
              </w:rPr>
              <w:t>= tsc_NR_RbId_SRB2) runs on NR5GC_PTC</w:t>
            </w:r>
          </w:p>
          <w:p w14:paraId="1436CA2A" w14:textId="77777777" w:rsidR="005F0622" w:rsidRPr="002B66A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B66AE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4F6690E" w14:textId="77777777" w:rsidR="005F0622" w:rsidRPr="002B66A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B66A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B66AE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2B66A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B66A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2B66AE">
              <w:rPr>
                <w:rFonts w:ascii="Arial" w:hAnsi="Arial" w:cs="Arial"/>
                <w:lang w:val="en-US" w:eastAsia="en-GB"/>
              </w:rPr>
              <w:t>DetachReq</w:t>
            </w:r>
            <w:proofErr w:type="spellEnd"/>
            <w:r w:rsidRPr="002B66AE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4C28EF9D" w14:textId="77777777" w:rsidR="005F0622" w:rsidRPr="002B66A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B66AE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D46623">
              <w:rPr>
                <w:rFonts w:ascii="Arial" w:hAnsi="Arial" w:cs="Arial"/>
                <w:highlight w:val="yellow"/>
                <w:lang w:val="en-US" w:eastAsia="en-GB"/>
              </w:rPr>
              <w:t xml:space="preserve">var </w:t>
            </w:r>
            <w:proofErr w:type="spellStart"/>
            <w:r w:rsidRPr="00D46623">
              <w:rPr>
                <w:rFonts w:ascii="Arial" w:hAnsi="Arial" w:cs="Arial"/>
                <w:highlight w:val="yellow"/>
                <w:lang w:val="en-US" w:eastAsia="en-GB"/>
              </w:rPr>
              <w:t>NG_NAS_MSG_Indication_Type</w:t>
            </w:r>
            <w:proofErr w:type="spellEnd"/>
            <w:r w:rsidRPr="00D46623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D46623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D46623">
              <w:rPr>
                <w:rFonts w:ascii="Arial" w:hAnsi="Arial" w:cs="Arial"/>
                <w:highlight w:val="yellow"/>
                <w:lang w:val="en-US" w:eastAsia="en-GB"/>
              </w:rPr>
              <w:t>ReceivedMsg</w:t>
            </w:r>
            <w:proofErr w:type="spellEnd"/>
            <w:r w:rsidRPr="00D46623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  <w:proofErr w:type="gramEnd"/>
            <w:r w:rsidRPr="002B66AE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597D3658" w14:textId="77777777" w:rsidR="005F0622" w:rsidRPr="002B66A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B66A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B66AE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2B66A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B66A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2B66AE">
              <w:rPr>
                <w:rFonts w:ascii="Arial" w:hAnsi="Arial" w:cs="Arial"/>
                <w:lang w:val="en-US" w:eastAsia="en-GB"/>
              </w:rPr>
              <w:t>RxdMsg</w:t>
            </w:r>
            <w:proofErr w:type="spellEnd"/>
            <w:r w:rsidRPr="002B66A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B66AE">
              <w:rPr>
                <w:rFonts w:ascii="Arial" w:hAnsi="Arial" w:cs="Arial"/>
                <w:lang w:val="en-US" w:eastAsia="en-GB"/>
              </w:rPr>
              <w:t>= false;</w:t>
            </w:r>
          </w:p>
          <w:p w14:paraId="339AC5C8" w14:textId="77777777" w:rsidR="005F0622" w:rsidRPr="002B66A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B66A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B66AE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2B66A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B66A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2B66AE">
              <w:rPr>
                <w:rFonts w:ascii="Arial" w:hAnsi="Arial" w:cs="Arial"/>
                <w:lang w:val="en-US" w:eastAsia="en-GB"/>
              </w:rPr>
              <w:t>RxdCnf</w:t>
            </w:r>
            <w:proofErr w:type="spellEnd"/>
            <w:r w:rsidRPr="002B66A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B66AE">
              <w:rPr>
                <w:rFonts w:ascii="Arial" w:hAnsi="Arial" w:cs="Arial"/>
                <w:lang w:val="en-US" w:eastAsia="en-GB"/>
              </w:rPr>
              <w:t>= false;</w:t>
            </w:r>
          </w:p>
          <w:p w14:paraId="53A24E24" w14:textId="77777777" w:rsidR="005F0622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B66AE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2B66AE">
              <w:rPr>
                <w:rFonts w:ascii="Arial" w:hAnsi="Arial" w:cs="Arial"/>
                <w:lang w:val="en-US" w:eastAsia="en-GB"/>
              </w:rPr>
              <w:t>t_</w:t>
            </w:r>
            <w:proofErr w:type="gramStart"/>
            <w:r w:rsidRPr="002B66AE">
              <w:rPr>
                <w:rFonts w:ascii="Arial" w:hAnsi="Arial" w:cs="Arial"/>
                <w:lang w:val="en-US" w:eastAsia="en-GB"/>
              </w:rPr>
              <w:t>Wait</w:t>
            </w:r>
            <w:proofErr w:type="spellEnd"/>
            <w:r w:rsidRPr="002B66A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B66AE">
              <w:rPr>
                <w:rFonts w:ascii="Arial" w:hAnsi="Arial" w:cs="Arial"/>
                <w:lang w:val="en-US" w:eastAsia="en-GB"/>
              </w:rPr>
              <w:t>= 5.0;</w:t>
            </w:r>
          </w:p>
          <w:p w14:paraId="149C95AB" w14:textId="77777777" w:rsidR="005F0622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</w:p>
          <w:p w14:paraId="56268BC0" w14:textId="77777777" w:rsidR="005F0622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/*Skipping the code */</w:t>
            </w:r>
          </w:p>
          <w:p w14:paraId="1FCC1B4B" w14:textId="77777777" w:rsidR="005F0622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43FDE37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else if (p_UE_State == STATE_EMERGENCY_RELEASE_IDLE) { // @sic R5-214620 sic@</w:t>
            </w:r>
          </w:p>
          <w:p w14:paraId="513CD93E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if (pc_SwitchOnOff) { // The UE can actually be switched off</w:t>
            </w:r>
          </w:p>
          <w:p w14:paraId="266703B4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f_UT_SwitchOffUE(UT, false, CNF_REQUIRED, true); // @sic R5s220417 sic@</w:t>
            </w:r>
          </w:p>
          <w:p w14:paraId="5905E49C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alt { // The Setup Req may arrive before the CNF @sic R5s220417 sic@</w:t>
            </w:r>
          </w:p>
          <w:p w14:paraId="522014CE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  [] SRB.check(receive(car_NR_SRB0_RrcPdu_IND(p_NR_CellId, cr_38508_RRCSetupRequest))){}</w:t>
            </w:r>
          </w:p>
          <w:p w14:paraId="33CAFE66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  [] UT.receive(car_UT_COMMON_CNF){</w:t>
            </w:r>
          </w:p>
          <w:p w14:paraId="0D8E678C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      v_RxdCnf := true;</w:t>
            </w:r>
          </w:p>
          <w:p w14:paraId="2B272D31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    }</w:t>
            </w:r>
          </w:p>
          <w:p w14:paraId="18FD87A5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}</w:t>
            </w:r>
          </w:p>
          <w:p w14:paraId="51498C6C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t_Wait.start;  // Still need to start timer incase Setup Req arrives after CNF</w:t>
            </w:r>
          </w:p>
          <w:p w14:paraId="0D9CF004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// @sic R5s211344 sic@</w:t>
            </w:r>
          </w:p>
          <w:p w14:paraId="58B088B1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// Steps 1a3a1 - 1a3a4 (Steps 1a3a2, 1a3b1 done inside f_NR_RRC_SetupRequest_Common)</w:t>
            </w:r>
          </w:p>
          <w:p w14:paraId="0778D3D5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v_RxdMsg := f_NR_RRC_SetupRequest_Common(p_NR_CellId, t_Wait);</w:t>
            </w:r>
          </w:p>
          <w:p w14:paraId="41634A93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if (v_RxdMsg) {</w:t>
            </w:r>
          </w:p>
          <w:p w14:paraId="1930CC16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  f_NR_RRCSetup_Def (p_NR_CellId);</w:t>
            </w:r>
          </w:p>
          <w:p w14:paraId="001223F0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  v_</w:t>
            </w:r>
            <w:r w:rsidRPr="00D46623">
              <w:rPr>
                <w:rFonts w:ascii="Arial" w:hAnsi="Arial"/>
                <w:noProof/>
                <w:highlight w:val="yellow"/>
              </w:rPr>
              <w:t>ReceivedMsg</w:t>
            </w:r>
            <w:r w:rsidRPr="00CE45EE">
              <w:rPr>
                <w:rFonts w:ascii="Arial" w:hAnsi="Arial"/>
                <w:noProof/>
              </w:rPr>
              <w:t xml:space="preserve"> := f_NR_RRCSetupComplete_Def(p_NR_CellId, cr_38508_RRCSetupComplete(tsc_NR_RRC_TI_Def));</w:t>
            </w:r>
          </w:p>
          <w:p w14:paraId="390E53A1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  </w:t>
            </w:r>
            <w:r w:rsidRPr="00D46623">
              <w:rPr>
                <w:rFonts w:ascii="Arial" w:hAnsi="Arial"/>
                <w:noProof/>
                <w:highlight w:val="yellow"/>
              </w:rPr>
              <w:t>v_DetachReq := f_NR5GC_OptionalIMSDeregisterOnSwitchOff(p_NR_CellId, v_ReceivedMsg);</w:t>
            </w:r>
          </w:p>
          <w:p w14:paraId="75AB0D52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  // Step 1a3a5</w:t>
            </w:r>
          </w:p>
          <w:p w14:paraId="3E2AE7B8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  f_NR_RRCRelease(p_NR_CellId);</w:t>
            </w:r>
          </w:p>
          <w:p w14:paraId="0F084B19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}</w:t>
            </w:r>
          </w:p>
          <w:p w14:paraId="4C35BBF9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if (not v_RxdCnf) { // If Setup is already there, still need to wait for CNF @sic R5s220417 sic@</w:t>
            </w:r>
          </w:p>
          <w:p w14:paraId="44791AA5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lastRenderedPageBreak/>
              <w:t xml:space="preserve">          UT.receive(car_UT_COMMON_CNF);</w:t>
            </w:r>
          </w:p>
          <w:p w14:paraId="750007F3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}</w:t>
            </w:r>
          </w:p>
          <w:p w14:paraId="1D3DF795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</w:t>
            </w:r>
          </w:p>
          <w:p w14:paraId="6D4FBDCF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} else {</w:t>
            </w:r>
          </w:p>
          <w:p w14:paraId="27318E42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  f_UT_PowerOffUE(UT);</w:t>
            </w:r>
          </w:p>
          <w:p w14:paraId="332B4EB9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}</w:t>
            </w:r>
          </w:p>
          <w:p w14:paraId="1F77D365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} else {</w:t>
            </w:r>
          </w:p>
          <w:p w14:paraId="52F58868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// All other options already handled in Deregister function</w:t>
            </w:r>
          </w:p>
          <w:p w14:paraId="307ED8E5" w14:textId="77777777" w:rsidR="005F0622" w:rsidRPr="00CE45EE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  f_NR_UE_DeRegisterOnSwitchOff (p_NR_CellId, p_UE_State, p_SRB); // @sic R5-195241, R5s21163 sic@</w:t>
            </w:r>
          </w:p>
          <w:p w14:paraId="0D539E3D" w14:textId="77777777" w:rsidR="005F0622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E45EE">
              <w:rPr>
                <w:rFonts w:ascii="Arial" w:hAnsi="Arial"/>
                <w:noProof/>
              </w:rPr>
              <w:t xml:space="preserve">    }</w:t>
            </w:r>
          </w:p>
          <w:p w14:paraId="5BEA43DB" w14:textId="77777777" w:rsidR="005F0622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539FD27" w14:textId="77777777" w:rsidR="005F0622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/*Skipping the code */</w:t>
            </w:r>
          </w:p>
          <w:p w14:paraId="5CB19DC7" w14:textId="77777777" w:rsidR="005F0622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4FEC89E" w14:textId="77777777" w:rsidR="005F0622" w:rsidRPr="001C599F" w:rsidRDefault="005F0622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>}</w:t>
            </w:r>
          </w:p>
        </w:tc>
      </w:tr>
    </w:tbl>
    <w:p w14:paraId="3B6C6A24" w14:textId="77777777" w:rsidR="005F0622" w:rsidRDefault="005F0622" w:rsidP="005F0622">
      <w:pPr>
        <w:rPr>
          <w:lang w:val="en-US" w:eastAsia="zh-CN"/>
        </w:rPr>
      </w:pPr>
    </w:p>
    <w:p w14:paraId="2EC890C8" w14:textId="4930C9FC" w:rsidR="00456520" w:rsidRDefault="00456520" w:rsidP="00AE5161">
      <w:pPr>
        <w:pStyle w:val="Heading2"/>
        <w:rPr>
          <w:lang w:val="en-US" w:eastAsia="zh-CN"/>
        </w:rPr>
      </w:pPr>
    </w:p>
    <w:p w14:paraId="09272A06" w14:textId="77777777" w:rsidR="00045309" w:rsidRPr="00045309" w:rsidRDefault="00045309" w:rsidP="00045309"/>
    <w:sectPr w:rsidR="00045309" w:rsidRPr="000453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CB5F7" w14:textId="77777777" w:rsidR="000A461F" w:rsidRDefault="000A461F">
      <w:r>
        <w:separator/>
      </w:r>
    </w:p>
  </w:endnote>
  <w:endnote w:type="continuationSeparator" w:id="0">
    <w:p w14:paraId="09146CB0" w14:textId="77777777" w:rsidR="000A461F" w:rsidRDefault="000A4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11519" w14:textId="77777777" w:rsidR="000A461F" w:rsidRDefault="000A461F">
      <w:r>
        <w:separator/>
      </w:r>
    </w:p>
  </w:footnote>
  <w:footnote w:type="continuationSeparator" w:id="0">
    <w:p w14:paraId="2893AA6A" w14:textId="77777777" w:rsidR="000A461F" w:rsidRDefault="000A4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164D8"/>
    <w:rsid w:val="00145D43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5741"/>
    <w:rsid w:val="002C17AA"/>
    <w:rsid w:val="002E0851"/>
    <w:rsid w:val="002E472E"/>
    <w:rsid w:val="00300A0F"/>
    <w:rsid w:val="00300A5B"/>
    <w:rsid w:val="00305409"/>
    <w:rsid w:val="003609EF"/>
    <w:rsid w:val="0036231A"/>
    <w:rsid w:val="00374096"/>
    <w:rsid w:val="00374DD4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56520"/>
    <w:rsid w:val="00497DD7"/>
    <w:rsid w:val="004A56B1"/>
    <w:rsid w:val="004B75B7"/>
    <w:rsid w:val="004C07BC"/>
    <w:rsid w:val="004D2284"/>
    <w:rsid w:val="005141D9"/>
    <w:rsid w:val="0051580D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E2C44"/>
    <w:rsid w:val="005F0622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E21FB"/>
    <w:rsid w:val="006F4AD0"/>
    <w:rsid w:val="00732F5A"/>
    <w:rsid w:val="00745C21"/>
    <w:rsid w:val="00771F32"/>
    <w:rsid w:val="00774BDA"/>
    <w:rsid w:val="00785AFF"/>
    <w:rsid w:val="00792342"/>
    <w:rsid w:val="007977A8"/>
    <w:rsid w:val="007B512A"/>
    <w:rsid w:val="007C0455"/>
    <w:rsid w:val="007C09AD"/>
    <w:rsid w:val="007C2097"/>
    <w:rsid w:val="007D6A07"/>
    <w:rsid w:val="007F7259"/>
    <w:rsid w:val="008040A8"/>
    <w:rsid w:val="00807EA0"/>
    <w:rsid w:val="008279FA"/>
    <w:rsid w:val="008626E7"/>
    <w:rsid w:val="00870EE7"/>
    <w:rsid w:val="00873374"/>
    <w:rsid w:val="008863B9"/>
    <w:rsid w:val="008A0AAC"/>
    <w:rsid w:val="008A45A6"/>
    <w:rsid w:val="008C166F"/>
    <w:rsid w:val="008D3CCC"/>
    <w:rsid w:val="008D4170"/>
    <w:rsid w:val="008F3789"/>
    <w:rsid w:val="008F686C"/>
    <w:rsid w:val="0091207D"/>
    <w:rsid w:val="009148DE"/>
    <w:rsid w:val="00916574"/>
    <w:rsid w:val="00927946"/>
    <w:rsid w:val="00941E30"/>
    <w:rsid w:val="00973773"/>
    <w:rsid w:val="009777D9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734F"/>
    <w:rsid w:val="00A246B6"/>
    <w:rsid w:val="00A308F0"/>
    <w:rsid w:val="00A34D2E"/>
    <w:rsid w:val="00A47E70"/>
    <w:rsid w:val="00A50CF0"/>
    <w:rsid w:val="00A71099"/>
    <w:rsid w:val="00A7671C"/>
    <w:rsid w:val="00AA2CBC"/>
    <w:rsid w:val="00AB66B1"/>
    <w:rsid w:val="00AC2713"/>
    <w:rsid w:val="00AC5820"/>
    <w:rsid w:val="00AD1CD8"/>
    <w:rsid w:val="00AE5161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C5026"/>
    <w:rsid w:val="00CC68D0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1FC7"/>
    <w:rsid w:val="00DB3990"/>
    <w:rsid w:val="00DB3B9F"/>
    <w:rsid w:val="00DD34E0"/>
    <w:rsid w:val="00DE12D9"/>
    <w:rsid w:val="00DE34CF"/>
    <w:rsid w:val="00E13F3D"/>
    <w:rsid w:val="00E34898"/>
    <w:rsid w:val="00E50DF1"/>
    <w:rsid w:val="00E53BB2"/>
    <w:rsid w:val="00E9177E"/>
    <w:rsid w:val="00EA51E8"/>
    <w:rsid w:val="00EB09B7"/>
    <w:rsid w:val="00EC6DB7"/>
    <w:rsid w:val="00EE7D7C"/>
    <w:rsid w:val="00F02F66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5</Pages>
  <Words>1074</Words>
  <Characters>6124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126</cp:revision>
  <cp:lastPrinted>1900-01-01T00:00:00Z</cp:lastPrinted>
  <dcterms:created xsi:type="dcterms:W3CDTF">2022-12-12T09:24:00Z</dcterms:created>
  <dcterms:modified xsi:type="dcterms:W3CDTF">2023-06-01T15:35:00Z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