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68E75" w14:textId="77777777" w:rsidR="00C0206A" w:rsidRDefault="00C0206A" w:rsidP="00C0206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R5s230376</w:t>
        </w:r>
      </w:fldSimple>
    </w:p>
    <w:p w14:paraId="0FA3E46A" w14:textId="77777777" w:rsidR="00C0206A" w:rsidRDefault="00C0206A" w:rsidP="00C0206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6A" w14:paraId="18697B0E" w14:textId="77777777" w:rsidTr="002D7B78">
        <w:tc>
          <w:tcPr>
            <w:tcW w:w="9641" w:type="dxa"/>
            <w:gridSpan w:val="9"/>
            <w:tcBorders>
              <w:top w:val="single" w:sz="4" w:space="0" w:color="auto"/>
              <w:left w:val="single" w:sz="4" w:space="0" w:color="auto"/>
              <w:right w:val="single" w:sz="4" w:space="0" w:color="auto"/>
            </w:tcBorders>
          </w:tcPr>
          <w:p w14:paraId="1D7E7C0B" w14:textId="77777777" w:rsidR="00C0206A" w:rsidRDefault="00C0206A" w:rsidP="002D7B78">
            <w:pPr>
              <w:pStyle w:val="CRCoverPage"/>
              <w:spacing w:after="0"/>
              <w:jc w:val="right"/>
              <w:rPr>
                <w:i/>
                <w:noProof/>
              </w:rPr>
            </w:pPr>
            <w:r>
              <w:rPr>
                <w:i/>
                <w:noProof/>
                <w:sz w:val="14"/>
              </w:rPr>
              <w:t>CR-Form-v12.2</w:t>
            </w:r>
          </w:p>
        </w:tc>
      </w:tr>
      <w:tr w:rsidR="00C0206A" w14:paraId="71FDAE63" w14:textId="77777777" w:rsidTr="002D7B78">
        <w:tc>
          <w:tcPr>
            <w:tcW w:w="9641" w:type="dxa"/>
            <w:gridSpan w:val="9"/>
            <w:tcBorders>
              <w:left w:val="single" w:sz="4" w:space="0" w:color="auto"/>
              <w:right w:val="single" w:sz="4" w:space="0" w:color="auto"/>
            </w:tcBorders>
          </w:tcPr>
          <w:p w14:paraId="21A27F63" w14:textId="77777777" w:rsidR="00C0206A" w:rsidRDefault="00C0206A" w:rsidP="002D7B78">
            <w:pPr>
              <w:pStyle w:val="CRCoverPage"/>
              <w:spacing w:after="0"/>
              <w:jc w:val="center"/>
              <w:rPr>
                <w:noProof/>
              </w:rPr>
            </w:pPr>
            <w:r>
              <w:rPr>
                <w:b/>
                <w:noProof/>
                <w:sz w:val="32"/>
              </w:rPr>
              <w:t>CHANGE REQUEST</w:t>
            </w:r>
          </w:p>
        </w:tc>
      </w:tr>
      <w:tr w:rsidR="00C0206A" w14:paraId="2EC61FC1" w14:textId="77777777" w:rsidTr="002D7B78">
        <w:tc>
          <w:tcPr>
            <w:tcW w:w="9641" w:type="dxa"/>
            <w:gridSpan w:val="9"/>
            <w:tcBorders>
              <w:left w:val="single" w:sz="4" w:space="0" w:color="auto"/>
              <w:right w:val="single" w:sz="4" w:space="0" w:color="auto"/>
            </w:tcBorders>
          </w:tcPr>
          <w:p w14:paraId="2C17F95D" w14:textId="77777777" w:rsidR="00C0206A" w:rsidRDefault="00C0206A" w:rsidP="002D7B78">
            <w:pPr>
              <w:pStyle w:val="CRCoverPage"/>
              <w:spacing w:after="0"/>
              <w:rPr>
                <w:noProof/>
                <w:sz w:val="8"/>
                <w:szCs w:val="8"/>
              </w:rPr>
            </w:pPr>
          </w:p>
        </w:tc>
      </w:tr>
      <w:tr w:rsidR="00C0206A" w14:paraId="667BA9DD" w14:textId="77777777" w:rsidTr="002D7B78">
        <w:tc>
          <w:tcPr>
            <w:tcW w:w="142" w:type="dxa"/>
            <w:tcBorders>
              <w:left w:val="single" w:sz="4" w:space="0" w:color="auto"/>
            </w:tcBorders>
          </w:tcPr>
          <w:p w14:paraId="01BD0715" w14:textId="77777777" w:rsidR="00C0206A" w:rsidRDefault="00C0206A" w:rsidP="002D7B78">
            <w:pPr>
              <w:pStyle w:val="CRCoverPage"/>
              <w:spacing w:after="0"/>
              <w:jc w:val="right"/>
              <w:rPr>
                <w:noProof/>
              </w:rPr>
            </w:pPr>
          </w:p>
        </w:tc>
        <w:tc>
          <w:tcPr>
            <w:tcW w:w="1559" w:type="dxa"/>
            <w:shd w:val="pct30" w:color="FFFF00" w:fill="auto"/>
          </w:tcPr>
          <w:p w14:paraId="4BC56D8C" w14:textId="77777777" w:rsidR="00C0206A" w:rsidRPr="00410371" w:rsidRDefault="00C0206A" w:rsidP="002D7B7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008612F" w14:textId="77777777" w:rsidR="00C0206A" w:rsidRDefault="00C0206A" w:rsidP="002D7B78">
            <w:pPr>
              <w:pStyle w:val="CRCoverPage"/>
              <w:spacing w:after="0"/>
              <w:jc w:val="center"/>
              <w:rPr>
                <w:noProof/>
              </w:rPr>
            </w:pPr>
            <w:r>
              <w:rPr>
                <w:b/>
                <w:noProof/>
                <w:sz w:val="28"/>
              </w:rPr>
              <w:t>CR</w:t>
            </w:r>
          </w:p>
        </w:tc>
        <w:tc>
          <w:tcPr>
            <w:tcW w:w="1276" w:type="dxa"/>
            <w:shd w:val="pct30" w:color="FFFF00" w:fill="auto"/>
          </w:tcPr>
          <w:p w14:paraId="0C854A4E" w14:textId="77777777" w:rsidR="00C0206A" w:rsidRPr="00410371" w:rsidRDefault="00C0206A" w:rsidP="002D7B78">
            <w:pPr>
              <w:pStyle w:val="CRCoverPage"/>
              <w:spacing w:after="0"/>
              <w:rPr>
                <w:noProof/>
              </w:rPr>
            </w:pPr>
            <w:fldSimple w:instr=" DOCPROPERTY  Cr#  \* MERGEFORMAT ">
              <w:r w:rsidRPr="00410371">
                <w:rPr>
                  <w:b/>
                  <w:noProof/>
                  <w:sz w:val="28"/>
                </w:rPr>
                <w:t>3082</w:t>
              </w:r>
            </w:fldSimple>
          </w:p>
        </w:tc>
        <w:tc>
          <w:tcPr>
            <w:tcW w:w="709" w:type="dxa"/>
          </w:tcPr>
          <w:p w14:paraId="70803A1F" w14:textId="77777777" w:rsidR="00C0206A" w:rsidRDefault="00C0206A"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0242A26A" w14:textId="77777777" w:rsidR="00C0206A" w:rsidRPr="00410371" w:rsidRDefault="00C0206A" w:rsidP="002D7B78">
            <w:pPr>
              <w:pStyle w:val="CRCoverPage"/>
              <w:spacing w:after="0"/>
              <w:jc w:val="center"/>
              <w:rPr>
                <w:b/>
                <w:noProof/>
              </w:rPr>
            </w:pPr>
            <w:fldSimple w:instr=" DOCPROPERTY  Revision  \* MERGEFORMAT ">
              <w:r w:rsidRPr="00410371">
                <w:rPr>
                  <w:b/>
                  <w:noProof/>
                  <w:sz w:val="28"/>
                </w:rPr>
                <w:t>-</w:t>
              </w:r>
            </w:fldSimple>
          </w:p>
        </w:tc>
        <w:tc>
          <w:tcPr>
            <w:tcW w:w="2410" w:type="dxa"/>
          </w:tcPr>
          <w:p w14:paraId="515D6664" w14:textId="77777777" w:rsidR="00C0206A" w:rsidRDefault="00C0206A"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DF8C7" w14:textId="77777777" w:rsidR="00C0206A" w:rsidRPr="00410371" w:rsidRDefault="00C0206A" w:rsidP="002D7B78">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09ADAABC" w14:textId="77777777" w:rsidR="00C0206A" w:rsidRDefault="00C0206A" w:rsidP="002D7B78">
            <w:pPr>
              <w:pStyle w:val="CRCoverPage"/>
              <w:spacing w:after="0"/>
              <w:rPr>
                <w:noProof/>
              </w:rPr>
            </w:pPr>
          </w:p>
        </w:tc>
      </w:tr>
      <w:tr w:rsidR="00C0206A" w14:paraId="29C46B87" w14:textId="77777777" w:rsidTr="002D7B78">
        <w:tc>
          <w:tcPr>
            <w:tcW w:w="9641" w:type="dxa"/>
            <w:gridSpan w:val="9"/>
            <w:tcBorders>
              <w:left w:val="single" w:sz="4" w:space="0" w:color="auto"/>
              <w:right w:val="single" w:sz="4" w:space="0" w:color="auto"/>
            </w:tcBorders>
          </w:tcPr>
          <w:p w14:paraId="31306CA3" w14:textId="77777777" w:rsidR="00C0206A" w:rsidRDefault="00C0206A" w:rsidP="002D7B78">
            <w:pPr>
              <w:pStyle w:val="CRCoverPage"/>
              <w:spacing w:after="0"/>
              <w:rPr>
                <w:noProof/>
              </w:rPr>
            </w:pPr>
          </w:p>
        </w:tc>
      </w:tr>
      <w:tr w:rsidR="00C0206A" w14:paraId="00F4E734" w14:textId="77777777" w:rsidTr="002D7B78">
        <w:tc>
          <w:tcPr>
            <w:tcW w:w="9641" w:type="dxa"/>
            <w:gridSpan w:val="9"/>
            <w:tcBorders>
              <w:top w:val="single" w:sz="4" w:space="0" w:color="auto"/>
            </w:tcBorders>
          </w:tcPr>
          <w:p w14:paraId="6F5DEA5D" w14:textId="77777777" w:rsidR="00C0206A" w:rsidRPr="00F25D98" w:rsidRDefault="00C0206A"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0206A" w14:paraId="61F8A522" w14:textId="77777777" w:rsidTr="002D7B78">
        <w:tc>
          <w:tcPr>
            <w:tcW w:w="9641" w:type="dxa"/>
            <w:gridSpan w:val="9"/>
          </w:tcPr>
          <w:p w14:paraId="4E565B48" w14:textId="77777777" w:rsidR="00C0206A" w:rsidRDefault="00C0206A" w:rsidP="002D7B78">
            <w:pPr>
              <w:pStyle w:val="CRCoverPage"/>
              <w:spacing w:after="0"/>
              <w:rPr>
                <w:noProof/>
                <w:sz w:val="8"/>
                <w:szCs w:val="8"/>
              </w:rPr>
            </w:pPr>
          </w:p>
        </w:tc>
      </w:tr>
    </w:tbl>
    <w:p w14:paraId="1AE3F5B3" w14:textId="77777777" w:rsidR="00C0206A" w:rsidRDefault="00C0206A" w:rsidP="00C020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6A" w14:paraId="7365DD73" w14:textId="77777777" w:rsidTr="002D7B78">
        <w:tc>
          <w:tcPr>
            <w:tcW w:w="2835" w:type="dxa"/>
          </w:tcPr>
          <w:p w14:paraId="3655A088" w14:textId="77777777" w:rsidR="00C0206A" w:rsidRDefault="00C0206A" w:rsidP="002D7B78">
            <w:pPr>
              <w:pStyle w:val="CRCoverPage"/>
              <w:tabs>
                <w:tab w:val="right" w:pos="2751"/>
              </w:tabs>
              <w:spacing w:after="0"/>
              <w:rPr>
                <w:b/>
                <w:i/>
                <w:noProof/>
              </w:rPr>
            </w:pPr>
            <w:r>
              <w:rPr>
                <w:b/>
                <w:i/>
                <w:noProof/>
              </w:rPr>
              <w:t>Proposed change affects:</w:t>
            </w:r>
          </w:p>
        </w:tc>
        <w:tc>
          <w:tcPr>
            <w:tcW w:w="1418" w:type="dxa"/>
          </w:tcPr>
          <w:p w14:paraId="0DFC4658" w14:textId="77777777" w:rsidR="00C0206A" w:rsidRDefault="00C0206A"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355A5" w14:textId="77777777" w:rsidR="00C0206A" w:rsidRDefault="00C0206A" w:rsidP="002D7B78">
            <w:pPr>
              <w:pStyle w:val="CRCoverPage"/>
              <w:spacing w:after="0"/>
              <w:jc w:val="center"/>
              <w:rPr>
                <w:b/>
                <w:caps/>
                <w:noProof/>
              </w:rPr>
            </w:pPr>
          </w:p>
        </w:tc>
        <w:tc>
          <w:tcPr>
            <w:tcW w:w="709" w:type="dxa"/>
            <w:tcBorders>
              <w:left w:val="single" w:sz="4" w:space="0" w:color="auto"/>
            </w:tcBorders>
          </w:tcPr>
          <w:p w14:paraId="40994CD8" w14:textId="77777777" w:rsidR="00C0206A" w:rsidRDefault="00C0206A"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5D342" w14:textId="77777777" w:rsidR="00C0206A" w:rsidRDefault="00C0206A" w:rsidP="002D7B78">
            <w:pPr>
              <w:pStyle w:val="CRCoverPage"/>
              <w:spacing w:after="0"/>
              <w:jc w:val="center"/>
              <w:rPr>
                <w:b/>
                <w:caps/>
                <w:noProof/>
              </w:rPr>
            </w:pPr>
          </w:p>
        </w:tc>
        <w:tc>
          <w:tcPr>
            <w:tcW w:w="2126" w:type="dxa"/>
          </w:tcPr>
          <w:p w14:paraId="4A266E2E" w14:textId="77777777" w:rsidR="00C0206A" w:rsidRDefault="00C0206A"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DC76F" w14:textId="77777777" w:rsidR="00C0206A" w:rsidRDefault="00C0206A" w:rsidP="002D7B78">
            <w:pPr>
              <w:pStyle w:val="CRCoverPage"/>
              <w:spacing w:after="0"/>
              <w:jc w:val="center"/>
              <w:rPr>
                <w:b/>
                <w:caps/>
                <w:noProof/>
              </w:rPr>
            </w:pPr>
          </w:p>
        </w:tc>
        <w:tc>
          <w:tcPr>
            <w:tcW w:w="1418" w:type="dxa"/>
            <w:tcBorders>
              <w:left w:val="nil"/>
            </w:tcBorders>
          </w:tcPr>
          <w:p w14:paraId="0BB8B64F" w14:textId="77777777" w:rsidR="00C0206A" w:rsidRDefault="00C0206A"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6A507" w14:textId="77777777" w:rsidR="00C0206A" w:rsidRDefault="00C0206A" w:rsidP="002D7B78">
            <w:pPr>
              <w:pStyle w:val="CRCoverPage"/>
              <w:spacing w:after="0"/>
              <w:jc w:val="center"/>
              <w:rPr>
                <w:b/>
                <w:bCs/>
                <w:caps/>
                <w:noProof/>
              </w:rPr>
            </w:pPr>
          </w:p>
        </w:tc>
      </w:tr>
    </w:tbl>
    <w:p w14:paraId="25ED71CD" w14:textId="77777777" w:rsidR="00C0206A" w:rsidRDefault="00C0206A" w:rsidP="00C020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6A" w14:paraId="505D40CF" w14:textId="77777777" w:rsidTr="002D7B78">
        <w:tc>
          <w:tcPr>
            <w:tcW w:w="9640" w:type="dxa"/>
            <w:gridSpan w:val="11"/>
          </w:tcPr>
          <w:p w14:paraId="2133840A" w14:textId="77777777" w:rsidR="00C0206A" w:rsidRDefault="00C0206A" w:rsidP="002D7B78">
            <w:pPr>
              <w:pStyle w:val="CRCoverPage"/>
              <w:spacing w:after="0"/>
              <w:rPr>
                <w:noProof/>
                <w:sz w:val="8"/>
                <w:szCs w:val="8"/>
              </w:rPr>
            </w:pPr>
          </w:p>
        </w:tc>
      </w:tr>
      <w:tr w:rsidR="00C0206A" w14:paraId="25E054B3" w14:textId="77777777" w:rsidTr="002D7B78">
        <w:tc>
          <w:tcPr>
            <w:tcW w:w="1843" w:type="dxa"/>
            <w:tcBorders>
              <w:top w:val="single" w:sz="4" w:space="0" w:color="auto"/>
              <w:left w:val="single" w:sz="4" w:space="0" w:color="auto"/>
            </w:tcBorders>
          </w:tcPr>
          <w:p w14:paraId="248C227D" w14:textId="77777777" w:rsidR="00C0206A" w:rsidRDefault="00C0206A"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3CE5B" w14:textId="77777777" w:rsidR="00C0206A" w:rsidRDefault="00C0206A" w:rsidP="002D7B78">
            <w:pPr>
              <w:pStyle w:val="CRCoverPage"/>
              <w:spacing w:after="0"/>
              <w:ind w:left="100"/>
              <w:rPr>
                <w:noProof/>
              </w:rPr>
            </w:pPr>
            <w:fldSimple w:instr=" DOCPROPERTY  CrTitle  \* MERGEFORMAT ">
              <w:r>
                <w:t>Correction to NR5GC testcase 11.3.5</w:t>
              </w:r>
            </w:fldSimple>
          </w:p>
        </w:tc>
      </w:tr>
      <w:tr w:rsidR="00C0206A" w14:paraId="3F0C0EF6" w14:textId="77777777" w:rsidTr="002D7B78">
        <w:tc>
          <w:tcPr>
            <w:tcW w:w="1843" w:type="dxa"/>
            <w:tcBorders>
              <w:left w:val="single" w:sz="4" w:space="0" w:color="auto"/>
            </w:tcBorders>
          </w:tcPr>
          <w:p w14:paraId="2A1E1020"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5E5D5ED6" w14:textId="77777777" w:rsidR="00C0206A" w:rsidRDefault="00C0206A" w:rsidP="002D7B78">
            <w:pPr>
              <w:pStyle w:val="CRCoverPage"/>
              <w:spacing w:after="0"/>
              <w:rPr>
                <w:noProof/>
                <w:sz w:val="8"/>
                <w:szCs w:val="8"/>
              </w:rPr>
            </w:pPr>
          </w:p>
        </w:tc>
      </w:tr>
      <w:tr w:rsidR="00C0206A" w14:paraId="0586046B" w14:textId="77777777" w:rsidTr="002D7B78">
        <w:tc>
          <w:tcPr>
            <w:tcW w:w="1843" w:type="dxa"/>
            <w:tcBorders>
              <w:left w:val="single" w:sz="4" w:space="0" w:color="auto"/>
            </w:tcBorders>
          </w:tcPr>
          <w:p w14:paraId="4CA6B754" w14:textId="77777777" w:rsidR="00C0206A" w:rsidRDefault="00C0206A"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3E1B1" w14:textId="77777777" w:rsidR="00C0206A" w:rsidRDefault="00C0206A" w:rsidP="002D7B78">
            <w:pPr>
              <w:pStyle w:val="CRCoverPage"/>
              <w:spacing w:after="0"/>
              <w:ind w:left="100"/>
              <w:rPr>
                <w:noProof/>
              </w:rPr>
            </w:pPr>
            <w:fldSimple w:instr=" DOCPROPERTY  SourceIfWg  \* MERGEFORMAT ">
              <w:r>
                <w:rPr>
                  <w:noProof/>
                </w:rPr>
                <w:t>ROHDE &amp; SCHWARZ</w:t>
              </w:r>
            </w:fldSimple>
          </w:p>
        </w:tc>
      </w:tr>
      <w:tr w:rsidR="00C0206A" w14:paraId="2CDC8A65" w14:textId="77777777" w:rsidTr="002D7B78">
        <w:tc>
          <w:tcPr>
            <w:tcW w:w="1843" w:type="dxa"/>
            <w:tcBorders>
              <w:left w:val="single" w:sz="4" w:space="0" w:color="auto"/>
            </w:tcBorders>
          </w:tcPr>
          <w:p w14:paraId="01642A6F" w14:textId="77777777" w:rsidR="00C0206A" w:rsidRDefault="00C0206A"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C8238" w14:textId="1000AC61" w:rsidR="00C0206A" w:rsidRDefault="00C0206A"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C0206A" w14:paraId="2EE920F4" w14:textId="77777777" w:rsidTr="002D7B78">
        <w:tc>
          <w:tcPr>
            <w:tcW w:w="1843" w:type="dxa"/>
            <w:tcBorders>
              <w:left w:val="single" w:sz="4" w:space="0" w:color="auto"/>
            </w:tcBorders>
          </w:tcPr>
          <w:p w14:paraId="23B600DC"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184BCC4B" w14:textId="77777777" w:rsidR="00C0206A" w:rsidRDefault="00C0206A" w:rsidP="002D7B78">
            <w:pPr>
              <w:pStyle w:val="CRCoverPage"/>
              <w:spacing w:after="0"/>
              <w:rPr>
                <w:noProof/>
                <w:sz w:val="8"/>
                <w:szCs w:val="8"/>
              </w:rPr>
            </w:pPr>
          </w:p>
        </w:tc>
      </w:tr>
      <w:tr w:rsidR="00C0206A" w14:paraId="72EE1FF5" w14:textId="77777777" w:rsidTr="002D7B78">
        <w:tc>
          <w:tcPr>
            <w:tcW w:w="1843" w:type="dxa"/>
            <w:tcBorders>
              <w:left w:val="single" w:sz="4" w:space="0" w:color="auto"/>
            </w:tcBorders>
          </w:tcPr>
          <w:p w14:paraId="40A203F6" w14:textId="77777777" w:rsidR="00C0206A" w:rsidRDefault="00C0206A"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27ECD9C" w14:textId="77777777" w:rsidR="00C0206A" w:rsidRDefault="00C0206A" w:rsidP="002D7B7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5A299F5" w14:textId="77777777" w:rsidR="00C0206A" w:rsidRDefault="00C0206A" w:rsidP="002D7B78">
            <w:pPr>
              <w:pStyle w:val="CRCoverPage"/>
              <w:spacing w:after="0"/>
              <w:ind w:right="100"/>
              <w:rPr>
                <w:noProof/>
              </w:rPr>
            </w:pPr>
          </w:p>
        </w:tc>
        <w:tc>
          <w:tcPr>
            <w:tcW w:w="1417" w:type="dxa"/>
            <w:gridSpan w:val="3"/>
            <w:tcBorders>
              <w:left w:val="nil"/>
            </w:tcBorders>
          </w:tcPr>
          <w:p w14:paraId="79F9465C" w14:textId="77777777" w:rsidR="00C0206A" w:rsidRDefault="00C0206A"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D2916" w14:textId="77777777" w:rsidR="00C0206A" w:rsidRDefault="00C0206A" w:rsidP="002D7B78">
            <w:pPr>
              <w:pStyle w:val="CRCoverPage"/>
              <w:spacing w:after="0"/>
              <w:ind w:left="100"/>
              <w:rPr>
                <w:noProof/>
              </w:rPr>
            </w:pPr>
            <w:fldSimple w:instr=" DOCPROPERTY  ResDate  \* MERGEFORMAT ">
              <w:r>
                <w:rPr>
                  <w:noProof/>
                </w:rPr>
                <w:t>2023-04-27</w:t>
              </w:r>
            </w:fldSimple>
          </w:p>
        </w:tc>
      </w:tr>
      <w:tr w:rsidR="00C0206A" w14:paraId="0E6AECE2" w14:textId="77777777" w:rsidTr="002D7B78">
        <w:tc>
          <w:tcPr>
            <w:tcW w:w="1843" w:type="dxa"/>
            <w:tcBorders>
              <w:left w:val="single" w:sz="4" w:space="0" w:color="auto"/>
            </w:tcBorders>
          </w:tcPr>
          <w:p w14:paraId="344CFAA8" w14:textId="77777777" w:rsidR="00C0206A" w:rsidRDefault="00C0206A" w:rsidP="002D7B78">
            <w:pPr>
              <w:pStyle w:val="CRCoverPage"/>
              <w:spacing w:after="0"/>
              <w:rPr>
                <w:b/>
                <w:i/>
                <w:noProof/>
                <w:sz w:val="8"/>
                <w:szCs w:val="8"/>
              </w:rPr>
            </w:pPr>
          </w:p>
        </w:tc>
        <w:tc>
          <w:tcPr>
            <w:tcW w:w="1986" w:type="dxa"/>
            <w:gridSpan w:val="4"/>
          </w:tcPr>
          <w:p w14:paraId="0838D43A" w14:textId="77777777" w:rsidR="00C0206A" w:rsidRDefault="00C0206A" w:rsidP="002D7B78">
            <w:pPr>
              <w:pStyle w:val="CRCoverPage"/>
              <w:spacing w:after="0"/>
              <w:rPr>
                <w:noProof/>
                <w:sz w:val="8"/>
                <w:szCs w:val="8"/>
              </w:rPr>
            </w:pPr>
          </w:p>
        </w:tc>
        <w:tc>
          <w:tcPr>
            <w:tcW w:w="2267" w:type="dxa"/>
            <w:gridSpan w:val="2"/>
          </w:tcPr>
          <w:p w14:paraId="07327CB5" w14:textId="77777777" w:rsidR="00C0206A" w:rsidRDefault="00C0206A" w:rsidP="002D7B78">
            <w:pPr>
              <w:pStyle w:val="CRCoverPage"/>
              <w:spacing w:after="0"/>
              <w:rPr>
                <w:noProof/>
                <w:sz w:val="8"/>
                <w:szCs w:val="8"/>
              </w:rPr>
            </w:pPr>
          </w:p>
        </w:tc>
        <w:tc>
          <w:tcPr>
            <w:tcW w:w="1417" w:type="dxa"/>
            <w:gridSpan w:val="3"/>
          </w:tcPr>
          <w:p w14:paraId="36E6D1BE" w14:textId="77777777" w:rsidR="00C0206A" w:rsidRDefault="00C0206A" w:rsidP="002D7B78">
            <w:pPr>
              <w:pStyle w:val="CRCoverPage"/>
              <w:spacing w:after="0"/>
              <w:rPr>
                <w:noProof/>
                <w:sz w:val="8"/>
                <w:szCs w:val="8"/>
              </w:rPr>
            </w:pPr>
          </w:p>
        </w:tc>
        <w:tc>
          <w:tcPr>
            <w:tcW w:w="2127" w:type="dxa"/>
            <w:tcBorders>
              <w:right w:val="single" w:sz="4" w:space="0" w:color="auto"/>
            </w:tcBorders>
          </w:tcPr>
          <w:p w14:paraId="50094362" w14:textId="77777777" w:rsidR="00C0206A" w:rsidRDefault="00C0206A" w:rsidP="002D7B78">
            <w:pPr>
              <w:pStyle w:val="CRCoverPage"/>
              <w:spacing w:after="0"/>
              <w:rPr>
                <w:noProof/>
                <w:sz w:val="8"/>
                <w:szCs w:val="8"/>
              </w:rPr>
            </w:pPr>
          </w:p>
        </w:tc>
      </w:tr>
      <w:tr w:rsidR="00C0206A" w14:paraId="60C85CEB" w14:textId="77777777" w:rsidTr="002D7B78">
        <w:trPr>
          <w:cantSplit/>
        </w:trPr>
        <w:tc>
          <w:tcPr>
            <w:tcW w:w="1843" w:type="dxa"/>
            <w:tcBorders>
              <w:left w:val="single" w:sz="4" w:space="0" w:color="auto"/>
            </w:tcBorders>
          </w:tcPr>
          <w:p w14:paraId="370E4B41" w14:textId="77777777" w:rsidR="00C0206A" w:rsidRDefault="00C0206A" w:rsidP="002D7B78">
            <w:pPr>
              <w:pStyle w:val="CRCoverPage"/>
              <w:tabs>
                <w:tab w:val="right" w:pos="1759"/>
              </w:tabs>
              <w:spacing w:after="0"/>
              <w:rPr>
                <w:b/>
                <w:i/>
                <w:noProof/>
              </w:rPr>
            </w:pPr>
            <w:r>
              <w:rPr>
                <w:b/>
                <w:i/>
                <w:noProof/>
              </w:rPr>
              <w:t>Category:</w:t>
            </w:r>
          </w:p>
        </w:tc>
        <w:tc>
          <w:tcPr>
            <w:tcW w:w="851" w:type="dxa"/>
            <w:shd w:val="pct30" w:color="FFFF00" w:fill="auto"/>
          </w:tcPr>
          <w:p w14:paraId="3A69DC72" w14:textId="77777777" w:rsidR="00C0206A" w:rsidRDefault="00C0206A" w:rsidP="002D7B7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3AE778" w14:textId="77777777" w:rsidR="00C0206A" w:rsidRDefault="00C0206A" w:rsidP="002D7B78">
            <w:pPr>
              <w:pStyle w:val="CRCoverPage"/>
              <w:spacing w:after="0"/>
              <w:rPr>
                <w:noProof/>
              </w:rPr>
            </w:pPr>
          </w:p>
        </w:tc>
        <w:tc>
          <w:tcPr>
            <w:tcW w:w="1417" w:type="dxa"/>
            <w:gridSpan w:val="3"/>
            <w:tcBorders>
              <w:left w:val="nil"/>
            </w:tcBorders>
          </w:tcPr>
          <w:p w14:paraId="10CEA935" w14:textId="77777777" w:rsidR="00C0206A" w:rsidRDefault="00C0206A"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E1C16" w14:textId="77777777" w:rsidR="00C0206A" w:rsidRDefault="00C0206A" w:rsidP="002D7B78">
            <w:pPr>
              <w:pStyle w:val="CRCoverPage"/>
              <w:spacing w:after="0"/>
              <w:ind w:left="100"/>
              <w:rPr>
                <w:noProof/>
              </w:rPr>
            </w:pPr>
            <w:fldSimple w:instr=" DOCPROPERTY  Release  \* MERGEFORMAT ">
              <w:r>
                <w:rPr>
                  <w:noProof/>
                </w:rPr>
                <w:t>Rel-17</w:t>
              </w:r>
            </w:fldSimple>
          </w:p>
        </w:tc>
      </w:tr>
      <w:tr w:rsidR="00C0206A" w14:paraId="23860D80" w14:textId="77777777" w:rsidTr="002D7B78">
        <w:tc>
          <w:tcPr>
            <w:tcW w:w="1843" w:type="dxa"/>
            <w:tcBorders>
              <w:left w:val="single" w:sz="4" w:space="0" w:color="auto"/>
              <w:bottom w:val="single" w:sz="4" w:space="0" w:color="auto"/>
            </w:tcBorders>
          </w:tcPr>
          <w:p w14:paraId="01A196EA" w14:textId="77777777" w:rsidR="00C0206A" w:rsidRDefault="00C0206A" w:rsidP="002D7B78">
            <w:pPr>
              <w:pStyle w:val="CRCoverPage"/>
              <w:spacing w:after="0"/>
              <w:rPr>
                <w:b/>
                <w:i/>
                <w:noProof/>
              </w:rPr>
            </w:pPr>
          </w:p>
        </w:tc>
        <w:tc>
          <w:tcPr>
            <w:tcW w:w="4677" w:type="dxa"/>
            <w:gridSpan w:val="8"/>
            <w:tcBorders>
              <w:bottom w:val="single" w:sz="4" w:space="0" w:color="auto"/>
            </w:tcBorders>
          </w:tcPr>
          <w:p w14:paraId="2F2745EE" w14:textId="77777777" w:rsidR="00C0206A" w:rsidRDefault="00C0206A"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29AC6" w14:textId="77777777" w:rsidR="00C0206A" w:rsidRDefault="00C0206A"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5EB5" w14:textId="77777777" w:rsidR="00C0206A" w:rsidRPr="007C2097" w:rsidRDefault="00C0206A"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6A" w14:paraId="1E44F091" w14:textId="77777777" w:rsidTr="002D7B78">
        <w:tc>
          <w:tcPr>
            <w:tcW w:w="1843" w:type="dxa"/>
          </w:tcPr>
          <w:p w14:paraId="68C0AB1F" w14:textId="77777777" w:rsidR="00C0206A" w:rsidRDefault="00C0206A" w:rsidP="002D7B78">
            <w:pPr>
              <w:pStyle w:val="CRCoverPage"/>
              <w:spacing w:after="0"/>
              <w:rPr>
                <w:b/>
                <w:i/>
                <w:noProof/>
                <w:sz w:val="8"/>
                <w:szCs w:val="8"/>
              </w:rPr>
            </w:pPr>
          </w:p>
        </w:tc>
        <w:tc>
          <w:tcPr>
            <w:tcW w:w="7797" w:type="dxa"/>
            <w:gridSpan w:val="10"/>
          </w:tcPr>
          <w:p w14:paraId="4271AE9F" w14:textId="77777777" w:rsidR="00C0206A" w:rsidRDefault="00C0206A" w:rsidP="002D7B78">
            <w:pPr>
              <w:pStyle w:val="CRCoverPage"/>
              <w:spacing w:after="0"/>
              <w:rPr>
                <w:noProof/>
                <w:sz w:val="8"/>
                <w:szCs w:val="8"/>
              </w:rPr>
            </w:pPr>
          </w:p>
        </w:tc>
      </w:tr>
      <w:tr w:rsidR="00314A4C" w14:paraId="49D630B0" w14:textId="77777777" w:rsidTr="002D7B78">
        <w:tc>
          <w:tcPr>
            <w:tcW w:w="2694" w:type="dxa"/>
            <w:gridSpan w:val="2"/>
            <w:tcBorders>
              <w:top w:val="single" w:sz="4" w:space="0" w:color="auto"/>
              <w:left w:val="single" w:sz="4" w:space="0" w:color="auto"/>
            </w:tcBorders>
          </w:tcPr>
          <w:p w14:paraId="55CDA63E" w14:textId="77777777" w:rsidR="00314A4C" w:rsidRDefault="00314A4C" w:rsidP="00314A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3FAA" w14:textId="77777777" w:rsidR="00314A4C" w:rsidRDefault="00314A4C" w:rsidP="00314A4C">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60FC66D9" w14:textId="77777777" w:rsidR="00314A4C" w:rsidRDefault="00314A4C" w:rsidP="00314A4C">
            <w:pPr>
              <w:pStyle w:val="CRCoverPage"/>
              <w:tabs>
                <w:tab w:val="right" w:pos="2893"/>
              </w:tabs>
              <w:spacing w:after="0"/>
              <w:rPr>
                <w:noProof/>
              </w:rPr>
            </w:pPr>
            <w:r>
              <w:rPr>
                <w:noProof/>
              </w:rPr>
              <w:t>This will cause testcase failure at Step 34 because the UE will trigger the IMS video Call (Step 33).</w:t>
            </w:r>
          </w:p>
          <w:p w14:paraId="4E028A0B" w14:textId="77777777" w:rsidR="00314A4C" w:rsidRDefault="00314A4C" w:rsidP="00314A4C">
            <w:pPr>
              <w:pStyle w:val="CRCoverPage"/>
              <w:tabs>
                <w:tab w:val="right" w:pos="2893"/>
              </w:tabs>
              <w:spacing w:after="0"/>
              <w:rPr>
                <w:noProof/>
              </w:rPr>
            </w:pPr>
            <w:r>
              <w:rPr>
                <w:noProof/>
              </w:rPr>
              <w:t>This needs to be addressed.</w:t>
            </w:r>
          </w:p>
          <w:p w14:paraId="5276A176" w14:textId="77777777" w:rsidR="00314A4C" w:rsidRDefault="00314A4C" w:rsidP="00314A4C">
            <w:pPr>
              <w:pStyle w:val="CRCoverPage"/>
              <w:tabs>
                <w:tab w:val="right" w:pos="2893"/>
              </w:tabs>
              <w:spacing w:after="0"/>
              <w:rPr>
                <w:noProof/>
              </w:rPr>
            </w:pPr>
          </w:p>
          <w:p w14:paraId="2C1D0110" w14:textId="77777777" w:rsidR="00314A4C" w:rsidRDefault="00314A4C" w:rsidP="00314A4C">
            <w:pPr>
              <w:pStyle w:val="CRCoverPage"/>
              <w:tabs>
                <w:tab w:val="right" w:pos="2893"/>
              </w:tabs>
              <w:spacing w:after="0"/>
              <w:rPr>
                <w:noProof/>
              </w:rPr>
            </w:pPr>
            <w:r>
              <w:rPr>
                <w:noProof/>
              </w:rPr>
              <w:t>In the current TTCN implementation, at Step 33, the user is prompted to make a video call, and at Step 34 it is checked for 6s that the UE does not send a rrcSetupREQ for initiating the video call.</w:t>
            </w:r>
          </w:p>
          <w:p w14:paraId="6FBE8A71" w14:textId="77777777" w:rsidR="00314A4C" w:rsidRDefault="00314A4C" w:rsidP="00314A4C">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7BD203C3" w14:textId="77777777" w:rsidR="00314A4C" w:rsidRDefault="00314A4C" w:rsidP="00314A4C">
            <w:pPr>
              <w:pStyle w:val="CRCoverPage"/>
              <w:tabs>
                <w:tab w:val="right" w:pos="2893"/>
              </w:tabs>
              <w:spacing w:after="0"/>
              <w:rPr>
                <w:noProof/>
              </w:rPr>
            </w:pPr>
            <w:r>
              <w:rPr>
                <w:noProof/>
              </w:rPr>
              <w:t>This needs to be addressed</w:t>
            </w:r>
          </w:p>
          <w:p w14:paraId="42E753A4" w14:textId="77777777" w:rsidR="00314A4C" w:rsidRDefault="00314A4C" w:rsidP="00314A4C">
            <w:pPr>
              <w:pStyle w:val="CRCoverPage"/>
              <w:tabs>
                <w:tab w:val="right" w:pos="2893"/>
              </w:tabs>
              <w:spacing w:after="0"/>
              <w:rPr>
                <w:noProof/>
              </w:rPr>
            </w:pPr>
          </w:p>
          <w:p w14:paraId="3F808189" w14:textId="77777777" w:rsidR="00314A4C" w:rsidRDefault="00314A4C" w:rsidP="00314A4C">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3FF63F22" w14:textId="77777777" w:rsidR="00314A4C" w:rsidRDefault="00314A4C" w:rsidP="00314A4C">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4D6F81DF" w14:textId="77777777" w:rsidR="00314A4C" w:rsidRDefault="00314A4C" w:rsidP="00314A4C">
            <w:pPr>
              <w:pStyle w:val="CRCoverPage"/>
              <w:spacing w:after="0"/>
              <w:ind w:left="100"/>
              <w:rPr>
                <w:noProof/>
              </w:rPr>
            </w:pPr>
          </w:p>
        </w:tc>
      </w:tr>
      <w:tr w:rsidR="00314A4C" w14:paraId="3D823D02" w14:textId="77777777" w:rsidTr="002D7B78">
        <w:tc>
          <w:tcPr>
            <w:tcW w:w="2694" w:type="dxa"/>
            <w:gridSpan w:val="2"/>
            <w:tcBorders>
              <w:left w:val="single" w:sz="4" w:space="0" w:color="auto"/>
            </w:tcBorders>
          </w:tcPr>
          <w:p w14:paraId="3916A043"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340EF964" w14:textId="77777777" w:rsidR="00314A4C" w:rsidRDefault="00314A4C" w:rsidP="00314A4C">
            <w:pPr>
              <w:pStyle w:val="CRCoverPage"/>
              <w:spacing w:after="0"/>
              <w:rPr>
                <w:noProof/>
                <w:sz w:val="8"/>
                <w:szCs w:val="8"/>
              </w:rPr>
            </w:pPr>
          </w:p>
        </w:tc>
      </w:tr>
      <w:tr w:rsidR="00314A4C" w14:paraId="5D8C151E" w14:textId="77777777" w:rsidTr="002D7B78">
        <w:tc>
          <w:tcPr>
            <w:tcW w:w="2694" w:type="dxa"/>
            <w:gridSpan w:val="2"/>
            <w:tcBorders>
              <w:left w:val="single" w:sz="4" w:space="0" w:color="auto"/>
            </w:tcBorders>
          </w:tcPr>
          <w:p w14:paraId="486B3ABC" w14:textId="77777777" w:rsidR="00314A4C" w:rsidRDefault="00314A4C" w:rsidP="00314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0D770" w14:textId="77777777" w:rsidR="00314A4C" w:rsidRDefault="00314A4C" w:rsidP="00314A4C">
            <w:pPr>
              <w:pStyle w:val="CRCoverPage"/>
              <w:spacing w:after="0"/>
              <w:ind w:left="100"/>
              <w:rPr>
                <w:noProof/>
              </w:rPr>
            </w:pPr>
            <w:r>
              <w:rPr>
                <w:noProof/>
              </w:rPr>
              <w:t xml:space="preserve">After the call f_NR_CellInfo_SetSIB1_UacBarringInfo(nr_Cell1, cs_SIB1_UacBarringInfo(cs_UAC_BarringPerCatList_1Entry(5,1), -, </w:t>
            </w:r>
            <w:r>
              <w:rPr>
                <w:noProof/>
              </w:rPr>
              <w:lastRenderedPageBreak/>
              <w:t xml:space="preserve">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20B5C698" w14:textId="77777777" w:rsidR="00314A4C" w:rsidRDefault="00314A4C" w:rsidP="00314A4C">
            <w:pPr>
              <w:pStyle w:val="CRCoverPage"/>
              <w:spacing w:after="0"/>
              <w:ind w:left="100"/>
              <w:rPr>
                <w:noProof/>
              </w:rPr>
            </w:pPr>
            <w:r>
              <w:rPr>
                <w:noProof/>
              </w:rPr>
              <w:t>A Prose CR will be raised for this.</w:t>
            </w:r>
          </w:p>
          <w:p w14:paraId="78908610" w14:textId="77777777" w:rsidR="00314A4C" w:rsidRDefault="00314A4C" w:rsidP="00314A4C">
            <w:pPr>
              <w:pStyle w:val="CRCoverPage"/>
              <w:spacing w:after="0"/>
              <w:ind w:left="100"/>
              <w:rPr>
                <w:noProof/>
              </w:rPr>
            </w:pPr>
          </w:p>
          <w:p w14:paraId="5B7413A4" w14:textId="77777777" w:rsidR="00314A4C" w:rsidRDefault="00314A4C" w:rsidP="00314A4C">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0F224FED" w14:textId="77777777" w:rsidR="00314A4C" w:rsidRDefault="00314A4C" w:rsidP="00314A4C">
            <w:pPr>
              <w:pStyle w:val="CRCoverPage"/>
              <w:spacing w:after="0"/>
              <w:ind w:left="100"/>
              <w:rPr>
                <w:noProof/>
              </w:rPr>
            </w:pPr>
            <w:r>
              <w:rPr>
                <w:noProof/>
              </w:rPr>
              <w:t>A Prose CR will be raised for this.</w:t>
            </w:r>
          </w:p>
          <w:p w14:paraId="3260E64E" w14:textId="77777777" w:rsidR="00314A4C" w:rsidRDefault="00314A4C" w:rsidP="00314A4C">
            <w:pPr>
              <w:pStyle w:val="CRCoverPage"/>
              <w:spacing w:after="0"/>
              <w:ind w:left="100"/>
              <w:rPr>
                <w:noProof/>
              </w:rPr>
            </w:pPr>
          </w:p>
          <w:p w14:paraId="4A700272" w14:textId="77777777" w:rsidR="00314A4C" w:rsidRDefault="00314A4C" w:rsidP="00314A4C">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461AAD86" w14:textId="77777777" w:rsidR="00314A4C" w:rsidRDefault="00314A4C" w:rsidP="00314A4C">
            <w:pPr>
              <w:pStyle w:val="CRCoverPage"/>
              <w:spacing w:after="0"/>
              <w:ind w:left="100"/>
              <w:rPr>
                <w:noProof/>
              </w:rPr>
            </w:pPr>
          </w:p>
          <w:p w14:paraId="54B9234D" w14:textId="087FCCEB" w:rsidR="00314A4C" w:rsidRDefault="00314A4C" w:rsidP="00314A4C">
            <w:pPr>
              <w:pStyle w:val="CRCoverPage"/>
              <w:spacing w:after="0"/>
              <w:ind w:left="100"/>
              <w:rPr>
                <w:noProof/>
              </w:rPr>
            </w:pPr>
            <w:r>
              <w:rPr>
                <w:noProof/>
              </w:rPr>
              <w:t>Please see below for detailed changes.</w:t>
            </w:r>
          </w:p>
        </w:tc>
      </w:tr>
      <w:tr w:rsidR="00314A4C" w14:paraId="7DA47240" w14:textId="77777777" w:rsidTr="002D7B78">
        <w:tc>
          <w:tcPr>
            <w:tcW w:w="2694" w:type="dxa"/>
            <w:gridSpan w:val="2"/>
            <w:tcBorders>
              <w:left w:val="single" w:sz="4" w:space="0" w:color="auto"/>
            </w:tcBorders>
          </w:tcPr>
          <w:p w14:paraId="6212F91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0CE9BA80" w14:textId="77777777" w:rsidR="00314A4C" w:rsidRDefault="00314A4C" w:rsidP="00314A4C">
            <w:pPr>
              <w:pStyle w:val="CRCoverPage"/>
              <w:spacing w:after="0"/>
              <w:rPr>
                <w:noProof/>
                <w:sz w:val="8"/>
                <w:szCs w:val="8"/>
              </w:rPr>
            </w:pPr>
          </w:p>
        </w:tc>
      </w:tr>
      <w:tr w:rsidR="00314A4C" w14:paraId="48347AB1" w14:textId="77777777" w:rsidTr="002D7B78">
        <w:tc>
          <w:tcPr>
            <w:tcW w:w="2694" w:type="dxa"/>
            <w:gridSpan w:val="2"/>
            <w:tcBorders>
              <w:left w:val="single" w:sz="4" w:space="0" w:color="auto"/>
              <w:bottom w:val="single" w:sz="4" w:space="0" w:color="auto"/>
            </w:tcBorders>
          </w:tcPr>
          <w:p w14:paraId="28BFF278" w14:textId="77777777" w:rsidR="00314A4C" w:rsidRDefault="00314A4C" w:rsidP="00314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5AAC0" w14:textId="29E501AE" w:rsidR="00314A4C" w:rsidRDefault="00314A4C" w:rsidP="00314A4C">
            <w:pPr>
              <w:pStyle w:val="CRCoverPage"/>
              <w:spacing w:after="0"/>
              <w:ind w:left="100"/>
              <w:rPr>
                <w:noProof/>
              </w:rPr>
            </w:pPr>
            <w:r>
              <w:rPr>
                <w:noProof/>
              </w:rPr>
              <w:t>A conformant UE will fail the testcase</w:t>
            </w:r>
          </w:p>
        </w:tc>
      </w:tr>
      <w:tr w:rsidR="00314A4C" w14:paraId="7FC30F79" w14:textId="77777777" w:rsidTr="002D7B78">
        <w:tc>
          <w:tcPr>
            <w:tcW w:w="2694" w:type="dxa"/>
            <w:gridSpan w:val="2"/>
          </w:tcPr>
          <w:p w14:paraId="2053A435" w14:textId="77777777" w:rsidR="00314A4C" w:rsidRDefault="00314A4C" w:rsidP="00314A4C">
            <w:pPr>
              <w:pStyle w:val="CRCoverPage"/>
              <w:spacing w:after="0"/>
              <w:rPr>
                <w:b/>
                <w:i/>
                <w:noProof/>
                <w:sz w:val="8"/>
                <w:szCs w:val="8"/>
              </w:rPr>
            </w:pPr>
          </w:p>
        </w:tc>
        <w:tc>
          <w:tcPr>
            <w:tcW w:w="6946" w:type="dxa"/>
            <w:gridSpan w:val="9"/>
          </w:tcPr>
          <w:p w14:paraId="43CF38CE" w14:textId="77777777" w:rsidR="00314A4C" w:rsidRDefault="00314A4C" w:rsidP="00314A4C">
            <w:pPr>
              <w:pStyle w:val="CRCoverPage"/>
              <w:spacing w:after="0"/>
              <w:rPr>
                <w:noProof/>
                <w:sz w:val="8"/>
                <w:szCs w:val="8"/>
              </w:rPr>
            </w:pPr>
          </w:p>
        </w:tc>
      </w:tr>
      <w:tr w:rsidR="00314A4C" w14:paraId="5FDB738D" w14:textId="77777777" w:rsidTr="002D7B78">
        <w:tc>
          <w:tcPr>
            <w:tcW w:w="2694" w:type="dxa"/>
            <w:gridSpan w:val="2"/>
            <w:tcBorders>
              <w:top w:val="single" w:sz="4" w:space="0" w:color="auto"/>
              <w:left w:val="single" w:sz="4" w:space="0" w:color="auto"/>
            </w:tcBorders>
          </w:tcPr>
          <w:p w14:paraId="79359096" w14:textId="77777777" w:rsidR="00314A4C" w:rsidRDefault="00314A4C" w:rsidP="00314A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8BF9C" w14:textId="517E2D6D" w:rsidR="00314A4C" w:rsidRDefault="00314A4C" w:rsidP="00314A4C">
            <w:pPr>
              <w:pStyle w:val="CRCoverPage"/>
              <w:spacing w:after="0"/>
              <w:ind w:left="100"/>
              <w:rPr>
                <w:noProof/>
              </w:rPr>
            </w:pPr>
            <w:r>
              <w:rPr>
                <w:noProof/>
              </w:rPr>
              <w:t>11.3.5.NR5GC</w:t>
            </w:r>
          </w:p>
        </w:tc>
      </w:tr>
      <w:tr w:rsidR="00314A4C" w14:paraId="088F359D" w14:textId="77777777" w:rsidTr="002D7B78">
        <w:tc>
          <w:tcPr>
            <w:tcW w:w="2694" w:type="dxa"/>
            <w:gridSpan w:val="2"/>
            <w:tcBorders>
              <w:left w:val="single" w:sz="4" w:space="0" w:color="auto"/>
            </w:tcBorders>
          </w:tcPr>
          <w:p w14:paraId="00ECC4B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16424CF6" w14:textId="77777777" w:rsidR="00314A4C" w:rsidRDefault="00314A4C" w:rsidP="00314A4C">
            <w:pPr>
              <w:pStyle w:val="CRCoverPage"/>
              <w:spacing w:after="0"/>
              <w:rPr>
                <w:noProof/>
                <w:sz w:val="8"/>
                <w:szCs w:val="8"/>
              </w:rPr>
            </w:pPr>
          </w:p>
        </w:tc>
      </w:tr>
      <w:tr w:rsidR="00314A4C" w14:paraId="2DE901A7" w14:textId="77777777" w:rsidTr="002D7B78">
        <w:tc>
          <w:tcPr>
            <w:tcW w:w="2694" w:type="dxa"/>
            <w:gridSpan w:val="2"/>
            <w:tcBorders>
              <w:left w:val="single" w:sz="4" w:space="0" w:color="auto"/>
            </w:tcBorders>
          </w:tcPr>
          <w:p w14:paraId="79088882" w14:textId="77777777" w:rsidR="00314A4C" w:rsidRDefault="00314A4C" w:rsidP="00314A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9DBD3" w14:textId="77777777" w:rsidR="00314A4C" w:rsidRDefault="00314A4C" w:rsidP="00314A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301CD" w14:textId="77777777" w:rsidR="00314A4C" w:rsidRDefault="00314A4C" w:rsidP="00314A4C">
            <w:pPr>
              <w:pStyle w:val="CRCoverPage"/>
              <w:spacing w:after="0"/>
              <w:jc w:val="center"/>
              <w:rPr>
                <w:b/>
                <w:caps/>
                <w:noProof/>
              </w:rPr>
            </w:pPr>
            <w:r>
              <w:rPr>
                <w:b/>
                <w:caps/>
                <w:noProof/>
              </w:rPr>
              <w:t>N</w:t>
            </w:r>
          </w:p>
        </w:tc>
        <w:tc>
          <w:tcPr>
            <w:tcW w:w="2977" w:type="dxa"/>
            <w:gridSpan w:val="4"/>
          </w:tcPr>
          <w:p w14:paraId="4108C846" w14:textId="77777777" w:rsidR="00314A4C" w:rsidRDefault="00314A4C" w:rsidP="00314A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8051E" w14:textId="77777777" w:rsidR="00314A4C" w:rsidRDefault="00314A4C" w:rsidP="00314A4C">
            <w:pPr>
              <w:pStyle w:val="CRCoverPage"/>
              <w:spacing w:after="0"/>
              <w:ind w:left="99"/>
              <w:rPr>
                <w:noProof/>
              </w:rPr>
            </w:pPr>
          </w:p>
        </w:tc>
      </w:tr>
      <w:tr w:rsidR="00314A4C" w14:paraId="2C551912" w14:textId="77777777" w:rsidTr="002D7B78">
        <w:tc>
          <w:tcPr>
            <w:tcW w:w="2694" w:type="dxa"/>
            <w:gridSpan w:val="2"/>
            <w:tcBorders>
              <w:left w:val="single" w:sz="4" w:space="0" w:color="auto"/>
            </w:tcBorders>
          </w:tcPr>
          <w:p w14:paraId="5EF12E85" w14:textId="77777777" w:rsidR="00314A4C" w:rsidRDefault="00314A4C" w:rsidP="00314A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28FC3"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217D0" w14:textId="31767AFF" w:rsidR="00314A4C" w:rsidRDefault="00314A4C" w:rsidP="00314A4C">
            <w:pPr>
              <w:pStyle w:val="CRCoverPage"/>
              <w:spacing w:after="0"/>
              <w:jc w:val="center"/>
              <w:rPr>
                <w:b/>
                <w:caps/>
                <w:noProof/>
              </w:rPr>
            </w:pPr>
            <w:r>
              <w:rPr>
                <w:b/>
                <w:caps/>
                <w:noProof/>
              </w:rPr>
              <w:t>x</w:t>
            </w:r>
          </w:p>
        </w:tc>
        <w:tc>
          <w:tcPr>
            <w:tcW w:w="2977" w:type="dxa"/>
            <w:gridSpan w:val="4"/>
          </w:tcPr>
          <w:p w14:paraId="5F785696" w14:textId="77777777" w:rsidR="00314A4C" w:rsidRDefault="00314A4C" w:rsidP="00314A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E9209" w14:textId="3F4980D0" w:rsidR="00314A4C" w:rsidRDefault="00314A4C" w:rsidP="00314A4C">
            <w:pPr>
              <w:pStyle w:val="CRCoverPage"/>
              <w:spacing w:after="0"/>
              <w:ind w:left="99"/>
              <w:rPr>
                <w:noProof/>
              </w:rPr>
            </w:pPr>
          </w:p>
        </w:tc>
      </w:tr>
      <w:tr w:rsidR="00314A4C" w14:paraId="0F5BB5C4" w14:textId="77777777" w:rsidTr="002D7B78">
        <w:tc>
          <w:tcPr>
            <w:tcW w:w="2694" w:type="dxa"/>
            <w:gridSpan w:val="2"/>
            <w:tcBorders>
              <w:left w:val="single" w:sz="4" w:space="0" w:color="auto"/>
            </w:tcBorders>
          </w:tcPr>
          <w:p w14:paraId="57AF8B0C" w14:textId="77777777" w:rsidR="00314A4C" w:rsidRDefault="00314A4C" w:rsidP="00314A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63E74" w14:textId="29595BE2" w:rsidR="00314A4C" w:rsidRDefault="00314A4C" w:rsidP="00314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9B9E" w14:textId="77777777" w:rsidR="00314A4C" w:rsidRDefault="00314A4C" w:rsidP="00314A4C">
            <w:pPr>
              <w:pStyle w:val="CRCoverPage"/>
              <w:spacing w:after="0"/>
              <w:jc w:val="center"/>
              <w:rPr>
                <w:b/>
                <w:caps/>
                <w:noProof/>
              </w:rPr>
            </w:pPr>
          </w:p>
        </w:tc>
        <w:tc>
          <w:tcPr>
            <w:tcW w:w="2977" w:type="dxa"/>
            <w:gridSpan w:val="4"/>
          </w:tcPr>
          <w:p w14:paraId="7ACCCE11" w14:textId="77777777" w:rsidR="00314A4C" w:rsidRDefault="00314A4C" w:rsidP="00314A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A61EE" w14:textId="2A65D5FE" w:rsidR="00314A4C" w:rsidRDefault="0068560B" w:rsidP="00314A4C">
            <w:pPr>
              <w:pStyle w:val="CRCoverPage"/>
              <w:spacing w:after="0"/>
              <w:ind w:left="99"/>
              <w:rPr>
                <w:noProof/>
              </w:rPr>
            </w:pPr>
            <w:r>
              <w:rPr>
                <w:noProof/>
              </w:rPr>
              <w:t>38.523-1</w:t>
            </w:r>
            <w:bookmarkStart w:id="0" w:name="_GoBack"/>
            <w:bookmarkEnd w:id="0"/>
          </w:p>
        </w:tc>
      </w:tr>
      <w:tr w:rsidR="00314A4C" w14:paraId="775CE0FA" w14:textId="77777777" w:rsidTr="002D7B78">
        <w:tc>
          <w:tcPr>
            <w:tcW w:w="2694" w:type="dxa"/>
            <w:gridSpan w:val="2"/>
            <w:tcBorders>
              <w:left w:val="single" w:sz="4" w:space="0" w:color="auto"/>
            </w:tcBorders>
          </w:tcPr>
          <w:p w14:paraId="4C58CC8F" w14:textId="77777777" w:rsidR="00314A4C" w:rsidRDefault="00314A4C" w:rsidP="00314A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C782C"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EAE1" w14:textId="6426BF5F" w:rsidR="00314A4C" w:rsidRDefault="00314A4C" w:rsidP="00314A4C">
            <w:pPr>
              <w:pStyle w:val="CRCoverPage"/>
              <w:spacing w:after="0"/>
              <w:jc w:val="center"/>
              <w:rPr>
                <w:b/>
                <w:caps/>
                <w:noProof/>
              </w:rPr>
            </w:pPr>
            <w:r>
              <w:rPr>
                <w:b/>
                <w:caps/>
                <w:noProof/>
              </w:rPr>
              <w:t>x</w:t>
            </w:r>
          </w:p>
        </w:tc>
        <w:tc>
          <w:tcPr>
            <w:tcW w:w="2977" w:type="dxa"/>
            <w:gridSpan w:val="4"/>
          </w:tcPr>
          <w:p w14:paraId="20618ABD" w14:textId="77777777" w:rsidR="00314A4C" w:rsidRDefault="00314A4C" w:rsidP="00314A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435B2" w14:textId="7683984B" w:rsidR="00314A4C" w:rsidRDefault="00314A4C" w:rsidP="00314A4C">
            <w:pPr>
              <w:pStyle w:val="CRCoverPage"/>
              <w:spacing w:after="0"/>
              <w:ind w:left="99"/>
              <w:rPr>
                <w:noProof/>
              </w:rPr>
            </w:pPr>
          </w:p>
        </w:tc>
      </w:tr>
      <w:tr w:rsidR="00314A4C" w14:paraId="038D2DCE" w14:textId="77777777" w:rsidTr="002D7B78">
        <w:tc>
          <w:tcPr>
            <w:tcW w:w="2694" w:type="dxa"/>
            <w:gridSpan w:val="2"/>
            <w:tcBorders>
              <w:left w:val="single" w:sz="4" w:space="0" w:color="auto"/>
            </w:tcBorders>
          </w:tcPr>
          <w:p w14:paraId="412FC591" w14:textId="77777777" w:rsidR="00314A4C" w:rsidRDefault="00314A4C" w:rsidP="00314A4C">
            <w:pPr>
              <w:pStyle w:val="CRCoverPage"/>
              <w:spacing w:after="0"/>
              <w:rPr>
                <w:b/>
                <w:i/>
                <w:noProof/>
              </w:rPr>
            </w:pPr>
          </w:p>
        </w:tc>
        <w:tc>
          <w:tcPr>
            <w:tcW w:w="6946" w:type="dxa"/>
            <w:gridSpan w:val="9"/>
            <w:tcBorders>
              <w:right w:val="single" w:sz="4" w:space="0" w:color="auto"/>
            </w:tcBorders>
          </w:tcPr>
          <w:p w14:paraId="60BB1122" w14:textId="77777777" w:rsidR="00314A4C" w:rsidRDefault="00314A4C" w:rsidP="00314A4C">
            <w:pPr>
              <w:pStyle w:val="CRCoverPage"/>
              <w:spacing w:after="0"/>
              <w:rPr>
                <w:noProof/>
              </w:rPr>
            </w:pPr>
          </w:p>
        </w:tc>
      </w:tr>
      <w:tr w:rsidR="00314A4C" w14:paraId="2CD13719" w14:textId="77777777" w:rsidTr="002D7B78">
        <w:tc>
          <w:tcPr>
            <w:tcW w:w="2694" w:type="dxa"/>
            <w:gridSpan w:val="2"/>
            <w:tcBorders>
              <w:left w:val="single" w:sz="4" w:space="0" w:color="auto"/>
              <w:bottom w:val="single" w:sz="4" w:space="0" w:color="auto"/>
            </w:tcBorders>
          </w:tcPr>
          <w:p w14:paraId="5A22F341" w14:textId="77777777" w:rsidR="00314A4C" w:rsidRDefault="00314A4C" w:rsidP="00314A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AE008" w14:textId="77777777" w:rsidR="00314A4C" w:rsidRDefault="00314A4C" w:rsidP="00314A4C">
            <w:pPr>
              <w:pStyle w:val="CRCoverPage"/>
              <w:spacing w:after="0"/>
              <w:ind w:left="100"/>
              <w:rPr>
                <w:noProof/>
              </w:rPr>
            </w:pPr>
          </w:p>
        </w:tc>
      </w:tr>
      <w:tr w:rsidR="00314A4C" w:rsidRPr="008863B9" w14:paraId="2F36423A" w14:textId="77777777" w:rsidTr="002D7B78">
        <w:tc>
          <w:tcPr>
            <w:tcW w:w="2694" w:type="dxa"/>
            <w:gridSpan w:val="2"/>
            <w:tcBorders>
              <w:top w:val="single" w:sz="4" w:space="0" w:color="auto"/>
              <w:bottom w:val="single" w:sz="4" w:space="0" w:color="auto"/>
            </w:tcBorders>
          </w:tcPr>
          <w:p w14:paraId="713B89A7" w14:textId="77777777" w:rsidR="00314A4C" w:rsidRPr="008863B9" w:rsidRDefault="00314A4C" w:rsidP="00314A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CC820" w14:textId="77777777" w:rsidR="00314A4C" w:rsidRPr="008863B9" w:rsidRDefault="00314A4C" w:rsidP="00314A4C">
            <w:pPr>
              <w:pStyle w:val="CRCoverPage"/>
              <w:spacing w:after="0"/>
              <w:ind w:left="100"/>
              <w:rPr>
                <w:noProof/>
                <w:sz w:val="8"/>
                <w:szCs w:val="8"/>
              </w:rPr>
            </w:pPr>
          </w:p>
        </w:tc>
      </w:tr>
      <w:tr w:rsidR="00314A4C" w14:paraId="2D1FB883" w14:textId="77777777" w:rsidTr="002D7B78">
        <w:tc>
          <w:tcPr>
            <w:tcW w:w="2694" w:type="dxa"/>
            <w:gridSpan w:val="2"/>
            <w:tcBorders>
              <w:top w:val="single" w:sz="4" w:space="0" w:color="auto"/>
              <w:left w:val="single" w:sz="4" w:space="0" w:color="auto"/>
              <w:bottom w:val="single" w:sz="4" w:space="0" w:color="auto"/>
            </w:tcBorders>
          </w:tcPr>
          <w:p w14:paraId="4F97734D" w14:textId="77777777" w:rsidR="00314A4C" w:rsidRDefault="00314A4C" w:rsidP="00314A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F2EB6" w14:textId="77777777" w:rsidR="00314A4C" w:rsidRDefault="00314A4C" w:rsidP="00314A4C">
            <w:pPr>
              <w:pStyle w:val="CRCoverPage"/>
              <w:spacing w:after="0"/>
              <w:ind w:left="100"/>
              <w:rPr>
                <w:noProof/>
              </w:rPr>
            </w:pPr>
          </w:p>
        </w:tc>
      </w:tr>
    </w:tbl>
    <w:p w14:paraId="714876FE" w14:textId="77777777" w:rsidR="0067320E" w:rsidRDefault="0067320E" w:rsidP="0067320E">
      <w:pPr>
        <w:pStyle w:val="CRCoverPage"/>
        <w:spacing w:after="0"/>
        <w:rPr>
          <w:noProof/>
          <w:sz w:val="8"/>
          <w:szCs w:val="8"/>
        </w:rPr>
      </w:pPr>
    </w:p>
    <w:p w14:paraId="0409E0D8" w14:textId="77777777" w:rsidR="0067320E" w:rsidRDefault="0067320E" w:rsidP="0067320E">
      <w:pPr>
        <w:rPr>
          <w:noProof/>
        </w:rPr>
        <w:sectPr w:rsidR="006732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03679C" w14:textId="77777777" w:rsidR="0067320E" w:rsidRDefault="0067320E" w:rsidP="0067320E">
      <w:pPr>
        <w:rPr>
          <w:noProof/>
        </w:rPr>
      </w:pPr>
    </w:p>
    <w:p w14:paraId="19219836" w14:textId="77777777" w:rsidR="009478EE" w:rsidRDefault="009478EE" w:rsidP="009478EE">
      <w:pPr>
        <w:rPr>
          <w:noProof/>
        </w:rPr>
      </w:pPr>
    </w:p>
    <w:p w14:paraId="22E0FC93" w14:textId="77777777" w:rsidR="007A73E5" w:rsidRPr="00D83A7A" w:rsidRDefault="007A73E5" w:rsidP="007A73E5">
      <w:pPr>
        <w:pStyle w:val="Title"/>
        <w:jc w:val="left"/>
        <w:rPr>
          <w:rStyle w:val="Emphasis"/>
          <w:rFonts w:ascii="Arial" w:hAnsi="Arial" w:cs="Arial"/>
          <w:i w:val="0"/>
          <w:lang w:eastAsia="en-GB"/>
        </w:rPr>
      </w:pPr>
      <w:bookmarkStart w:id="1" w:name="_Toc133501311"/>
      <w:r w:rsidRPr="00D83A7A">
        <w:rPr>
          <w:rStyle w:val="Emphasis"/>
          <w:rFonts w:ascii="Arial" w:hAnsi="Arial" w:cs="Arial"/>
          <w:i w:val="0"/>
        </w:rPr>
        <w:t>Table of Contents</w:t>
      </w:r>
      <w:bookmarkEnd w:id="1"/>
    </w:p>
    <w:p w14:paraId="33E2D107" w14:textId="517B2503" w:rsidR="006C3A2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C3A26" w:rsidRPr="004A5FF2">
        <w:rPr>
          <w:rFonts w:ascii="Arial" w:hAnsi="Arial" w:cs="Arial"/>
          <w:iCs/>
        </w:rPr>
        <w:t>Table of Contents</w:t>
      </w:r>
      <w:r w:rsidR="006C3A26">
        <w:tab/>
      </w:r>
      <w:r w:rsidR="006C3A26">
        <w:fldChar w:fldCharType="begin"/>
      </w:r>
      <w:r w:rsidR="006C3A26">
        <w:instrText xml:space="preserve"> PAGEREF _Toc133501311 \h </w:instrText>
      </w:r>
      <w:r w:rsidR="006C3A26">
        <w:fldChar w:fldCharType="separate"/>
      </w:r>
      <w:r w:rsidR="006C3A26">
        <w:t>3</w:t>
      </w:r>
      <w:r w:rsidR="006C3A26">
        <w:fldChar w:fldCharType="end"/>
      </w:r>
    </w:p>
    <w:p w14:paraId="1F79C659" w14:textId="4FF13462" w:rsidR="006C3A26" w:rsidRDefault="006C3A26">
      <w:pPr>
        <w:pStyle w:val="TOC1"/>
        <w:rPr>
          <w:rFonts w:asciiTheme="minorHAnsi" w:eastAsiaTheme="minorEastAsia" w:hAnsiTheme="minorHAnsi" w:cstheme="minorBidi"/>
          <w:szCs w:val="22"/>
          <w:lang w:eastAsia="en-GB"/>
        </w:rPr>
      </w:pPr>
      <w:r w:rsidRPr="004A5FF2">
        <w:rPr>
          <w:b/>
          <w:lang w:eastAsia="ja-JP"/>
        </w:rPr>
        <w:t>1</w:t>
      </w:r>
      <w:r>
        <w:rPr>
          <w:rFonts w:asciiTheme="minorHAnsi" w:eastAsiaTheme="minorEastAsia" w:hAnsiTheme="minorHAnsi" w:cstheme="minorBidi"/>
          <w:szCs w:val="22"/>
          <w:lang w:eastAsia="en-GB"/>
        </w:rPr>
        <w:tab/>
      </w:r>
      <w:r w:rsidRPr="004A5FF2">
        <w:rPr>
          <w:b/>
          <w:lang w:eastAsia="ja-JP"/>
        </w:rPr>
        <w:t>Overview</w:t>
      </w:r>
      <w:r>
        <w:tab/>
      </w:r>
      <w:r>
        <w:fldChar w:fldCharType="begin"/>
      </w:r>
      <w:r>
        <w:instrText xml:space="preserve"> PAGEREF _Toc133501312 \h </w:instrText>
      </w:r>
      <w:r>
        <w:fldChar w:fldCharType="separate"/>
      </w:r>
      <w:r>
        <w:t>3</w:t>
      </w:r>
      <w:r>
        <w:fldChar w:fldCharType="end"/>
      </w:r>
    </w:p>
    <w:p w14:paraId="1DBAFEC7" w14:textId="67B461CA" w:rsidR="006C3A26" w:rsidRDefault="006C3A26">
      <w:pPr>
        <w:pStyle w:val="TOC1"/>
        <w:rPr>
          <w:rFonts w:asciiTheme="minorHAnsi" w:eastAsiaTheme="minorEastAsia" w:hAnsiTheme="minorHAnsi" w:cstheme="minorBidi"/>
          <w:szCs w:val="22"/>
          <w:lang w:eastAsia="en-GB"/>
        </w:rPr>
      </w:pPr>
      <w:r w:rsidRPr="004A5FF2">
        <w:rPr>
          <w:b/>
        </w:rPr>
        <w:t>2</w:t>
      </w:r>
      <w:r>
        <w:rPr>
          <w:rFonts w:asciiTheme="minorHAnsi" w:eastAsiaTheme="minorEastAsia" w:hAnsiTheme="minorHAnsi" w:cstheme="minorBidi"/>
          <w:szCs w:val="22"/>
          <w:lang w:eastAsia="en-GB"/>
        </w:rPr>
        <w:tab/>
      </w:r>
      <w:r w:rsidRPr="004A5FF2">
        <w:rPr>
          <w:b/>
        </w:rPr>
        <w:t>Corrections required to test case 11.3.5</w:t>
      </w:r>
      <w:r>
        <w:tab/>
      </w:r>
      <w:r>
        <w:fldChar w:fldCharType="begin"/>
      </w:r>
      <w:r>
        <w:instrText xml:space="preserve"> PAGEREF _Toc133501313 \h </w:instrText>
      </w:r>
      <w:r>
        <w:fldChar w:fldCharType="separate"/>
      </w:r>
      <w:r>
        <w:t>3</w:t>
      </w:r>
      <w:r>
        <w:fldChar w:fldCharType="end"/>
      </w:r>
    </w:p>
    <w:p w14:paraId="29CCE5D8" w14:textId="388E37F7" w:rsidR="006C3A26" w:rsidRDefault="006C3A26">
      <w:pPr>
        <w:pStyle w:val="TOC2"/>
        <w:rPr>
          <w:rFonts w:asciiTheme="minorHAnsi" w:eastAsiaTheme="minorEastAsia" w:hAnsiTheme="minorHAnsi" w:cstheme="minorBidi"/>
          <w:sz w:val="22"/>
          <w:szCs w:val="22"/>
          <w:lang w:eastAsia="en-GB"/>
        </w:rPr>
      </w:pPr>
      <w:r w:rsidRPr="004A5FF2">
        <w:rPr>
          <w:rFonts w:cs="Arial"/>
          <w:b/>
          <w:lang w:eastAsia="en-GB"/>
        </w:rPr>
        <w:t>2.1</w:t>
      </w:r>
      <w:r>
        <w:rPr>
          <w:rFonts w:asciiTheme="minorHAnsi" w:eastAsiaTheme="minorEastAsia" w:hAnsiTheme="minorHAnsi" w:cstheme="minorBidi"/>
          <w:sz w:val="22"/>
          <w:szCs w:val="22"/>
          <w:lang w:eastAsia="en-GB"/>
        </w:rPr>
        <w:tab/>
      </w:r>
      <w:r w:rsidRPr="004A5FF2">
        <w:rPr>
          <w:b/>
        </w:rPr>
        <w:t>fl_TC_11_3_5_TestBody</w:t>
      </w:r>
      <w:r>
        <w:tab/>
      </w:r>
      <w:r>
        <w:fldChar w:fldCharType="begin"/>
      </w:r>
      <w:r>
        <w:instrText xml:space="preserve"> PAGEREF _Toc133501314 \h </w:instrText>
      </w:r>
      <w:r>
        <w:fldChar w:fldCharType="separate"/>
      </w:r>
      <w:r>
        <w:t>3</w:t>
      </w:r>
      <w:r>
        <w:fldChar w:fldCharType="end"/>
      </w:r>
    </w:p>
    <w:p w14:paraId="296FEF7D" w14:textId="5EB3D442" w:rsidR="007A73E5" w:rsidRDefault="007A73E5" w:rsidP="007A73E5">
      <w:pPr>
        <w:rPr>
          <w:b/>
          <w:sz w:val="24"/>
          <w:lang w:eastAsia="ja-JP"/>
        </w:rPr>
      </w:pPr>
      <w:r>
        <w:rPr>
          <w:rFonts w:cs="Arial"/>
          <w:noProof/>
        </w:rPr>
        <w:fldChar w:fldCharType="end"/>
      </w:r>
    </w:p>
    <w:p w14:paraId="1667FD50" w14:textId="77777777" w:rsidR="00B421DE" w:rsidRDefault="00B421DE" w:rsidP="00B421DE">
      <w:pPr>
        <w:pStyle w:val="Heading1"/>
        <w:numPr>
          <w:ilvl w:val="0"/>
          <w:numId w:val="1"/>
        </w:numPr>
        <w:autoSpaceDN w:val="0"/>
        <w:rPr>
          <w:b/>
          <w:lang w:eastAsia="ja-JP"/>
        </w:rPr>
      </w:pPr>
      <w:bookmarkStart w:id="2" w:name="_Toc122434485"/>
      <w:bookmarkStart w:id="3" w:name="_Toc54888060"/>
      <w:bookmarkStart w:id="4" w:name="_Toc133501312"/>
      <w:bookmarkStart w:id="5" w:name="_Toc122434488"/>
      <w:bookmarkStart w:id="6" w:name="_Toc295288959"/>
      <w:r>
        <w:rPr>
          <w:b/>
          <w:lang w:eastAsia="ja-JP"/>
        </w:rPr>
        <w:t>Overview</w:t>
      </w:r>
      <w:bookmarkEnd w:id="2"/>
      <w:bookmarkEnd w:id="3"/>
      <w:bookmarkEnd w:id="4"/>
    </w:p>
    <w:p w14:paraId="032A7AEB" w14:textId="3CA3D52D" w:rsidR="00B421DE" w:rsidRPr="00B421DE" w:rsidRDefault="00B421DE" w:rsidP="00B421DE">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iwd-TTCN3-B2022-09_D23wk12 related to the title of this CR</w:t>
      </w:r>
      <w:r w:rsidRPr="00B421DE">
        <w:rPr>
          <w:rFonts w:cs="Arial"/>
          <w:lang w:eastAsia="ja-JP"/>
        </w:rPr>
        <w:t xml:space="preserve">. </w:t>
      </w:r>
    </w:p>
    <w:p w14:paraId="0FBA39A1"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76418810"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3B6F9137" w14:textId="31E2DC68" w:rsidR="007A73E5" w:rsidRDefault="007A73E5" w:rsidP="004717EA">
      <w:pPr>
        <w:pStyle w:val="Heading1"/>
        <w:numPr>
          <w:ilvl w:val="0"/>
          <w:numId w:val="1"/>
        </w:numPr>
        <w:overflowPunct w:val="0"/>
        <w:autoSpaceDE w:val="0"/>
        <w:autoSpaceDN w:val="0"/>
        <w:adjustRightInd w:val="0"/>
        <w:rPr>
          <w:b/>
        </w:rPr>
      </w:pPr>
      <w:bookmarkStart w:id="7" w:name="_Toc133501313"/>
      <w:r w:rsidRPr="00854C55">
        <w:rPr>
          <w:b/>
        </w:rPr>
        <w:t>Corrections required</w:t>
      </w:r>
      <w:bookmarkEnd w:id="5"/>
      <w:bookmarkEnd w:id="6"/>
      <w:r w:rsidR="00807E5F">
        <w:rPr>
          <w:b/>
        </w:rPr>
        <w:t xml:space="preserve"> to test case 11.</w:t>
      </w:r>
      <w:r w:rsidR="00E2126B">
        <w:rPr>
          <w:b/>
        </w:rPr>
        <w:t>3.5</w:t>
      </w:r>
      <w:bookmarkEnd w:id="7"/>
    </w:p>
    <w:p w14:paraId="78353081" w14:textId="66A48946" w:rsidR="00FB0A08" w:rsidRPr="00807E5F" w:rsidRDefault="00E2126B" w:rsidP="00FB0A08">
      <w:pPr>
        <w:pStyle w:val="Heading2"/>
        <w:numPr>
          <w:ilvl w:val="1"/>
          <w:numId w:val="2"/>
        </w:numPr>
        <w:overflowPunct w:val="0"/>
        <w:autoSpaceDE w:val="0"/>
        <w:autoSpaceDN w:val="0"/>
        <w:adjustRightInd w:val="0"/>
        <w:spacing w:before="480"/>
        <w:rPr>
          <w:rFonts w:cs="Arial"/>
          <w:b/>
          <w:color w:val="000000"/>
          <w:lang w:eastAsia="en-GB"/>
        </w:rPr>
      </w:pPr>
      <w:bookmarkStart w:id="8" w:name="_Toc133501314"/>
      <w:r w:rsidRPr="00E2126B">
        <w:rPr>
          <w:b/>
          <w:noProof/>
        </w:rPr>
        <w:t>fl_TC_11_3_5_TestBody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542E0623"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8EB1860"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71831B9" w14:textId="778BCA12" w:rsidR="00FB0A08" w:rsidRPr="00FA530C" w:rsidRDefault="00E2126B" w:rsidP="002B42D8">
            <w:pPr>
              <w:pStyle w:val="CRCoverPage"/>
              <w:spacing w:after="0"/>
              <w:rPr>
                <w:noProof/>
              </w:rPr>
            </w:pPr>
            <w:r w:rsidRPr="00E2126B">
              <w:rPr>
                <w:noProof/>
              </w:rPr>
              <w:t>fl_TC_11_3_5_TestBody</w:t>
            </w:r>
          </w:p>
        </w:tc>
      </w:tr>
      <w:tr w:rsidR="00FB0A08" w14:paraId="2634C532"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9F539"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49B12BF" w14:textId="77777777" w:rsidR="00E2126B" w:rsidRDefault="00E2126B" w:rsidP="00E2126B">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3C2AFEBB" w14:textId="77777777" w:rsidR="00E2126B" w:rsidRDefault="00E2126B" w:rsidP="00E2126B">
            <w:pPr>
              <w:pStyle w:val="CRCoverPage"/>
              <w:tabs>
                <w:tab w:val="right" w:pos="2893"/>
              </w:tabs>
              <w:spacing w:after="0"/>
              <w:rPr>
                <w:noProof/>
              </w:rPr>
            </w:pPr>
            <w:r>
              <w:rPr>
                <w:noProof/>
              </w:rPr>
              <w:t>This will cause testcase failure at Step 34 because the UE will trigger the IMS video Call (Step 33).</w:t>
            </w:r>
          </w:p>
          <w:p w14:paraId="587B2180" w14:textId="77777777" w:rsidR="00E2126B" w:rsidRDefault="00E2126B" w:rsidP="00E2126B">
            <w:pPr>
              <w:pStyle w:val="CRCoverPage"/>
              <w:tabs>
                <w:tab w:val="right" w:pos="2893"/>
              </w:tabs>
              <w:spacing w:after="0"/>
              <w:rPr>
                <w:noProof/>
              </w:rPr>
            </w:pPr>
            <w:r>
              <w:rPr>
                <w:noProof/>
              </w:rPr>
              <w:t>This needs to be addressed.</w:t>
            </w:r>
          </w:p>
          <w:p w14:paraId="06C115FA" w14:textId="77777777" w:rsidR="00E2126B" w:rsidRDefault="00E2126B" w:rsidP="00E2126B">
            <w:pPr>
              <w:pStyle w:val="CRCoverPage"/>
              <w:tabs>
                <w:tab w:val="right" w:pos="2893"/>
              </w:tabs>
              <w:spacing w:after="0"/>
              <w:rPr>
                <w:noProof/>
              </w:rPr>
            </w:pPr>
          </w:p>
          <w:p w14:paraId="3874CF91" w14:textId="77777777" w:rsidR="00E2126B" w:rsidRDefault="00E2126B" w:rsidP="00E2126B">
            <w:pPr>
              <w:pStyle w:val="CRCoverPage"/>
              <w:tabs>
                <w:tab w:val="right" w:pos="2893"/>
              </w:tabs>
              <w:spacing w:after="0"/>
              <w:rPr>
                <w:noProof/>
              </w:rPr>
            </w:pPr>
            <w:r>
              <w:rPr>
                <w:noProof/>
              </w:rPr>
              <w:lastRenderedPageBreak/>
              <w:t>In the current TTCN implementation, at Step 33, the user is prompted to make a video call, and at Step 34 it is checked for 6s that the UE does not send a rrcSetupREQ for initiating the video call.</w:t>
            </w:r>
          </w:p>
          <w:p w14:paraId="744BCCE8" w14:textId="77777777" w:rsidR="00E2126B" w:rsidRDefault="00E2126B" w:rsidP="00E2126B">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1B00DB51" w14:textId="77777777" w:rsidR="00E2126B" w:rsidRDefault="00E2126B" w:rsidP="00E2126B">
            <w:pPr>
              <w:pStyle w:val="CRCoverPage"/>
              <w:tabs>
                <w:tab w:val="right" w:pos="2893"/>
              </w:tabs>
              <w:spacing w:after="0"/>
              <w:rPr>
                <w:noProof/>
              </w:rPr>
            </w:pPr>
            <w:r>
              <w:rPr>
                <w:noProof/>
              </w:rPr>
              <w:t>This needs to be addressed</w:t>
            </w:r>
          </w:p>
          <w:p w14:paraId="0AEA6FCC" w14:textId="77777777" w:rsidR="00E2126B" w:rsidRDefault="00E2126B" w:rsidP="00E2126B">
            <w:pPr>
              <w:pStyle w:val="CRCoverPage"/>
              <w:tabs>
                <w:tab w:val="right" w:pos="2893"/>
              </w:tabs>
              <w:spacing w:after="0"/>
              <w:rPr>
                <w:noProof/>
              </w:rPr>
            </w:pPr>
          </w:p>
          <w:p w14:paraId="5ECF8F84" w14:textId="77777777" w:rsidR="00E2126B" w:rsidRDefault="00E2126B" w:rsidP="00E2126B">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5BC1B3D0" w14:textId="77777777" w:rsidR="00E2126B" w:rsidRDefault="00E2126B" w:rsidP="00E2126B">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2D917211" w14:textId="6CD7F9E7" w:rsidR="00FB0A08" w:rsidRPr="00AD4ADA" w:rsidRDefault="00FB0A08" w:rsidP="00C23E57">
            <w:pPr>
              <w:pStyle w:val="CRCoverPage"/>
              <w:spacing w:after="0"/>
              <w:rPr>
                <w:noProof/>
              </w:rPr>
            </w:pPr>
          </w:p>
        </w:tc>
      </w:tr>
      <w:tr w:rsidR="00FB0A08" w14:paraId="361C236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78EC6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AAB70B" w14:textId="77777777" w:rsidR="00E2126B" w:rsidRDefault="00E2126B" w:rsidP="00E2126B">
            <w:pPr>
              <w:pStyle w:val="CRCoverPage"/>
              <w:spacing w:after="0"/>
              <w:ind w:left="100"/>
              <w:rPr>
                <w:noProof/>
              </w:rPr>
            </w:pPr>
            <w:r>
              <w:rPr>
                <w:noProof/>
              </w:rPr>
              <w:t xml:space="preserve">After the call f_NR_CellInfo_SetSIB1_UacBarringInfo(nr_Cell1, cs_SIB1_UacBarringInfo(cs_UAC_BarringPerCatList_1Entry(5,1), -, 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0C3CDA05" w14:textId="77777777" w:rsidR="00E2126B" w:rsidRDefault="00E2126B" w:rsidP="00E2126B">
            <w:pPr>
              <w:pStyle w:val="CRCoverPage"/>
              <w:spacing w:after="0"/>
              <w:ind w:left="100"/>
              <w:rPr>
                <w:noProof/>
              </w:rPr>
            </w:pPr>
            <w:r>
              <w:rPr>
                <w:noProof/>
              </w:rPr>
              <w:t>A Prose CR will be raised for this.</w:t>
            </w:r>
          </w:p>
          <w:p w14:paraId="1584AE10" w14:textId="77777777" w:rsidR="00E2126B" w:rsidRDefault="00E2126B" w:rsidP="00E2126B">
            <w:pPr>
              <w:pStyle w:val="CRCoverPage"/>
              <w:spacing w:after="0"/>
              <w:ind w:left="100"/>
              <w:rPr>
                <w:noProof/>
              </w:rPr>
            </w:pPr>
          </w:p>
          <w:p w14:paraId="1E1650CA" w14:textId="77777777" w:rsidR="00E2126B" w:rsidRDefault="00E2126B" w:rsidP="00E2126B">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592618F8" w14:textId="77777777" w:rsidR="00E2126B" w:rsidRDefault="00E2126B" w:rsidP="00E2126B">
            <w:pPr>
              <w:pStyle w:val="CRCoverPage"/>
              <w:spacing w:after="0"/>
              <w:ind w:left="100"/>
              <w:rPr>
                <w:noProof/>
              </w:rPr>
            </w:pPr>
            <w:r>
              <w:rPr>
                <w:noProof/>
              </w:rPr>
              <w:t>A Prose CR will be raised for this.</w:t>
            </w:r>
          </w:p>
          <w:p w14:paraId="2598B5CA" w14:textId="77777777" w:rsidR="00E2126B" w:rsidRDefault="00E2126B" w:rsidP="00E2126B">
            <w:pPr>
              <w:pStyle w:val="CRCoverPage"/>
              <w:spacing w:after="0"/>
              <w:ind w:left="100"/>
              <w:rPr>
                <w:noProof/>
              </w:rPr>
            </w:pPr>
          </w:p>
          <w:p w14:paraId="6E82DC19" w14:textId="77777777" w:rsidR="00E2126B" w:rsidRDefault="00E2126B" w:rsidP="00E2126B">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2D42A37E" w14:textId="77777777" w:rsidR="00E2126B" w:rsidRDefault="00E2126B" w:rsidP="00E2126B">
            <w:pPr>
              <w:pStyle w:val="CRCoverPage"/>
              <w:spacing w:after="0"/>
              <w:ind w:left="100"/>
              <w:rPr>
                <w:noProof/>
              </w:rPr>
            </w:pPr>
          </w:p>
          <w:p w14:paraId="05178AC6" w14:textId="7086EEB7" w:rsidR="005C6479" w:rsidRPr="001124B3" w:rsidRDefault="00E2126B" w:rsidP="00E2126B">
            <w:pPr>
              <w:pStyle w:val="CRCoverPage"/>
              <w:spacing w:after="0"/>
              <w:rPr>
                <w:noProof/>
              </w:rPr>
            </w:pPr>
            <w:r>
              <w:rPr>
                <w:noProof/>
              </w:rPr>
              <w:t>Please see below for detailed changes.</w:t>
            </w:r>
          </w:p>
        </w:tc>
      </w:tr>
      <w:tr w:rsidR="00FB0A08" w14:paraId="331C1EA5" w14:textId="77777777" w:rsidTr="00807E5F">
        <w:tc>
          <w:tcPr>
            <w:tcW w:w="1985" w:type="dxa"/>
            <w:tcBorders>
              <w:top w:val="single" w:sz="4" w:space="0" w:color="auto"/>
              <w:left w:val="single" w:sz="4" w:space="0" w:color="auto"/>
              <w:bottom w:val="single" w:sz="4" w:space="0" w:color="auto"/>
              <w:right w:val="single" w:sz="4" w:space="0" w:color="auto"/>
            </w:tcBorders>
            <w:hideMark/>
          </w:tcPr>
          <w:p w14:paraId="1A608BF2"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EAEBF0" w14:textId="2BFC450E" w:rsidR="00FB0A08" w:rsidRPr="00CC39F9" w:rsidRDefault="00E2126B" w:rsidP="002B42D8">
            <w:pPr>
              <w:spacing w:after="0"/>
              <w:rPr>
                <w:rFonts w:ascii="Arial" w:hAnsi="Arial" w:cs="Arial"/>
                <w:lang w:eastAsia="en-GB"/>
              </w:rPr>
            </w:pPr>
            <w:r>
              <w:rPr>
                <w:rFonts w:ascii="Arial" w:hAnsi="Arial" w:cs="Arial"/>
                <w:lang w:eastAsia="en-GB"/>
              </w:rPr>
              <w:t>UAC_NR5GC.ttcn</w:t>
            </w:r>
          </w:p>
        </w:tc>
      </w:tr>
      <w:tr w:rsidR="00FB0A08" w14:paraId="7695093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58EDDBA"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94DBDC" w14:textId="77777777" w:rsidR="00FB0A08" w:rsidRDefault="00FB0A08" w:rsidP="002B42D8">
            <w:pPr>
              <w:rPr>
                <w:rFonts w:ascii="Arial" w:hAnsi="Arial"/>
                <w:highlight w:val="cyan"/>
                <w:lang w:eastAsia="zh-CN"/>
              </w:rPr>
            </w:pPr>
          </w:p>
        </w:tc>
      </w:tr>
    </w:tbl>
    <w:p w14:paraId="769D0D3C" w14:textId="77777777" w:rsidR="00FB0A08" w:rsidRDefault="00FB0A08" w:rsidP="00FB0A08">
      <w:pPr>
        <w:spacing w:after="0"/>
        <w:rPr>
          <w:rFonts w:ascii="Arial" w:hAnsi="Arial"/>
          <w:b/>
          <w:lang w:eastAsia="en-GB"/>
        </w:rPr>
      </w:pPr>
    </w:p>
    <w:p w14:paraId="39B6B1D1"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826C67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8BBDA68" w14:textId="77777777" w:rsidTr="002B42D8">
        <w:tc>
          <w:tcPr>
            <w:tcW w:w="13575" w:type="dxa"/>
            <w:tcBorders>
              <w:top w:val="single" w:sz="4" w:space="0" w:color="auto"/>
              <w:left w:val="single" w:sz="4" w:space="0" w:color="auto"/>
              <w:bottom w:val="single" w:sz="4" w:space="0" w:color="auto"/>
              <w:right w:val="single" w:sz="4" w:space="0" w:color="auto"/>
            </w:tcBorders>
          </w:tcPr>
          <w:p w14:paraId="483FEF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function fl_TC_11_3_5_TestBody() runs on NR5GC_PTC</w:t>
            </w:r>
          </w:p>
          <w:p w14:paraId="57E51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B0DC7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 := f_NR5GC_CellInfo_GetGutiParameters(nr_Cell12);</w:t>
            </w:r>
          </w:p>
          <w:p w14:paraId="2AADAC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 := f_NG_S_TMSI2MobileIdentity(omit, v_GutiParams);</w:t>
            </w:r>
          </w:p>
          <w:p w14:paraId="63ADD5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v_GutiParams_NRCell1 := f_NR5GC_CellInfo_GetGutiParameters(nr_Cell1);</w:t>
            </w:r>
          </w:p>
          <w:p w14:paraId="1EE354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v_S_TMSI_NR_Cell1 := f_NG_S_TMSI2MobileIdentity(omit, v_GutiParams_NRCell1);</w:t>
            </w:r>
          </w:p>
          <w:p w14:paraId="12327D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PLMN_Identity v_ASN_PLMN := f_NR_CellInfo_GetPLMN (nr_Cell12);</w:t>
            </w:r>
          </w:p>
          <w:p w14:paraId="3613EE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TrackingAreaCode v_TAC := f_NR_CellInfo_GetTAC (nr_Cell12);</w:t>
            </w:r>
          </w:p>
          <w:p w14:paraId="35C3457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NAS_PlmnId v_PLMN := f_NR_Asn2Nas_PlmnId(v_ASN_PLMN);</w:t>
            </w:r>
          </w:p>
          <w:p w14:paraId="1F4D72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NG_MobileIdentity v_GUTIToSend := f_NG_GutiParameters2MobileIdentity (v_PLMN, v_GutiParams);</w:t>
            </w:r>
          </w:p>
          <w:p w14:paraId="791C31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NG_TrackingAreaIdList v_TAIList := cs_NG_TAIListNonConsecutive(v_PLMN, {bit2oct(v_TAC)});</w:t>
            </w:r>
          </w:p>
          <w:p w14:paraId="499307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NG_NAS_DL_Message_Type v_MsgToSend;</w:t>
            </w:r>
          </w:p>
          <w:p w14:paraId="288D1D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NG_NAS_MSG_Indication_Type v_ReceivedMsg;</w:t>
            </w:r>
          </w:p>
          <w:p w14:paraId="48B26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GMM_MobilityInfo_Type v_GMM_MobilityInfo;</w:t>
            </w:r>
          </w:p>
          <w:p w14:paraId="7F69B4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GSM_MobilityInfo_Type v_GSM_MobilityInfo;</w:t>
            </w:r>
          </w:p>
          <w:p w14:paraId="153D18D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v_ReceivedAsp;</w:t>
            </w:r>
          </w:p>
          <w:p w14:paraId="63EEC1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v_CellPowerList_T1;</w:t>
            </w:r>
          </w:p>
          <w:p w14:paraId="5978A9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v_CellPowerList_T2;</w:t>
            </w:r>
          </w:p>
          <w:p w14:paraId="050EC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TypeOfRegistration_Type v_TypeOfRegistration;</w:t>
            </w:r>
          </w:p>
          <w:p w14:paraId="237DE5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v_TimerValue1 := 10.0;</w:t>
            </w:r>
          </w:p>
          <w:p w14:paraId="2FE5F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t_WaitTime;</w:t>
            </w:r>
          </w:p>
          <w:p w14:paraId="23E050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w:t>
            </w:r>
          </w:p>
          <w:p w14:paraId="6F8C4E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BE11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v_CellPowerList_T1 := {</w:t>
            </w:r>
          </w:p>
          <w:p w14:paraId="3AA5D5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tsc_NR_NonSuitableOffCellSSS_EPRE, tsc_NR_NonSuitableOffCellSSS_EPRE),</w:t>
            </w:r>
          </w:p>
          <w:p w14:paraId="06EBF8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-80, -80)  // Power level for FR2 is FFS</w:t>
            </w:r>
          </w:p>
          <w:p w14:paraId="25B360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806A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27F45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v_CellPowerList_T2 := {</w:t>
            </w:r>
          </w:p>
          <w:p w14:paraId="179301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-80, -80),  // Power level for FR2 is FFS</w:t>
            </w:r>
          </w:p>
          <w:p w14:paraId="7DBFAD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tsc_NR_NonSuitableOffCellSSS_EPRE, tsc_NR_NonSuitableOffCellSSS_EPRE)</w:t>
            </w:r>
          </w:p>
          <w:p w14:paraId="3D75FE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A0AB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8E867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siclog@</w:t>
            </w:r>
          </w:p>
          <w:p w14:paraId="26DCE8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03D436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7F3FD0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siclog@</w:t>
            </w:r>
          </w:p>
          <w:p w14:paraId="4E25B9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849C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0C157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 1B" siclog@</w:t>
            </w:r>
          </w:p>
          <w:p w14:paraId="74543C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E90D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1E0C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siclog@</w:t>
            </w:r>
          </w:p>
          <w:p w14:paraId="79C10F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on NR cell 12 including the establishmentCause which is any value except mps-PriorityAccess.</w:t>
            </w:r>
          </w:p>
          <w:p w14:paraId="7E80B9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SRB.receive(car_NR_SRB0_RrcPdu_IND(nr_Cell12, cr_38508_RRCSetupRequest())) -&gt; value v_ReceivedAsp;</w:t>
            </w:r>
          </w:p>
          <w:p w14:paraId="2B4DB8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if(match(v_ReceivedAsp.Signalling.Rrc.Ccch.message_.c1.rrcSetupRequest.rrcSetupRequest.establishmentCause, mps_PriorityAccess))</w:t>
            </w:r>
          </w:p>
          <w:p w14:paraId="5F9EE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0220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2");</w:t>
            </w:r>
          </w:p>
          <w:p w14:paraId="62A7A3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30B8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6C1C7C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D8A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2");</w:t>
            </w:r>
          </w:p>
          <w:p w14:paraId="60F631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FDAB9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5156A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siclog@</w:t>
            </w:r>
          </w:p>
          <w:p w14:paraId="01A733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06740B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CEB907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6412EB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f_NR_RRCSetup_Def(nr_Cell12);</w:t>
            </w:r>
          </w:p>
          <w:p w14:paraId="44D5F1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5EA3BD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w:t>
            </w:r>
          </w:p>
          <w:p w14:paraId="4AB535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4C5885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release.on NR Cell 12</w:t>
            </w:r>
          </w:p>
          <w:p w14:paraId="490C43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68C33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7BA1EE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0E512F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BA426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435FA1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46B1B0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29C973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5A26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0D80CC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43B7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noRrcConnectionRelease, Initial_Secure);</w:t>
            </w:r>
          </w:p>
          <w:p w14:paraId="3DD19A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2FB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321AF7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"2Cb1-2Cb2" siclog@</w:t>
            </w:r>
          </w:p>
          <w:p w14:paraId="4F91BD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51524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371C7E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27E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23E2CC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ED69A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noRrcConnectionRelease);</w:t>
            </w:r>
          </w:p>
          <w:p w14:paraId="19FD80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E89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6D662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035666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49C16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30DD5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siclog@</w:t>
            </w:r>
          </w:p>
          <w:p w14:paraId="14D23F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0DADE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siclog@</w:t>
            </w:r>
          </w:p>
          <w:p w14:paraId="4797B0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156D3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1B0B39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siclog@</w:t>
            </w:r>
          </w:p>
          <w:p w14:paraId="18AE95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AF07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61C159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siclog@</w:t>
            </w:r>
          </w:p>
          <w:p w14:paraId="518CD2D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2816E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t_WaitTime.start(21.0);</w:t>
            </w:r>
          </w:p>
          <w:p w14:paraId="5A772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27C592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within 21s on NR Cell 12?</w:t>
            </w:r>
          </w:p>
          <w:p w14:paraId="61A079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 ?)))</w:t>
            </w:r>
          </w:p>
          <w:p w14:paraId="645E89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CA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02E909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10C");</w:t>
            </w:r>
          </w:p>
          <w:p w14:paraId="410C3E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BD7F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39D84A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10C");</w:t>
            </w:r>
          </w:p>
          <w:p w14:paraId="39A60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2BD25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D4621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siclog@</w:t>
            </w:r>
          </w:p>
          <w:p w14:paraId="267C52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A636F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23B361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f_NR_CellInfo_SetSIB1_UacBarringInfo(nr_Cell12, omit);</w:t>
            </w:r>
          </w:p>
          <w:p w14:paraId="33B15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f_NR_ModifySysinfo(nr_Cell12);</w:t>
            </w:r>
          </w:p>
          <w:p w14:paraId="35F24D8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B9480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lastRenderedPageBreak/>
              <w:t xml:space="preserve">    // @sic R5-223436 sic@</w:t>
            </w:r>
          </w:p>
          <w:p w14:paraId="7B0F5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t_WaitTime.start(28.0);</w:t>
            </w:r>
          </w:p>
          <w:p w14:paraId="176D5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96592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siclog@</w:t>
            </w:r>
          </w:p>
          <w:p w14:paraId="28A91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A40C1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mo_Data?</w:t>
            </w:r>
          </w:p>
          <w:p w14:paraId="21562F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cr_38508_RRCSetupRequest(mo_Data, ?))) //@sic R5s221172 sic@</w:t>
            </w:r>
          </w:p>
          <w:p w14:paraId="027897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5E6F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siclog@ // @sic R5-223436 sic@</w:t>
            </w:r>
          </w:p>
          <w:p w14:paraId="2CF7DE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3C1B7B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10Ea1");</w:t>
            </w:r>
          </w:p>
          <w:p w14:paraId="0554D0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DCD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siclog@ // @sic R5-223436 sic@</w:t>
            </w:r>
          </w:p>
          <w:p w14:paraId="2F957E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150FE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siclog@ // @sic R5-223436 sic@</w:t>
            </w:r>
          </w:p>
          <w:p w14:paraId="1D6C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60C3169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374686D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27B05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340EE7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SRB.receive(car_NR_SRB0_RrcPdu_IND(nr_Cell12, cr_38508_RRCSetupRequest(mo_Data, ?)))</w:t>
            </w:r>
          </w:p>
          <w:p w14:paraId="3AE5DD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F6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R5s230200 sic@</w:t>
            </w:r>
          </w:p>
          <w:p w14:paraId="78B7CF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10Eb3");</w:t>
            </w:r>
          </w:p>
          <w:p w14:paraId="3E914E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89AC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[]t_Wait.timeout {</w:t>
            </w:r>
          </w:p>
          <w:p w14:paraId="27B043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10Eb3");</w:t>
            </w:r>
          </w:p>
          <w:p w14:paraId="3029BD3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4D18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AE52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AA85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E14C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siclog@</w:t>
            </w:r>
          </w:p>
          <w:p w14:paraId="4449AE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9BB14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791E5B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1C9DBF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6AD969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1B7E5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76F0BB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4BC8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'0000'B)) { // @sic R5s230103 sic@</w:t>
            </w:r>
          </w:p>
          <w:p w14:paraId="525DC9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f_NR_SetVerdictFailOrInconc(__FILE__, __LINE__, "Service Request Message Failed");</w:t>
            </w:r>
          </w:p>
          <w:p w14:paraId="7309C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8C9BE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 // @sic R5s221172 sic@</w:t>
            </w:r>
          </w:p>
          <w:p w14:paraId="4E8C66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3A2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f_NR5GC_PDUSessionEstablishment (nr_Cell12,-,tsc_NR_RbId_SRB2); // @sic R5s230200 sic@</w:t>
            </w:r>
          </w:p>
          <w:p w14:paraId="019012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F10D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siclog@ // @sic R5-223436 sic@</w:t>
            </w:r>
          </w:p>
          <w:p w14:paraId="138686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2AE52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f_NR_UE_DeRegisterOnSwitchOff(nr_Cell12, STATE_CONNECTED_3A);</w:t>
            </w:r>
          </w:p>
          <w:p w14:paraId="3548C5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43C679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30430B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 @sic R5s230200 sic@</w:t>
            </w:r>
          </w:p>
          <w:p w14:paraId="171790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E1AF4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f_NR5GC_MobileInfo_Init();</w:t>
            </w:r>
          </w:p>
          <w:p w14:paraId="6B150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siclog@</w:t>
            </w:r>
          </w:p>
          <w:p w14:paraId="212BBF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664B7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00E05B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siclog@ // @sic R5-223436 sic@</w:t>
            </w:r>
          </w:p>
          <w:p w14:paraId="3A2AD6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187B17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f_NR5GC_SwitchOnAndResetIMS();</w:t>
            </w:r>
          </w:p>
          <w:p w14:paraId="452F14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
          <w:p w14:paraId="3A324B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siclog@ // @sic R5-223436 sic@</w:t>
            </w:r>
          </w:p>
          <w:p w14:paraId="369078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5F6469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siclog@ // @sic R5-223436 sic@</w:t>
            </w:r>
          </w:p>
          <w:p w14:paraId="2A1F2F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0974E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(nr_Cell12, tsc_NR_RRC_TI_Def, ?, (tsc_SHT_NoSecurityProtection, tsc_SHT_IntegrityProtected));</w:t>
            </w:r>
          </w:p>
          <w:p w14:paraId="64EC6E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5D502B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67A1E2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486E00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F1FDF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44C8677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73656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A9CEE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6748F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siclog@</w:t>
            </w:r>
          </w:p>
          <w:p w14:paraId="026801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6B0211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 Initial_Secure);</w:t>
            </w:r>
          </w:p>
          <w:p w14:paraId="4963B3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f_NR5GC_RRC_Idle_Steps5_13 (v_GMM_MobilityInfo, nr_Cell12, v_ReceivedMsg, v_PLMN, TESTMode_OFF, Initial_Secure, NOT_SUPPORTED);</w:t>
            </w:r>
          </w:p>
          <w:p w14:paraId="10E487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(Initial_Secure,</w:t>
            </w:r>
          </w:p>
          <w:p w14:paraId="2A291A4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05E1F16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7F7E8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0C9C3A7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omit,</w:t>
            </w:r>
          </w:p>
          <w:p w14:paraId="607AFEA1"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698750C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07340BBD"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68560B">
              <w:rPr>
                <w:rFonts w:ascii="Courier New" w:hAnsi="Courier New" w:cs="Courier New"/>
                <w:color w:val="000000"/>
                <w:lang w:eastAsia="de-DE"/>
              </w:rPr>
              <w:t>SRB.send(cas_NR_SRB_NasPdu_REQ(nr_Cell12, tsc_NR_RbId_SRB1, -, cs_NG_NAS_Request(tsc_SHT_IntegrityProtected_Ciphered, v_MsgToSend)));</w:t>
            </w:r>
          </w:p>
          <w:p w14:paraId="72B312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 Step 15</w:t>
            </w:r>
          </w:p>
          <w:p w14:paraId="5AE409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
          <w:p w14:paraId="795AB4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C9B2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7FC5B2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5E60B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3FF76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178B6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EFB69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FE238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siclog@</w:t>
            </w:r>
          </w:p>
          <w:p w14:paraId="49A515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D3129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220BD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w:t>
            </w:r>
          </w:p>
          <w:p w14:paraId="7D1402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(Mobility,</w:t>
            </w:r>
          </w:p>
          <w:p w14:paraId="03C2A18A"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CBBDC8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2E075B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6B5FEC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omit,</w:t>
            </w:r>
          </w:p>
          <w:p w14:paraId="59FDAEF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742E41B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2D9C4A0C"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68560B">
              <w:rPr>
                <w:rFonts w:ascii="Courier New" w:hAnsi="Courier New" w:cs="Courier New"/>
                <w:color w:val="000000"/>
                <w:lang w:eastAsia="de-DE"/>
              </w:rPr>
              <w:t>SRB.send(cas_NR_SRB_NasPdu_REQ(nr_Cell12, tsc_NR_RbId_SRB1, -, cs_NG_NAS_Request(tsc_SHT_IntegrityProtected_Ciphered, v_MsgToSend)));</w:t>
            </w:r>
          </w:p>
          <w:p w14:paraId="5FD181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f_NR5GC_Registration_Complete(nr_Cell12); // No SRB2 so must be on SRB1</w:t>
            </w:r>
          </w:p>
          <w:p w14:paraId="035A6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A515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5E48E9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2E439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4674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FCB7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05F1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4117BF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 12 siclog@</w:t>
            </w:r>
          </w:p>
          <w:p w14:paraId="4708EB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fullI-RNTI).</w:t>
            </w:r>
          </w:p>
          <w:p w14:paraId="3C434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f_NR_Paging_Def(nr_Cell12, RRC_IDLE);</w:t>
            </w:r>
          </w:p>
          <w:p w14:paraId="7D1F0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D3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siclog@</w:t>
            </w:r>
          </w:p>
          <w:p w14:paraId="0F1C07A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t_WaitTime.start(v_TimerValue1);</w:t>
            </w:r>
          </w:p>
          <w:p w14:paraId="415E9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63EF4B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6E212B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cr_38508_RRCSetupRequest(mps_PriorityAccess, ?)))</w:t>
            </w:r>
          </w:p>
          <w:p w14:paraId="0981DA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B0DD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7D38C4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14");</w:t>
            </w:r>
          </w:p>
          <w:p w14:paraId="05D19F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D5D7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07C581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14");</w:t>
            </w:r>
          </w:p>
          <w:p w14:paraId="3EF7DA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5780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914CB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siclog@</w:t>
            </w:r>
          </w:p>
          <w:p w14:paraId="1DCB4D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1B5C00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338EE9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0CA8AA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DA4EA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7AB978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85935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 {</w:t>
            </w:r>
          </w:p>
          <w:p w14:paraId="51538BD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0D283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161D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w:t>
            </w:r>
          </w:p>
          <w:p w14:paraId="7A822B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siclog@</w:t>
            </w:r>
          </w:p>
          <w:p w14:paraId="6ECE61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7E85D1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6EB120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w:t>
            </w:r>
          </w:p>
          <w:p w14:paraId="1C29A3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cs_SIB1_UacBarringInfo(cs_UAC_BarringPerCatList_1Entry(5,1), -, cs_UAC_BarringInfoSetList_1Entry(p00, s16, '1111111'B))); // @sic R5-223436 sic@</w:t>
            </w:r>
          </w:p>
          <w:p w14:paraId="04824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siclog@</w:t>
            </w:r>
          </w:p>
          <w:p w14:paraId="161605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65ED83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63E066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siclog@</w:t>
            </w:r>
          </w:p>
          <w:p w14:paraId="32C905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 tsc_NR_RRC_TI_Def, ?, tsc_SHT_IntegrityProtected);</w:t>
            </w:r>
          </w:p>
          <w:p w14:paraId="64D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2680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case (tsc_NG_RegistrationInitial) {</w:t>
            </w:r>
          </w:p>
          <w:p w14:paraId="7B4C35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Initial_Secure;</w:t>
            </w:r>
          </w:p>
          <w:p w14:paraId="359CBC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58FBF0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457A36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412442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2729DF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0C6DA0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 v_ReceivedMsg, TESTMode_OFF, -, Initial_Secure);</w:t>
            </w:r>
          </w:p>
          <w:p w14:paraId="64A507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0B66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127160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Mobility;</w:t>
            </w:r>
          </w:p>
          <w:p w14:paraId="229530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506C85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6E52D7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1AC8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siclog@</w:t>
            </w:r>
          </w:p>
          <w:p w14:paraId="4D7824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52BCD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v_GMM_MobilityInfo);</w:t>
            </w:r>
          </w:p>
          <w:p w14:paraId="4C752B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617D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1CF5C3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1B5498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77F9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A1C5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siclog@</w:t>
            </w:r>
          </w:p>
          <w:p w14:paraId="0930C9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2FB45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siclog@</w:t>
            </w:r>
          </w:p>
          <w:p w14:paraId="33DEFA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RRCSetupRequest message?</w:t>
            </w:r>
          </w:p>
          <w:p w14:paraId="0C4AA7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f_NR_CheckNoRRCSetupReq(nr_Cell1, 6.0);</w:t>
            </w:r>
          </w:p>
          <w:p w14:paraId="27147A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siclog@</w:t>
            </w:r>
          </w:p>
          <w:p w14:paraId="57AD6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3364B1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 omit);</w:t>
            </w:r>
          </w:p>
          <w:p w14:paraId="38F4E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w:t>
            </w:r>
          </w:p>
          <w:p w14:paraId="25D4E1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siclog@</w:t>
            </w:r>
          </w:p>
          <w:p w14:paraId="72DAFE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t_WaitTime.start(26.0);</w:t>
            </w:r>
          </w:p>
          <w:p w14:paraId="566743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28BC3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siclog@</w:t>
            </w:r>
          </w:p>
          <w:p w14:paraId="56CFF4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02DC28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SRB.receive(car_NR_SRB0_RrcPdu_IND(nr_Cell1, cr_38508_RRCSetupRequest(mps_PriorityAccess, ?)))</w:t>
            </w:r>
          </w:p>
          <w:p w14:paraId="531B0F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01E12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siclog@</w:t>
            </w:r>
          </w:p>
          <w:p w14:paraId="2CC67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441B0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35Aa1");</w:t>
            </w:r>
          </w:p>
          <w:p w14:paraId="772C71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10B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siclog@</w:t>
            </w:r>
          </w:p>
          <w:p w14:paraId="4058D7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2B5FE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siclog@</w:t>
            </w:r>
          </w:p>
          <w:p w14:paraId="1A12D2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5F20058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6A81DD8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131C155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376BF5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//Check: Does the UE transmit an RRCSetupREQ message with establishmentCause of mps-PriorityAccess?</w:t>
            </w:r>
          </w:p>
          <w:p w14:paraId="43C7B7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5FCA5CB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15485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R5s230331 sic@</w:t>
            </w:r>
          </w:p>
          <w:p w14:paraId="527FD9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35Ab3");</w:t>
            </w:r>
          </w:p>
          <w:p w14:paraId="0DD33D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FC81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t_Wait.timeout { // @sic R5s230331 sic@</w:t>
            </w:r>
          </w:p>
          <w:p w14:paraId="20F267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35Ab3");</w:t>
            </w:r>
          </w:p>
          <w:p w14:paraId="0E67D0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FAF53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77F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871A0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DFD50C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11003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siclog@</w:t>
            </w:r>
          </w:p>
          <w:p w14:paraId="59432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7F415C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7A40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siclog@</w:t>
            </w:r>
          </w:p>
          <w:p w14:paraId="320C4E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4.9.xx24.2.2-1 are performed.</w:t>
            </w:r>
          </w:p>
          <w:p w14:paraId="1D3D8A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 -, -, -, cs_NR_UplinkTimeAlignment_Stop, -, -, tsc_NoCnfReq ); // @sic R5s221172 sic@</w:t>
            </w:r>
          </w:p>
          <w:p w14:paraId="5CEFBDD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w:t>
            </w:r>
          </w:p>
          <w:p w14:paraId="74536D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w:t>
            </w:r>
          </w:p>
          <w:p w14:paraId="3F9C93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74CFB0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EAF65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D17E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(not f_Check_NG_ServiceReqMsg (v_ReceivedMsg.Pdu, cs_NAS_KeySetIdentifier_lv(f_NR_SecurityKSIamf_Get (), tsc_NasKsi_NativeSecurityContext), v_S_TMSI_NR_Cell1, ?)) {</w:t>
            </w:r>
          </w:p>
          <w:p w14:paraId="44EDDD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44F71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BB1F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v_ReceivedMsg);</w:t>
            </w:r>
          </w:p>
          <w:p w14:paraId="73C45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v_GSM_MobilityInfo := f_Get_PDUSessionForDNNType(f_NR5GC_MobileInfo_GetSessionInfoList(), IMS_DNN);</w:t>
            </w:r>
          </w:p>
          <w:p w14:paraId="4F7D5A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170C19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"Add Video Bearer"); // @sic R5-225362 sic@</w:t>
            </w:r>
          </w:p>
          <w:p w14:paraId="4641ED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f_NR5GC_ModifyPDUSession_AddVideo(nr_Cell1, valueof(v_GSM_MobilityInfo));</w:t>
            </w:r>
          </w:p>
          <w:p w14:paraId="6A44C1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cms_IMS_IPCAN_Trigger("Video Bearer Added"));  // @sic R5-225362 sic@</w:t>
            </w:r>
          </w:p>
          <w:p w14:paraId="6AC7D5E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"Video Call Established");</w:t>
            </w:r>
          </w:p>
          <w:p w14:paraId="0F66E6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79A58A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"Video Call Established"); // @sic R5-225362 sic@</w:t>
            </w:r>
          </w:p>
          <w:p w14:paraId="5EC4ED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siclog@</w:t>
            </w:r>
          </w:p>
          <w:p w14:paraId="43D64B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0F17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f_NR5GC_CallRelease(nr_Cell1, IPCAN_VideoCall, false); // @sic R5-225362 sic@</w:t>
            </w:r>
          </w:p>
          <w:p w14:paraId="7C66DB92" w14:textId="00EAA2F3" w:rsidR="002C2496" w:rsidRPr="00455951"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4CD245A" w14:textId="77777777" w:rsidR="00FB0A08" w:rsidRPr="00CD057D" w:rsidRDefault="00FB0A08" w:rsidP="00FB0A08">
      <w:pPr>
        <w:spacing w:after="0"/>
        <w:rPr>
          <w:rFonts w:ascii="Arial" w:hAnsi="Arial"/>
          <w:b/>
          <w:color w:val="000000"/>
          <w:lang w:eastAsia="en-GB"/>
        </w:rPr>
      </w:pPr>
    </w:p>
    <w:p w14:paraId="641D85A5"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D1DE563" w14:textId="77777777" w:rsidTr="002B42D8">
        <w:tc>
          <w:tcPr>
            <w:tcW w:w="13575" w:type="dxa"/>
            <w:tcBorders>
              <w:top w:val="single" w:sz="4" w:space="0" w:color="auto"/>
              <w:left w:val="single" w:sz="4" w:space="0" w:color="auto"/>
              <w:bottom w:val="single" w:sz="4" w:space="0" w:color="auto"/>
              <w:right w:val="single" w:sz="4" w:space="0" w:color="auto"/>
            </w:tcBorders>
          </w:tcPr>
          <w:p w14:paraId="0E9193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fl_TC_11_3_5_TestBody() runs on NR5GC_PTC</w:t>
            </w:r>
          </w:p>
          <w:p w14:paraId="01E683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355B9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 := f_NR5GC_CellInfo_GetGutiParameters(nr_Cell12);</w:t>
            </w:r>
          </w:p>
          <w:p w14:paraId="0AC675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 := f_NG_S_TMSI2MobileIdentity(omit, v_GutiParams);</w:t>
            </w:r>
          </w:p>
          <w:p w14:paraId="7A9484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v_GutiParams_NRCell1 := f_NR5GC_CellInfo_GetGutiParameters(nr_Cell1);</w:t>
            </w:r>
          </w:p>
          <w:p w14:paraId="2E9FAE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v_S_TMSI_NR_Cell1 := f_NG_S_TMSI2MobileIdentity(omit, v_GutiParams_NRCell1);</w:t>
            </w:r>
          </w:p>
          <w:p w14:paraId="3F057B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PLMN_Identity v_ASN_PLMN := f_NR_CellInfo_GetPLMN (nr_Cell12);</w:t>
            </w:r>
          </w:p>
          <w:p w14:paraId="505654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TrackingAreaCode v_TAC := f_NR_CellInfo_GetTAC (nr_Cell12);</w:t>
            </w:r>
          </w:p>
          <w:p w14:paraId="1AED69E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NAS_PlmnId v_PLMN := f_NR_Asn2Nas_PlmnId(v_ASN_PLMN);</w:t>
            </w:r>
          </w:p>
          <w:p w14:paraId="210407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NG_MobileIdentity v_GUTIToSend := f_NG_GutiParameters2MobileIdentity (v_PLMN, v_GutiParams);</w:t>
            </w:r>
          </w:p>
          <w:p w14:paraId="32A93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NG_TrackingAreaIdList v_TAIList := cs_NG_TAIListNonConsecutive(v_PLMN, {bit2oct(v_TAC)});</w:t>
            </w:r>
          </w:p>
          <w:p w14:paraId="1FD822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NG_NAS_DL_Message_Type v_MsgToSend;</w:t>
            </w:r>
          </w:p>
          <w:p w14:paraId="41B6B81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NG_NAS_MSG_Indication_Type v_ReceivedMsg;</w:t>
            </w:r>
          </w:p>
          <w:p w14:paraId="19C106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GMM_MobilityInfo_Type v_GMM_MobilityInfo;</w:t>
            </w:r>
          </w:p>
          <w:p w14:paraId="1D15B7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GSM_MobilityInfo_Type v_GSM_MobilityInfo;</w:t>
            </w:r>
          </w:p>
          <w:p w14:paraId="653503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v_ReceivedAsp;</w:t>
            </w:r>
          </w:p>
          <w:p w14:paraId="3DE65F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v_CellPowerList_T1;</w:t>
            </w:r>
          </w:p>
          <w:p w14:paraId="49E19E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v_CellPowerList_T2;</w:t>
            </w:r>
          </w:p>
          <w:p w14:paraId="6F8C61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var TypeOfRegistration_Type v_TypeOfRegistration;</w:t>
            </w:r>
          </w:p>
          <w:p w14:paraId="779133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highlight w:val="yellow"/>
                <w:lang w:eastAsia="de-DE"/>
              </w:rPr>
              <w:t>var template (omit) DNN v_DNN := cs_DNN(-, f_DomainName_Encode(tsc_DNNValue)); //WA#11_3_5</w:t>
            </w:r>
          </w:p>
          <w:p w14:paraId="1865B5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v_TimerValue1 := 10.0;</w:t>
            </w:r>
          </w:p>
          <w:p w14:paraId="10EAC30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t_WaitTime;</w:t>
            </w:r>
          </w:p>
          <w:p w14:paraId="194846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w:t>
            </w:r>
          </w:p>
          <w:p w14:paraId="04BE9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ED1548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v_CellPowerList_T1 := {</w:t>
            </w:r>
          </w:p>
          <w:p w14:paraId="5FA5AC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tsc_NR_NonSuitableOffCellSSS_EPRE, tsc_NR_NonSuitableOffCellSSS_EPRE),</w:t>
            </w:r>
          </w:p>
          <w:p w14:paraId="71D08C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-80, -80)  // Power level for FR2 is FFS</w:t>
            </w:r>
          </w:p>
          <w:p w14:paraId="68A5F6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EA71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0F7D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v_CellPowerList_T2 := {</w:t>
            </w:r>
          </w:p>
          <w:p w14:paraId="1F4E9C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-80, -80),  // Power level for FR2 is FFS</w:t>
            </w:r>
          </w:p>
          <w:p w14:paraId="25CB1E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tsc_NR_NonSuitableOffCellSSS_EPRE, tsc_NR_NonSuitableOffCellSSS_EPRE)</w:t>
            </w:r>
          </w:p>
          <w:p w14:paraId="7C565E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8799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CBA0E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siclog@</w:t>
            </w:r>
          </w:p>
          <w:p w14:paraId="58D645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2F232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71DFB2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siclog@</w:t>
            </w:r>
          </w:p>
          <w:p w14:paraId="2DD1E8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8D134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CCB1B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siclog@</w:t>
            </w:r>
          </w:p>
          <w:p w14:paraId="56FA55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CA6F9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AD9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siclog@</w:t>
            </w:r>
          </w:p>
          <w:p w14:paraId="7A12F4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on NR cell 12 including the establishmentCause which is any value except mps-PriorityAccess.</w:t>
            </w:r>
          </w:p>
          <w:p w14:paraId="444356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SRB.receive(car_NR_SRB0_RrcPdu_IND(nr_Cell12, cr_38508_RRCSetupRequest())) -&gt; value v_ReceivedAsp;</w:t>
            </w:r>
          </w:p>
          <w:p w14:paraId="6660A2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if(match(v_ReceivedAsp.Signalling.Rrc.Ccch.message_.c1.rrcSetupRequest.rrcSetupRequest.establishmentCause, mps_PriorityAccess))</w:t>
            </w:r>
          </w:p>
          <w:p w14:paraId="24480F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754E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2");</w:t>
            </w:r>
          </w:p>
          <w:p w14:paraId="5E496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5DDD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48F9EC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6E906E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2");</w:t>
            </w:r>
          </w:p>
          <w:p w14:paraId="24B99E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014FA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FE24D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siclog@</w:t>
            </w:r>
          </w:p>
          <w:p w14:paraId="67C951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31405A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CE279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f_NR_ULGrantConfiguration_Start(nr_Cell12, -, -, -, cs_NR_UplinkTimeAlignment_Stop, -, -, tsc_NoCnfReq ); // @sic R5s221172 sic@</w:t>
            </w:r>
          </w:p>
          <w:p w14:paraId="674FC29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f_NR_RRCSetup_Def(nr_Cell12);</w:t>
            </w:r>
          </w:p>
          <w:p w14:paraId="79E9BF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1773C3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w:t>
            </w:r>
          </w:p>
          <w:p w14:paraId="4F23DE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E1278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release.on NR Cell 12</w:t>
            </w:r>
          </w:p>
          <w:p w14:paraId="15AE16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2A2A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43F2DF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76B9B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630C4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7EB02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7DD55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7BBB54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CA4028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1B015F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A9C6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noRrcConnectionRelease, Initial_Secure);</w:t>
            </w:r>
          </w:p>
          <w:p w14:paraId="7239B1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5967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42E3F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siclog@</w:t>
            </w:r>
          </w:p>
          <w:p w14:paraId="3D9483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0591F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4B9212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E346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308D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AEEE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noRrcConnectionRelease);</w:t>
            </w:r>
          </w:p>
          <w:p w14:paraId="15FB72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A6A36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07C251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44ABD3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E98A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77576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siclog@</w:t>
            </w:r>
          </w:p>
          <w:p w14:paraId="6D6168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CE1C6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siclog@</w:t>
            </w:r>
          </w:p>
          <w:p w14:paraId="0C7C14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F29356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3AF372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siclog@</w:t>
            </w:r>
          </w:p>
          <w:p w14:paraId="287DC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3E1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f_UT_RequestPDUSession(UT, f_NR5GC_MobileInfo_GetNoOfSessions()+1, tsc_DNNValue);</w:t>
            </w:r>
          </w:p>
          <w:p w14:paraId="756EB3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siclog@</w:t>
            </w:r>
          </w:p>
          <w:p w14:paraId="32E7B8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E9C9E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t_WaitTime.start(21.0);</w:t>
            </w:r>
          </w:p>
          <w:p w14:paraId="596BE7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1B984A7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within 21s on NR Cell 12?</w:t>
            </w:r>
          </w:p>
          <w:p w14:paraId="3C6E2D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 ?)))</w:t>
            </w:r>
          </w:p>
          <w:p w14:paraId="69C6C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535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D6DB7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10C");</w:t>
            </w:r>
          </w:p>
          <w:p w14:paraId="551E62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A2E0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489654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10C");</w:t>
            </w:r>
          </w:p>
          <w:p w14:paraId="4A3DA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A7DFD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779C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siclog@</w:t>
            </w:r>
          </w:p>
          <w:p w14:paraId="1DC519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D5D68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738B2D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f_NR_CellInfo_SetSIB1_UacBarringInfo(nr_Cell12, omit);</w:t>
            </w:r>
          </w:p>
          <w:p w14:paraId="3D5334A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f_NR_ModifySysinfo(nr_Cell12);</w:t>
            </w:r>
          </w:p>
          <w:p w14:paraId="3C18E7F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28849D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6184DB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t_WaitTime.start(28.0);</w:t>
            </w:r>
          </w:p>
          <w:p w14:paraId="40EA56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7914A4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siclog@</w:t>
            </w:r>
          </w:p>
          <w:p w14:paraId="27ED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AA8B1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mo_Data?</w:t>
            </w:r>
          </w:p>
          <w:p w14:paraId="44B90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cr_38508_RRCSetupRequest(mo_Data, ?))) //@sic R5s221172 sic@</w:t>
            </w:r>
          </w:p>
          <w:p w14:paraId="0998E3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96589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siclog@ // @sic R5-223436 sic@</w:t>
            </w:r>
          </w:p>
          <w:p w14:paraId="5758C4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0365E4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10Ea1");</w:t>
            </w:r>
          </w:p>
          <w:p w14:paraId="76F4B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135D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siclog@ // @sic R5-223436 sic@</w:t>
            </w:r>
          </w:p>
          <w:p w14:paraId="72E9A1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07F78A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siclog@ // @sic R5-223436 sic@</w:t>
            </w:r>
          </w:p>
          <w:p w14:paraId="3E7BB2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2A84DBD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45F1D4F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6984D59C"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2803AA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lastRenderedPageBreak/>
              <w:t xml:space="preserve">                </w:t>
            </w:r>
            <w:r w:rsidRPr="0074038C">
              <w:rPr>
                <w:rFonts w:ascii="Courier New" w:hAnsi="Courier New" w:cs="Courier New"/>
                <w:color w:val="000000"/>
                <w:lang w:eastAsia="de-DE"/>
              </w:rPr>
              <w:t>[] SRB.receive(car_NR_SRB0_RrcPdu_IND(nr_Cell12, cr_38508_RRCSetupRequest(mo_Data, ?)))</w:t>
            </w:r>
          </w:p>
          <w:p w14:paraId="2FB0A8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3917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R5s230200 sic@</w:t>
            </w:r>
          </w:p>
          <w:p w14:paraId="545545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10Eb3");</w:t>
            </w:r>
          </w:p>
          <w:p w14:paraId="66603B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D566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[]t_Wait.timeout {</w:t>
            </w:r>
          </w:p>
          <w:p w14:paraId="59CCC6E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10Eb3");</w:t>
            </w:r>
          </w:p>
          <w:p w14:paraId="1FF874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A4A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CFC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DA0F5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025D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siclog@</w:t>
            </w:r>
          </w:p>
          <w:p w14:paraId="7CD2F2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3A286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4D1C9B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5D7FFD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123D0B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AF85D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3515A9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1B9E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'0000'B)) { // @sic R5s230103 sic@</w:t>
            </w:r>
          </w:p>
          <w:p w14:paraId="0D8D2B2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BBC69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618FB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 // @sic R5s221172 sic@</w:t>
            </w:r>
          </w:p>
          <w:p w14:paraId="077B6D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349C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f_NR5GC_PDUSessionEstablishment (nr_Cell12, -, tsc_NR_RbId_SRB2, -, - , v_DNN, -, v_DNN); // @sic R5s230200 sic@ //WA#11_3_5</w:t>
            </w:r>
            <w:r w:rsidRPr="0074038C">
              <w:rPr>
                <w:rFonts w:ascii="Courier New" w:hAnsi="Courier New" w:cs="Courier New"/>
                <w:color w:val="000000"/>
                <w:lang w:eastAsia="de-DE"/>
              </w:rPr>
              <w:t xml:space="preserve">   </w:t>
            </w:r>
          </w:p>
          <w:p w14:paraId="6E75E2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B72D8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siclog@ // @sic R5-223436 sic@</w:t>
            </w:r>
          </w:p>
          <w:p w14:paraId="3FED4A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0D5A167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f_NR_UE_DeRegisterOnSwitchOff(nr_Cell12, STATE_CONNECTED_3A);</w:t>
            </w:r>
          </w:p>
          <w:p w14:paraId="541CEE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F8AC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02F23E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 @sic R5s230200 sic@</w:t>
            </w:r>
          </w:p>
          <w:p w14:paraId="22527E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1C200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f_NR5GC_MobileInfo_Init();</w:t>
            </w:r>
          </w:p>
          <w:p w14:paraId="1AA453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siclog@</w:t>
            </w:r>
          </w:p>
          <w:p w14:paraId="2D2F5E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D4920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496FC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siclog@ // @sic R5-223436 sic@</w:t>
            </w:r>
          </w:p>
          <w:p w14:paraId="6086A4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//The UE is Switched ON. The generic test procedure in TS 38.508-1 [4] Table 4.5.2.2-2 indicate that the UE performs registration on NR Cell 1.</w:t>
            </w:r>
          </w:p>
          <w:p w14:paraId="285E25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f_NR5GC_SwitchOnAndResetIMS();</w:t>
            </w:r>
          </w:p>
          <w:p w14:paraId="3EDC81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
          <w:p w14:paraId="2C5F65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siclog@ // @sic R5-223436 sic@</w:t>
            </w:r>
          </w:p>
          <w:p w14:paraId="62D362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6269DC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siclog@ // @sic R5-223436 sic@</w:t>
            </w:r>
          </w:p>
          <w:p w14:paraId="124740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5283D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(nr_Cell12, tsc_NR_RRC_TI_Def, ?, (tsc_SHT_NoSecurityProtection, tsc_SHT_IntegrityProtected));</w:t>
            </w:r>
          </w:p>
          <w:p w14:paraId="27308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0CF9873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BC5BA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4B813E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8550F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322D83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0AC82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13AD15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1F86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siclog@</w:t>
            </w:r>
          </w:p>
          <w:p w14:paraId="3E7BA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281134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 Initial_Secure);</w:t>
            </w:r>
          </w:p>
          <w:p w14:paraId="37138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(v_GMM_MobilityInfo, nr_Cell12, v_ReceivedMsg, v_PLMN, TESTMode_OFF, Initial_Secure, NOT_SUPPORTED);</w:t>
            </w:r>
          </w:p>
          <w:p w14:paraId="03794A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(Initial_Secure,</w:t>
            </w:r>
          </w:p>
          <w:p w14:paraId="5F22B57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198A13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676DDF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v_TAIList,</w:t>
            </w:r>
          </w:p>
          <w:p w14:paraId="7D1F2D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301900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4A46ED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1E10604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754AFF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Step 15</w:t>
            </w:r>
          </w:p>
          <w:p w14:paraId="59320A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
          <w:p w14:paraId="6FC74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99B5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62CE6C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4215B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2ECC6E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AB2A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f_NR_SetVerdictFailOrInconc(__FILE__, __LINE__, "Registration Request Message Failed");</w:t>
            </w:r>
          </w:p>
          <w:p w14:paraId="087D25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E6C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siclog@</w:t>
            </w:r>
          </w:p>
          <w:p w14:paraId="5E392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11C00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A3F3F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w:t>
            </w:r>
          </w:p>
          <w:p w14:paraId="2775B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(Mobility,</w:t>
            </w:r>
          </w:p>
          <w:p w14:paraId="698B25E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1A3A14A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137A0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v_TAIList,</w:t>
            </w:r>
          </w:p>
          <w:p w14:paraId="0E0FEB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13BBEE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2BAE61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5BD80F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0AE23D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 // No SRB2 so must be on SRB1</w:t>
            </w:r>
          </w:p>
          <w:p w14:paraId="2465F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F1DB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79039F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330DA6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A661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2EFF1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13D1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5565465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siclog@</w:t>
            </w:r>
          </w:p>
          <w:p w14:paraId="29479A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fullI-RNTI).</w:t>
            </w:r>
          </w:p>
          <w:p w14:paraId="3AF530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f_NR_Paging_Def(nr_Cell12, RRC_IDLE);</w:t>
            </w:r>
          </w:p>
          <w:p w14:paraId="6B4A52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D53E3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siclog@</w:t>
            </w:r>
          </w:p>
          <w:p w14:paraId="363AB9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t_WaitTime.start(v_TimerValue1);</w:t>
            </w:r>
          </w:p>
          <w:p w14:paraId="05F0F12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0760CC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2796C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cr_38508_RRCSetupRequest(mps_PriorityAccess, ?)))</w:t>
            </w:r>
          </w:p>
          <w:p w14:paraId="5F4244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562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FF794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14");</w:t>
            </w:r>
          </w:p>
          <w:p w14:paraId="3811B7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A773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25019F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14");</w:t>
            </w:r>
          </w:p>
          <w:p w14:paraId="4A46A2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2D7E3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3326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siclog@</w:t>
            </w:r>
          </w:p>
          <w:p w14:paraId="684FCE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f_NR_ULGrantConfiguration_Start(nr_Cell12, -, -, -, cs_NR_UplinkTimeAlignment_Stop, -, -, tsc_NoCnfReq ); // @sic R5s221172 sic@</w:t>
            </w:r>
          </w:p>
          <w:p w14:paraId="58A950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727045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582FF6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3096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A5242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0BF38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 {</w:t>
            </w:r>
          </w:p>
          <w:p w14:paraId="62E21B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17537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76639E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w:t>
            </w:r>
          </w:p>
          <w:p w14:paraId="27C8C4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siclog@</w:t>
            </w:r>
          </w:p>
          <w:p w14:paraId="5C185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2D67563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7062EE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w:t>
            </w:r>
          </w:p>
          <w:p w14:paraId="1E729C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cs_SIB1_UacBarringInfo(cs_UAC_BarringPerCatList_1Entry(5,1), -, cs_UAC_BarringInfoSetList_1Entry(p00, s16, '1111111'B))); // @sic R5-223436 sic@    </w:t>
            </w:r>
          </w:p>
          <w:p w14:paraId="2DF0A2FD" w14:textId="77777777" w:rsidR="0074038C" w:rsidRPr="000D7E10" w:rsidRDefault="0074038C" w:rsidP="0074038C">
            <w:pPr>
              <w:autoSpaceDE w:val="0"/>
              <w:autoSpaceDN w:val="0"/>
              <w:adjustRightInd w:val="0"/>
              <w:spacing w:after="0"/>
              <w:rPr>
                <w:rFonts w:ascii="Courier New" w:hAnsi="Courier New" w:cs="Courier New"/>
                <w:color w:val="000000"/>
                <w:highlight w:val="yellow"/>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f_NR_ModifySysinfo(nr_Cell1, false); //WA#11_3_5</w:t>
            </w:r>
          </w:p>
          <w:p w14:paraId="03A98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0D7E10">
              <w:rPr>
                <w:rFonts w:ascii="Courier New" w:hAnsi="Courier New" w:cs="Courier New"/>
                <w:color w:val="000000"/>
                <w:highlight w:val="yellow"/>
                <w:lang w:eastAsia="de-DE"/>
              </w:rPr>
              <w:t xml:space="preserve">    f_NR_WaitModificationPeriods(nr_Cell1); //WA#11_3_5</w:t>
            </w:r>
          </w:p>
          <w:p w14:paraId="18F0F0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siclog@</w:t>
            </w:r>
          </w:p>
          <w:p w14:paraId="6E3986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2FFBB5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666FE9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siclog@</w:t>
            </w:r>
          </w:p>
          <w:p w14:paraId="6E586F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 tsc_NR_RRC_TI_Def, ?, tsc_SHT_IntegrityProtected);</w:t>
            </w:r>
          </w:p>
          <w:p w14:paraId="51ACE0E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703C6D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94D76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Initial_Secure;</w:t>
            </w:r>
          </w:p>
          <w:p w14:paraId="0BB54C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455003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29A9EE5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77289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6C3E5FC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2FED9D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 v_ReceivedMsg, TESTMode_OFF, -, Initial_Secure);</w:t>
            </w:r>
          </w:p>
          <w:p w14:paraId="49B1BF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302BF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5B8A0A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Mobility;</w:t>
            </w:r>
          </w:p>
          <w:p w14:paraId="59CDC95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46B21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f_NR_SetVerdictFailOrInconc(__FILE__, __LINE__, "Registration Request Message Failed");</w:t>
            </w:r>
          </w:p>
          <w:p w14:paraId="385668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5E8E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siclog@</w:t>
            </w:r>
          </w:p>
          <w:p w14:paraId="329184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3A5F7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v_GMM_MobilityInfo);</w:t>
            </w:r>
          </w:p>
          <w:p w14:paraId="612717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B4B0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5D19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448C0D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E838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DA5E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siclog@</w:t>
            </w:r>
          </w:p>
          <w:p w14:paraId="2279D3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36BAFC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siclog@</w:t>
            </w:r>
          </w:p>
          <w:p w14:paraId="3E6FD46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RRCSetupRequest message?</w:t>
            </w:r>
          </w:p>
          <w:p w14:paraId="63332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f_NR_CheckNoRRCSetupReq(nr_Cell1, 30.0); //WA#11_3_5 6.0 --&gt; 30.0</w:t>
            </w:r>
          </w:p>
          <w:p w14:paraId="3D276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siclog@</w:t>
            </w:r>
          </w:p>
          <w:p w14:paraId="2AEB7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26B25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 omit);</w:t>
            </w:r>
          </w:p>
          <w:p w14:paraId="23EBE4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w:t>
            </w:r>
          </w:p>
          <w:p w14:paraId="2BAA9A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siclog@</w:t>
            </w:r>
          </w:p>
          <w:p w14:paraId="4AF35F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t_WaitTime.start(26.0);</w:t>
            </w:r>
          </w:p>
          <w:p w14:paraId="75972C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39E53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siclog@</w:t>
            </w:r>
          </w:p>
          <w:p w14:paraId="2BFE89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5EFEC3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6E8DEE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6031B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siclog@</w:t>
            </w:r>
          </w:p>
          <w:p w14:paraId="5048E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1888F7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35Aa1");</w:t>
            </w:r>
          </w:p>
          <w:p w14:paraId="599BE4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881C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siclog@</w:t>
            </w:r>
          </w:p>
          <w:p w14:paraId="1CAD4A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3F1009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siclog@</w:t>
            </w:r>
          </w:p>
          <w:p w14:paraId="653B481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2E4AC73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05CA8AA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4635656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097F36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//Check: Does the UE transmit an RRCSetupREQ message with establishmentCause of mps-PriorityAccess?</w:t>
            </w:r>
          </w:p>
          <w:p w14:paraId="704B1A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SRB.receive(car_NR_SRB0_RrcPdu_IND(nr_Cell1, cr_38508_RRCSetupRequest(mps_PriorityAccess, ?)))</w:t>
            </w:r>
          </w:p>
          <w:p w14:paraId="0C39DE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32A7C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//WA#R5s230331</w:t>
            </w:r>
          </w:p>
          <w:p w14:paraId="2FE890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35Ab3");</w:t>
            </w:r>
          </w:p>
          <w:p w14:paraId="07F94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20954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t_Wait.timeout { //WA#R5s230331</w:t>
            </w:r>
          </w:p>
          <w:p w14:paraId="3AFC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35Ab3");</w:t>
            </w:r>
          </w:p>
          <w:p w14:paraId="040110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7D47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438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BA8E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CFA19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1BD6C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siclog@</w:t>
            </w:r>
          </w:p>
          <w:p w14:paraId="7AEAC6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BC05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2AD8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siclog@</w:t>
            </w:r>
          </w:p>
          <w:p w14:paraId="2FCA85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4.9.xx24.2.2-1 are performed.</w:t>
            </w:r>
          </w:p>
          <w:p w14:paraId="0770AF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 -, -, -, cs_NR_UplinkTimeAlignment_Stop, -, -, tsc_NoCnfReq ); // @sic R5s221172 sic@</w:t>
            </w:r>
          </w:p>
          <w:p w14:paraId="09155B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w:t>
            </w:r>
          </w:p>
          <w:p w14:paraId="135243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w:t>
            </w:r>
          </w:p>
          <w:p w14:paraId="55E17C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66A17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6F1628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01FA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v_S_TMSI_NR_Cell1, ?)) {</w:t>
            </w:r>
          </w:p>
          <w:p w14:paraId="18E2D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521A1EB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F18C2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v_ReceivedMsg);</w:t>
            </w:r>
          </w:p>
          <w:p w14:paraId="03F10DD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v_GSM_MobilityInfo := f_Get_PDUSessionForDNNType(f_NR5GC_MobileInfo_GetSessionInfoList(), IMS_DNN);</w:t>
            </w:r>
          </w:p>
          <w:p w14:paraId="51ABA9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418F6B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"Add Video Bearer"); // @sic R5-225362 sic@</w:t>
            </w:r>
          </w:p>
          <w:p w14:paraId="361445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f_NR5GC_ModifyPDUSession_AddVideo(nr_Cell1, valueof(v_GSM_MobilityInfo));</w:t>
            </w:r>
          </w:p>
          <w:p w14:paraId="42B5B2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cms_IMS_IPCAN_Trigger("Video Bearer Added"));  // @sic R5-225362 sic@</w:t>
            </w:r>
          </w:p>
          <w:p w14:paraId="4F9AA2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"Video Call Established");</w:t>
            </w:r>
          </w:p>
          <w:p w14:paraId="7A57B0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111D25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"Video Call Established"); // @sic R5-225362 sic@</w:t>
            </w:r>
          </w:p>
          <w:p w14:paraId="262372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siclog@</w:t>
            </w:r>
          </w:p>
          <w:p w14:paraId="38EAF3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//The generic test procedure for IMS MT call release in 5GC as specified in TS 38.508-1 [4] Table 4.9.18.2.2-1 takes place</w:t>
            </w:r>
          </w:p>
          <w:p w14:paraId="28933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f_NR5GC_CallRelease(nr_Cell1, IPCAN_VideoCall, false); // @sic R5-225362 sic@</w:t>
            </w:r>
          </w:p>
          <w:p w14:paraId="170B72DF" w14:textId="331B1E91" w:rsidR="00FB0A08" w:rsidRPr="00807E5F"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B08B5D1" w14:textId="77777777" w:rsidR="001C6BC1" w:rsidRDefault="001C6BC1" w:rsidP="00157B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763A" w14:textId="77777777" w:rsidR="0011142F" w:rsidRDefault="0011142F">
      <w:r>
        <w:separator/>
      </w:r>
    </w:p>
  </w:endnote>
  <w:endnote w:type="continuationSeparator" w:id="0">
    <w:p w14:paraId="716DCAB9" w14:textId="77777777" w:rsidR="0011142F" w:rsidRDefault="001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8F98" w14:textId="77777777" w:rsidR="00B2017B" w:rsidRDefault="00B2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3A980" w14:textId="77777777" w:rsidR="00B2017B" w:rsidRDefault="00B2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71FC6" w14:textId="77777777" w:rsidR="00B2017B" w:rsidRDefault="00B2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8E15" w14:textId="77777777" w:rsidR="0011142F" w:rsidRDefault="0011142F">
      <w:r>
        <w:separator/>
      </w:r>
    </w:p>
  </w:footnote>
  <w:footnote w:type="continuationSeparator" w:id="0">
    <w:p w14:paraId="2A75CBF5" w14:textId="77777777" w:rsidR="0011142F" w:rsidRDefault="0011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A746F" w14:textId="77777777" w:rsidR="00B2017B" w:rsidRDefault="00B2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C381" w14:textId="77777777" w:rsidR="00B2017B" w:rsidRDefault="00B2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6E13" w14:textId="77777777" w:rsidR="00B2017B" w:rsidRDefault="00B2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E17" w14:textId="77777777" w:rsidR="00B2017B" w:rsidRDefault="00B2017B">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5E7FA47B" w14:textId="55AE056A" w:rsidR="00B2017B" w:rsidRPr="00A11327" w:rsidRDefault="00B2017B" w:rsidP="00B2017B">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p w14:paraId="5E7FA47B" w14:textId="55AE056A" w:rsidR="00B2017B" w:rsidRPr="00A11327" w:rsidRDefault="00B2017B" w:rsidP="00B2017B">
                    <w:pPr>
                      <w:pStyle w:val="NoSpacing"/>
                      <w:rPr>
                        <w:lang w:val="fr-CH"/>
                      </w:rPr>
                    </w:pP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C79DB" w14:textId="77777777" w:rsidR="00B2017B" w:rsidRDefault="00B2017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61ACC749" w14:textId="55C730F5" w:rsidR="00B2017B" w:rsidRPr="00A11327" w:rsidRDefault="00B2017B" w:rsidP="00B2017B">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p w14:paraId="61ACC749" w14:textId="55C730F5" w:rsidR="00B2017B" w:rsidRPr="00A11327" w:rsidRDefault="00B2017B" w:rsidP="00B2017B">
                    <w:pPr>
                      <w:pStyle w:val="NoSpacing"/>
                      <w:rPr>
                        <w:lang w:val="fr-CH"/>
                      </w:rPr>
                    </w:pPr>
                  </w:p>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AF7F" w14:textId="77777777" w:rsidR="00B2017B" w:rsidRDefault="00B2017B">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4E029FCB" w14:textId="10128841" w:rsidR="00B2017B" w:rsidRPr="00A11327" w:rsidRDefault="00B2017B" w:rsidP="00B2017B">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p w14:paraId="4E029FCB" w14:textId="10128841" w:rsidR="00B2017B" w:rsidRPr="00A11327" w:rsidRDefault="00B2017B" w:rsidP="00B2017B">
                    <w:pPr>
                      <w:pStyle w:val="NoSpacing"/>
                      <w:rPr>
                        <w:lang w:val="fr-CH"/>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188"/>
    <w:multiLevelType w:val="hybridMultilevel"/>
    <w:tmpl w:val="9410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42AF2"/>
    <w:multiLevelType w:val="hybridMultilevel"/>
    <w:tmpl w:val="A35EC2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5"/>
  </w:num>
  <w:num w:numId="5">
    <w:abstractNumId w:val="11"/>
  </w:num>
  <w:num w:numId="6">
    <w:abstractNumId w:val="13"/>
  </w:num>
  <w:num w:numId="7">
    <w:abstractNumId w:val="5"/>
  </w:num>
  <w:num w:numId="8">
    <w:abstractNumId w:val="14"/>
  </w:num>
  <w:num w:numId="9">
    <w:abstractNumId w:val="6"/>
  </w:num>
  <w:num w:numId="10">
    <w:abstractNumId w:val="9"/>
  </w:num>
  <w:num w:numId="11">
    <w:abstractNumId w:val="0"/>
  </w:num>
  <w:num w:numId="12">
    <w:abstractNumId w:val="4"/>
  </w:num>
  <w:num w:numId="13">
    <w:abstractNumId w:val="16"/>
  </w:num>
  <w:num w:numId="14">
    <w:abstractNumId w:val="2"/>
  </w:num>
  <w:num w:numId="15">
    <w:abstractNumId w:val="10"/>
  </w:num>
  <w:num w:numId="16">
    <w:abstractNumId w:val="8"/>
  </w:num>
  <w:num w:numId="17">
    <w:abstractNumId w:val="12"/>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D7E10"/>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2F"/>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3134"/>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57BB3"/>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035D"/>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707"/>
    <w:rsid w:val="00246D3D"/>
    <w:rsid w:val="0024707C"/>
    <w:rsid w:val="00247C72"/>
    <w:rsid w:val="002503D3"/>
    <w:rsid w:val="00254476"/>
    <w:rsid w:val="00254D30"/>
    <w:rsid w:val="00254D56"/>
    <w:rsid w:val="00254EDA"/>
    <w:rsid w:val="00255B4B"/>
    <w:rsid w:val="002563B1"/>
    <w:rsid w:val="00256480"/>
    <w:rsid w:val="002564C6"/>
    <w:rsid w:val="0025679F"/>
    <w:rsid w:val="0026004D"/>
    <w:rsid w:val="002607CD"/>
    <w:rsid w:val="00260C7D"/>
    <w:rsid w:val="00261001"/>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4A4C"/>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9A9"/>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F28"/>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20E"/>
    <w:rsid w:val="006735AF"/>
    <w:rsid w:val="0067414F"/>
    <w:rsid w:val="00674BA8"/>
    <w:rsid w:val="0067573F"/>
    <w:rsid w:val="00676A70"/>
    <w:rsid w:val="00676F10"/>
    <w:rsid w:val="00680042"/>
    <w:rsid w:val="006835C7"/>
    <w:rsid w:val="0068444E"/>
    <w:rsid w:val="0068560B"/>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3A26"/>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38C"/>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4C92"/>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07E5F"/>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37B20"/>
    <w:rsid w:val="00840FCF"/>
    <w:rsid w:val="008423DE"/>
    <w:rsid w:val="00842723"/>
    <w:rsid w:val="00842C33"/>
    <w:rsid w:val="00843BED"/>
    <w:rsid w:val="00844847"/>
    <w:rsid w:val="00844AAA"/>
    <w:rsid w:val="00845EA9"/>
    <w:rsid w:val="00850153"/>
    <w:rsid w:val="0085026D"/>
    <w:rsid w:val="00850D98"/>
    <w:rsid w:val="00852764"/>
    <w:rsid w:val="0085287B"/>
    <w:rsid w:val="008528BD"/>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17B"/>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21DE"/>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06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2E71"/>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3058"/>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26B"/>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513"/>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922"/>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71B"/>
    <w:rsid w:val="00FF2C33"/>
    <w:rsid w:val="00FF41D4"/>
    <w:rsid w:val="00FF5019"/>
    <w:rsid w:val="00FF5074"/>
    <w:rsid w:val="00FF5654"/>
    <w:rsid w:val="00FF5A68"/>
    <w:rsid w:val="00FF5BAE"/>
    <w:rsid w:val="00FF7E97"/>
    <w:rsid w:val="6FCC3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85E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character" w:customStyle="1" w:styleId="ui-provider">
    <w:name w:val="ui-provider"/>
    <w:basedOn w:val="DefaultParagraphFont"/>
    <w:rsid w:val="0012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H4VU7HTV54JD-1231737843-978</_dlc_DocId>
    <_dlc_DocIdUrl xmlns="05fef6b6-48ff-4793-a586-dff4857ec2fd">
      <Url>https://sharepoint.rsint.net/teams/MRT_Dev/_layouts/15/DocIdRedir.aspx?ID=H4VU7HTV54JD-1231737843-978</Url>
      <Description>H4VU7HTV54JD-1231737843-978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27B4-C6C8-4987-9107-11529E8BDAD6}">
  <ds:schemaRefs>
    <ds:schemaRef ds:uri="http://schemas.microsoft.com/sharepoint/events"/>
  </ds:schemaRefs>
</ds:datastoreItem>
</file>

<file path=customXml/itemProps2.xml><?xml version="1.0" encoding="utf-8"?>
<ds:datastoreItem xmlns:ds="http://schemas.openxmlformats.org/officeDocument/2006/customXml" ds:itemID="{23696FEB-545D-4F53-99D5-0E438BC08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604DE-9FEC-47C6-AE40-9CF5596F7B9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52F56B8-D1C3-418D-AAF6-2E30B8E41F68}">
  <ds:schemaRefs>
    <ds:schemaRef ds:uri="http://schemas.microsoft.com/sharepoint/v3/contenttype/forms"/>
  </ds:schemaRefs>
</ds:datastoreItem>
</file>

<file path=customXml/itemProps5.xml><?xml version="1.0" encoding="utf-8"?>
<ds:datastoreItem xmlns:ds="http://schemas.openxmlformats.org/officeDocument/2006/customXml" ds:itemID="{20569C5C-BAC0-4DED-8F69-FFD75E2A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7284</Words>
  <Characters>41523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18</cp:revision>
  <cp:lastPrinted>1900-01-01T00:00:00Z</cp:lastPrinted>
  <dcterms:created xsi:type="dcterms:W3CDTF">2023-04-26T21:11:00Z</dcterms:created>
  <dcterms:modified xsi:type="dcterms:W3CDTF">2023-04-27T16:29:00Z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eb4decef-43a1-42d7-a9fc-4c7f43c69e24</vt:lpwstr>
  </property>
  <property fmtid="{D5CDD505-2E9C-101B-9397-08002B2CF9AE}" pid="24" name="RS_BlindLabelClassification">
    <vt:bool>true</vt:bool>
  </property>
  <property fmtid="{D5CDD505-2E9C-101B-9397-08002B2CF9AE}" pid="25" name="MSIP_Label_9764cdcd-3664-4d05-9615-7cbf65a4f0a8_Enabled">
    <vt:lpwstr>true</vt:lpwstr>
  </property>
  <property fmtid="{D5CDD505-2E9C-101B-9397-08002B2CF9AE}" pid="26" name="MSIP_Label_9764cdcd-3664-4d05-9615-7cbf65a4f0a8_SetDate">
    <vt:lpwstr>2023-04-27T06:37:21Z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4b21bf6b-14bd-4dbb-8518-204ddf45c940</vt:lpwstr>
  </property>
  <property fmtid="{D5CDD505-2E9C-101B-9397-08002B2CF9AE}" pid="31" name="MSIP_Label_9764cdcd-3664-4d05-9615-7cbf65a4f0a8_ContentBits">
    <vt:lpwstr>0</vt:lpwstr>
  </property>
</Properties>
</file>