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14F7" w:rsidRDefault="00B114F7" w:rsidP="00B114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R5s230356</w:t>
      </w:r>
      <w:r>
        <w:rPr>
          <w:b/>
          <w:i/>
          <w:noProof/>
          <w:sz w:val="28"/>
        </w:rPr>
        <w:fldChar w:fldCharType="end"/>
      </w:r>
    </w:p>
    <w:p w:rsidR="00B114F7" w:rsidRDefault="00B114F7" w:rsidP="00B114F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14F7" w:rsidTr="002D7B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114F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14F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4F7" w:rsidTr="002D7B78">
        <w:tc>
          <w:tcPr>
            <w:tcW w:w="142" w:type="dxa"/>
            <w:tcBorders>
              <w:left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114F7" w:rsidRPr="00410371" w:rsidRDefault="00B114F7" w:rsidP="002D7B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114F7" w:rsidRDefault="00B114F7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14F7" w:rsidRPr="00410371" w:rsidRDefault="00B114F7" w:rsidP="002D7B7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3071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114F7" w:rsidRDefault="00B114F7" w:rsidP="002D7B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114F7" w:rsidRPr="00410371" w:rsidRDefault="00B114F7" w:rsidP="002D7B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114F7" w:rsidRDefault="00B114F7" w:rsidP="002D7B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114F7" w:rsidRPr="00410371" w:rsidRDefault="00B114F7" w:rsidP="002D7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B114F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B114F7" w:rsidTr="002D7B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14F7" w:rsidRPr="00F25D98" w:rsidRDefault="00B114F7" w:rsidP="002D7B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14F7" w:rsidTr="002D7B78">
        <w:tc>
          <w:tcPr>
            <w:tcW w:w="9641" w:type="dxa"/>
            <w:gridSpan w:val="9"/>
          </w:tcPr>
          <w:p w:rsidR="00B114F7" w:rsidRDefault="00B114F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114F7" w:rsidRDefault="00B114F7" w:rsidP="00B114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14F7" w:rsidTr="002D7B78">
        <w:tc>
          <w:tcPr>
            <w:tcW w:w="2835" w:type="dxa"/>
          </w:tcPr>
          <w:p w:rsidR="00B114F7" w:rsidRDefault="00B114F7" w:rsidP="002D7B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114F7" w:rsidRDefault="00B114F7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14F7" w:rsidRDefault="00B114F7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14F7" w:rsidRDefault="00B114F7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114F7" w:rsidRDefault="00B114F7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14F7" w:rsidRDefault="00B114F7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114F7" w:rsidRDefault="00B114F7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14F7" w:rsidRDefault="00B114F7" w:rsidP="002D7B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114F7" w:rsidRDefault="00B114F7" w:rsidP="00B114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14F7" w:rsidTr="002D7B78">
        <w:tc>
          <w:tcPr>
            <w:tcW w:w="9640" w:type="dxa"/>
            <w:gridSpan w:val="11"/>
          </w:tcPr>
          <w:p w:rsidR="00B114F7" w:rsidRDefault="00B114F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4F7" w:rsidTr="002D7B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114F7" w:rsidRDefault="00B114F7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14F7" w:rsidRDefault="00B114F7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10.1.8.1</w:t>
            </w:r>
            <w:r>
              <w:fldChar w:fldCharType="end"/>
            </w:r>
          </w:p>
        </w:tc>
      </w:tr>
      <w:tr w:rsidR="00B114F7" w:rsidTr="002D7B78">
        <w:tc>
          <w:tcPr>
            <w:tcW w:w="1843" w:type="dxa"/>
            <w:tcBorders>
              <w:left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4F7" w:rsidTr="002D7B78">
        <w:tc>
          <w:tcPr>
            <w:tcW w:w="1843" w:type="dxa"/>
            <w:tcBorders>
              <w:left w:val="single" w:sz="4" w:space="0" w:color="auto"/>
            </w:tcBorders>
          </w:tcPr>
          <w:p w:rsidR="00B114F7" w:rsidRDefault="00B114F7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14F7" w:rsidRDefault="00B114F7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114F7" w:rsidTr="002D7B78">
        <w:tc>
          <w:tcPr>
            <w:tcW w:w="1843" w:type="dxa"/>
            <w:tcBorders>
              <w:left w:val="single" w:sz="4" w:space="0" w:color="auto"/>
            </w:tcBorders>
          </w:tcPr>
          <w:p w:rsidR="00B114F7" w:rsidRDefault="00B114F7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14F7" w:rsidRDefault="00B114F7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114F7" w:rsidTr="002D7B78">
        <w:tc>
          <w:tcPr>
            <w:tcW w:w="1843" w:type="dxa"/>
            <w:tcBorders>
              <w:left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4F7" w:rsidTr="002D7B78">
        <w:tc>
          <w:tcPr>
            <w:tcW w:w="1843" w:type="dxa"/>
            <w:tcBorders>
              <w:left w:val="single" w:sz="4" w:space="0" w:color="auto"/>
            </w:tcBorders>
          </w:tcPr>
          <w:p w:rsidR="00B114F7" w:rsidRDefault="00B114F7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114F7" w:rsidRDefault="00B114F7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eNS_Ph2-UEConTest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114F7" w:rsidRDefault="00B114F7" w:rsidP="002D7B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114F7" w:rsidRDefault="00B114F7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14F7" w:rsidRDefault="00B114F7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2023-04-25</w:t>
            </w:r>
            <w:r>
              <w:rPr>
                <w:noProof/>
              </w:rPr>
              <w:fldChar w:fldCharType="end"/>
            </w:r>
          </w:p>
        </w:tc>
      </w:tr>
      <w:tr w:rsidR="00B114F7" w:rsidTr="002D7B78">
        <w:tc>
          <w:tcPr>
            <w:tcW w:w="1843" w:type="dxa"/>
            <w:tcBorders>
              <w:left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114F7" w:rsidRDefault="00B114F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114F7" w:rsidRDefault="00B114F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114F7" w:rsidRDefault="00B114F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4F7" w:rsidTr="002D7B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114F7" w:rsidRDefault="00B114F7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114F7" w:rsidRDefault="00B114F7" w:rsidP="002D7B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114F7" w:rsidRDefault="00B114F7" w:rsidP="002D7B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114F7" w:rsidRDefault="00B114F7" w:rsidP="002D7B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14F7" w:rsidRDefault="00B114F7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114F7" w:rsidTr="002D7B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114F7" w:rsidRDefault="00B114F7" w:rsidP="002D7B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14F7" w:rsidRPr="007C2097" w:rsidRDefault="00B114F7" w:rsidP="002D7B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114F7" w:rsidTr="002D7B78">
        <w:tc>
          <w:tcPr>
            <w:tcW w:w="1843" w:type="dxa"/>
          </w:tcPr>
          <w:p w:rsidR="00B114F7" w:rsidRDefault="00B114F7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114F7" w:rsidRDefault="00B114F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4F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14F7" w:rsidRDefault="00B114F7" w:rsidP="00B11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14F7" w:rsidRDefault="00B114F7" w:rsidP="00B11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current TTCN implementation, the function </w:t>
            </w:r>
            <w:r w:rsidRPr="003918E6">
              <w:rPr>
                <w:noProof/>
              </w:rPr>
              <w:t>f_UT_RequestPDUSession</w:t>
            </w:r>
            <w:r>
              <w:rPr>
                <w:noProof/>
              </w:rPr>
              <w:t xml:space="preserve"> is called at Steps 1, 4, 9, 11, 14 and 17, but without a DNN. This causes testcase failure because the PICS pc_APN_Id_Internet would expect a DNN accordingly and the UE wont include it.</w:t>
            </w:r>
          </w:p>
          <w:p w:rsidR="00B114F7" w:rsidRDefault="00B114F7" w:rsidP="00B11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:rsidR="00B114F7" w:rsidRDefault="00B114F7" w:rsidP="00B114F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114F7" w:rsidRPr="00D268E5" w:rsidRDefault="00B114F7" w:rsidP="00B11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testcase has many wait timers, thus the guard timer of 300s is insufficient. This needs to be increased. </w:t>
            </w:r>
          </w:p>
        </w:tc>
      </w:tr>
      <w:tr w:rsidR="00B114F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4F7" w:rsidRDefault="00B114F7" w:rsidP="00B11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14F7" w:rsidRPr="00D268E5" w:rsidRDefault="00B114F7" w:rsidP="00B114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4F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4F7" w:rsidRDefault="00B114F7" w:rsidP="00B11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14F7" w:rsidRDefault="00B114F7" w:rsidP="00B11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Steps 1, 4, 9, 11, 14 and 17 in the call to function </w:t>
            </w:r>
            <w:r w:rsidRPr="003918E6">
              <w:rPr>
                <w:noProof/>
              </w:rPr>
              <w:t>f_UT_RequestPDUSession</w:t>
            </w:r>
            <w:r>
              <w:rPr>
                <w:noProof/>
              </w:rPr>
              <w:t>, passed pc_APN_Id_Internet asa parameter.</w:t>
            </w:r>
          </w:p>
          <w:p w:rsidR="00B114F7" w:rsidRDefault="00B114F7" w:rsidP="00B114F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114F7" w:rsidRPr="00D268E5" w:rsidRDefault="00B114F7" w:rsidP="00B11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Increased the guard timer to 600s.</w:t>
            </w:r>
          </w:p>
        </w:tc>
      </w:tr>
      <w:tr w:rsidR="00B114F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4F7" w:rsidRDefault="00B114F7" w:rsidP="00B11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14F7" w:rsidRPr="00D268E5" w:rsidRDefault="00B114F7" w:rsidP="00B114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4F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14F7" w:rsidRDefault="00B114F7" w:rsidP="00B11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14F7" w:rsidRPr="00D268E5" w:rsidRDefault="00B114F7" w:rsidP="00B11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B114F7" w:rsidTr="002D7B78">
        <w:tc>
          <w:tcPr>
            <w:tcW w:w="2694" w:type="dxa"/>
            <w:gridSpan w:val="2"/>
          </w:tcPr>
          <w:p w:rsidR="00B114F7" w:rsidRDefault="00B114F7" w:rsidP="00B11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114F7" w:rsidRPr="00D268E5" w:rsidRDefault="00B114F7" w:rsidP="00B114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4F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14F7" w:rsidRDefault="00B114F7" w:rsidP="00B11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14F7" w:rsidRPr="00D268E5" w:rsidRDefault="00B114F7" w:rsidP="00B114F7">
            <w:pPr>
              <w:pStyle w:val="CRCoverPage"/>
              <w:spacing w:after="0"/>
              <w:rPr>
                <w:noProof/>
              </w:rPr>
            </w:pPr>
            <w:r>
              <w:t>10.1.8.1.NR5GC</w:t>
            </w:r>
          </w:p>
        </w:tc>
      </w:tr>
      <w:tr w:rsidR="00B114F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4F7" w:rsidRDefault="00B114F7" w:rsidP="00B11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14F7" w:rsidRDefault="00B114F7" w:rsidP="00B114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4F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4F7" w:rsidRDefault="00B114F7" w:rsidP="00B11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4F7" w:rsidRDefault="00B114F7" w:rsidP="00B11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14F7" w:rsidRDefault="00B114F7" w:rsidP="00B11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114F7" w:rsidRDefault="00B114F7" w:rsidP="00B114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114F7" w:rsidRDefault="00B114F7" w:rsidP="00B114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14F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4F7" w:rsidRDefault="00B114F7" w:rsidP="00B11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14F7" w:rsidRDefault="00B114F7" w:rsidP="00B11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14F7" w:rsidRDefault="00B114F7" w:rsidP="00B11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114F7" w:rsidRDefault="00B114F7" w:rsidP="00B114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14F7" w:rsidRDefault="00B114F7" w:rsidP="00B114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14F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4F7" w:rsidRDefault="00B114F7" w:rsidP="00B114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14F7" w:rsidRDefault="00B114F7" w:rsidP="00B11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14F7" w:rsidRDefault="00B114F7" w:rsidP="00B11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114F7" w:rsidRDefault="00B114F7" w:rsidP="00B114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14F7" w:rsidRDefault="00B114F7" w:rsidP="00B114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14F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4F7" w:rsidRDefault="00B114F7" w:rsidP="00B114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14F7" w:rsidRDefault="00B114F7" w:rsidP="00B11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14F7" w:rsidRDefault="00B114F7" w:rsidP="00B11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114F7" w:rsidRDefault="00B114F7" w:rsidP="00B114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14F7" w:rsidRDefault="00B114F7" w:rsidP="00B114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14F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4F7" w:rsidRDefault="00B114F7" w:rsidP="00B114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14F7" w:rsidRDefault="00B114F7" w:rsidP="00B114F7">
            <w:pPr>
              <w:pStyle w:val="CRCoverPage"/>
              <w:spacing w:after="0"/>
              <w:rPr>
                <w:noProof/>
              </w:rPr>
            </w:pPr>
          </w:p>
        </w:tc>
      </w:tr>
      <w:tr w:rsidR="00B114F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14F7" w:rsidRDefault="00B114F7" w:rsidP="00B11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14F7" w:rsidRDefault="00B114F7" w:rsidP="00B114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14F7" w:rsidRPr="008863B9" w:rsidTr="002D7B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14F7" w:rsidRPr="008863B9" w:rsidRDefault="00B114F7" w:rsidP="00B11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114F7" w:rsidRPr="008863B9" w:rsidRDefault="00B114F7" w:rsidP="00B114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14F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4F7" w:rsidRDefault="00B114F7" w:rsidP="00B11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14F7" w:rsidRDefault="00B114F7" w:rsidP="00B114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68E5" w:rsidRDefault="001E41F3">
      <w:pPr>
        <w:rPr>
          <w:noProof/>
        </w:rPr>
        <w:sectPr w:rsidR="001E41F3" w:rsidRPr="00D268E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33306965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:rsidR="00755FF9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bookmarkStart w:id="2" w:name="_GoBack"/>
      <w:bookmarkEnd w:id="2"/>
      <w:r w:rsidR="00755FF9" w:rsidRPr="009B419E">
        <w:rPr>
          <w:rFonts w:ascii="Arial" w:hAnsi="Arial" w:cs="Arial"/>
          <w:iCs/>
        </w:rPr>
        <w:t>Table of Contents</w:t>
      </w:r>
      <w:r w:rsidR="00755FF9">
        <w:tab/>
      </w:r>
      <w:r w:rsidR="00755FF9">
        <w:fldChar w:fldCharType="begin"/>
      </w:r>
      <w:r w:rsidR="00755FF9">
        <w:instrText xml:space="preserve"> PAGEREF _Toc133306965 \h </w:instrText>
      </w:r>
      <w:r w:rsidR="00755FF9">
        <w:fldChar w:fldCharType="separate"/>
      </w:r>
      <w:r w:rsidR="00755FF9">
        <w:t>2</w:t>
      </w:r>
      <w:r w:rsidR="00755FF9">
        <w:fldChar w:fldCharType="end"/>
      </w:r>
    </w:p>
    <w:p w:rsidR="00755FF9" w:rsidRDefault="00755F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B419E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B419E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_Toc133306966 \h </w:instrText>
      </w:r>
      <w:r>
        <w:fldChar w:fldCharType="separate"/>
      </w:r>
      <w:r>
        <w:t>3</w:t>
      </w:r>
      <w:r>
        <w:fldChar w:fldCharType="end"/>
      </w:r>
    </w:p>
    <w:p w:rsidR="00755FF9" w:rsidRDefault="00755F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B419E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B419E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_Toc133306967 \h </w:instrText>
      </w:r>
      <w:r>
        <w:fldChar w:fldCharType="separate"/>
      </w:r>
      <w:r>
        <w:t>4</w:t>
      </w:r>
      <w:r>
        <w:fldChar w:fldCharType="end"/>
      </w:r>
    </w:p>
    <w:p w:rsidR="00755FF9" w:rsidRDefault="00755FF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B419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B419E">
        <w:rPr>
          <w:rFonts w:cs="Arial"/>
          <w:b/>
          <w:color w:val="000000"/>
          <w:lang w:eastAsia="en-GB"/>
        </w:rPr>
        <w:t>Function fl_TC_10_1_8_1_Body</w:t>
      </w:r>
      <w:r>
        <w:tab/>
      </w:r>
      <w:r>
        <w:fldChar w:fldCharType="begin"/>
      </w:r>
      <w:r>
        <w:instrText xml:space="preserve"> PAGEREF _Toc133306968 \h </w:instrText>
      </w:r>
      <w:r>
        <w:fldChar w:fldCharType="separate"/>
      </w:r>
      <w:r>
        <w:t>4</w:t>
      </w:r>
      <w:r>
        <w:fldChar w:fldCharType="end"/>
      </w:r>
    </w:p>
    <w:p w:rsidR="00755FF9" w:rsidRDefault="00755FF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B419E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B419E">
        <w:rPr>
          <w:rFonts w:cs="Arial"/>
          <w:b/>
          <w:color w:val="000000"/>
          <w:lang w:eastAsia="en-GB"/>
        </w:rPr>
        <w:t>TC_10_1_8_1_NR5GC</w:t>
      </w:r>
      <w:r>
        <w:tab/>
      </w:r>
      <w:r>
        <w:fldChar w:fldCharType="begin"/>
      </w:r>
      <w:r>
        <w:instrText xml:space="preserve"> PAGEREF _Toc133306969 \h </w:instrText>
      </w:r>
      <w:r>
        <w:fldChar w:fldCharType="separate"/>
      </w:r>
      <w:r>
        <w:t>7</w:t>
      </w:r>
      <w:r>
        <w:fldChar w:fldCharType="end"/>
      </w:r>
    </w:p>
    <w:p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5"/>
      <w:bookmarkStart w:id="4" w:name="_Toc133306966"/>
      <w:r w:rsidRPr="00D268E5">
        <w:rPr>
          <w:rFonts w:cs="Arial"/>
        </w:rPr>
        <w:lastRenderedPageBreak/>
        <w:t>Overview</w:t>
      </w:r>
      <w:bookmarkEnd w:id="3"/>
      <w:bookmarkEnd w:id="4"/>
    </w:p>
    <w:p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iwd-TTCN3-B2022-09_D23wk12 related to the title of this CR.</w:t>
      </w:r>
    </w:p>
    <w:p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:rsidR="00446488" w:rsidRPr="00D268E5" w:rsidRDefault="00446488" w:rsidP="00446488"/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5" w:name="_Toc122434488"/>
      <w:bookmarkStart w:id="6" w:name="_Toc295288959"/>
      <w:r w:rsidRPr="00D268E5">
        <w:rPr>
          <w:rFonts w:cs="Arial"/>
        </w:rPr>
        <w:br w:type="page"/>
      </w:r>
    </w:p>
    <w:p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7" w:name="_Toc133306967"/>
      <w:r w:rsidRPr="00D268E5">
        <w:rPr>
          <w:rFonts w:cs="Arial"/>
        </w:rPr>
        <w:lastRenderedPageBreak/>
        <w:t>Corrections required</w:t>
      </w:r>
      <w:bookmarkEnd w:id="5"/>
      <w:bookmarkEnd w:id="6"/>
      <w:bookmarkEnd w:id="7"/>
    </w:p>
    <w:p w:rsidR="00F84478" w:rsidRPr="008974E7" w:rsidRDefault="00F84478" w:rsidP="00F8447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22434493"/>
      <w:bookmarkStart w:id="9" w:name="_Toc295288970"/>
      <w:bookmarkStart w:id="10" w:name="_Toc325725665"/>
      <w:bookmarkStart w:id="11" w:name="_Toc133306968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7D079D" w:rsidRPr="007D079D">
        <w:rPr>
          <w:rFonts w:cs="Arial"/>
          <w:b/>
          <w:color w:val="000000"/>
          <w:lang w:eastAsia="en-GB"/>
        </w:rPr>
        <w:t>fl_TC_10_1_8_1_Body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:rsidTr="00546F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>Function</w:t>
            </w:r>
            <w:proofErr w:type="spellEnd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7D079D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7D079D">
              <w:rPr>
                <w:noProof/>
              </w:rPr>
              <w:t>fl_TC_10_1_8_1_Body</w:t>
            </w:r>
          </w:p>
        </w:tc>
      </w:tr>
      <w:tr w:rsidR="00F84478" w:rsidRPr="00D268E5" w:rsidTr="00546F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9D" w:rsidRDefault="007D079D" w:rsidP="007D07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TTCN implementation, the function </w:t>
            </w:r>
            <w:r w:rsidRPr="003918E6">
              <w:rPr>
                <w:noProof/>
              </w:rPr>
              <w:t>f_UT_RequestPDUSession</w:t>
            </w:r>
            <w:r>
              <w:rPr>
                <w:noProof/>
              </w:rPr>
              <w:t xml:space="preserve"> is called at Steps 1, 4, 9, 11, 14 and 17, but without a DNN. This causes testcase failure because the PICS pc_APN_Id_Internet would expect a DNN accordingly and the UE wont include it.</w:t>
            </w:r>
          </w:p>
          <w:p w:rsidR="0056250C" w:rsidRPr="00092B08" w:rsidRDefault="007D079D" w:rsidP="007D07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F84478" w:rsidRPr="00D268E5" w:rsidTr="00546F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9D" w:rsidRDefault="007D079D" w:rsidP="007D07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the Steps 1, 4, 9, 11, 14 and 17 in the call to function </w:t>
            </w:r>
            <w:r w:rsidRPr="003918E6">
              <w:rPr>
                <w:noProof/>
              </w:rPr>
              <w:t>f_UT_RequestPDUSession</w:t>
            </w:r>
            <w:r>
              <w:rPr>
                <w:noProof/>
              </w:rPr>
              <w:t>, passed pc_APN_Id_Internet asa parameter.</w:t>
            </w:r>
          </w:p>
          <w:p w:rsidR="00591369" w:rsidRPr="00092B08" w:rsidRDefault="00591369" w:rsidP="006D3D9A">
            <w:pPr>
              <w:pStyle w:val="CRCoverPage"/>
              <w:spacing w:after="0"/>
              <w:rPr>
                <w:noProof/>
              </w:rPr>
            </w:pPr>
          </w:p>
        </w:tc>
      </w:tr>
      <w:tr w:rsidR="00F84478" w:rsidRPr="001D039E" w:rsidTr="00546F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1D039E" w:rsidRDefault="004B38ED" w:rsidP="001333F4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GSM_NR5GC.ttcn</w:t>
            </w:r>
          </w:p>
        </w:tc>
      </w:tr>
      <w:tr w:rsidR="00F84478" w:rsidRPr="00D268E5" w:rsidTr="00546F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F84478" w:rsidP="001333F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:rsidR="00F84478" w:rsidRDefault="00F84478" w:rsidP="00F84478">
      <w:pPr>
        <w:rPr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p w:rsidR="00AF3752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0A6D77">
        <w:rPr>
          <w:rFonts w:ascii="Courier New" w:hAnsi="Courier New" w:cs="Courier New"/>
          <w:sz w:val="16"/>
          <w:szCs w:val="16"/>
          <w:lang w:eastAsia="de-DE"/>
        </w:rPr>
        <w:t xml:space="preserve">  </w:t>
      </w:r>
      <w:r w:rsidRPr="004E6656">
        <w:rPr>
          <w:rFonts w:ascii="Courier New" w:hAnsi="Courier New" w:cs="Courier New"/>
          <w:sz w:val="16"/>
          <w:szCs w:val="16"/>
          <w:lang w:val="en-US" w:eastAsia="de-DE"/>
        </w:rPr>
        <w:t>function fl_TC_10_1_8_1_</w:t>
      </w:r>
      <w:proofErr w:type="gram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Body(</w:t>
      </w:r>
      <w:proofErr w:type="gram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) runs on NR5GC_PTC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{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 w:eastAsia="de-DE"/>
        </w:rPr>
        <w:t xml:space="preserve"> ……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"Steps 1"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//Cause the UE to request establishment of PDU session.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</w:t>
      </w:r>
      <w:proofErr w:type="gram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RequestPDUSession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 xml:space="preserve">UT, f_NR5GC_MobileInfo_GetNoOfSessions()+1, -, -, -,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v_NSSAI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);</w:t>
      </w: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//AT command to trigger a PDU session WITH S-NSSAI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 w:eastAsia="de-DE"/>
        </w:rPr>
        <w:t>……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//Prose CR needed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</w:t>
      </w:r>
      <w:proofErr w:type="gram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RequestPDUSession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 xml:space="preserve">UT, f_NR5GC_MobileInfo_GetNoOfSessions()+1, -, -, -,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v_NSSAI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);</w:t>
      </w: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// @sic R5s230217 sic@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lastRenderedPageBreak/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 4"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t_Wait.start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(60.0);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 w:eastAsia="de-DE"/>
        </w:rPr>
        <w:t>……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 9"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//Cause the UE to request establishment of PDU session with same S-NSSAI which was used in Step 1.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</w:t>
      </w:r>
      <w:proofErr w:type="gram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RequestPDUSession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 xml:space="preserve">UT, f_NR5GC_MobileInfo_GetNoOfSessions()+1, -, -, -,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v_NSSAI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);</w:t>
      </w: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//AT command to trigger a PDU session WITH S-NSSAI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 10"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t_Wait.start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(60.0);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>
        <w:rPr>
          <w:rFonts w:ascii="Courier New" w:hAnsi="Courier New" w:cs="Courier New"/>
          <w:sz w:val="16"/>
          <w:szCs w:val="16"/>
          <w:lang w:val="en-US" w:eastAsia="de-DE"/>
        </w:rPr>
        <w:t xml:space="preserve">    ……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 11"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//Cause the UE to request establishment of PDU session with same S-NSSAI which was used in Step 1, after 1 minute since end of Step 10.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f_</w:t>
      </w:r>
      <w:proofErr w:type="gram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Delay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60.0); //Wait for 1 minute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</w:t>
      </w:r>
      <w:proofErr w:type="gram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RequestPDUSession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 xml:space="preserve">UT, f_NR5GC_MobileInfo_GetNoOfSessions()+1, -, -, -,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v_NSSAI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);</w:t>
      </w: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//Now trigger a PDU session WITH S-NSSAI used in Step 1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 w:eastAsia="de-DE"/>
        </w:rPr>
        <w:t>……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 14"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</w:t>
      </w:r>
      <w:proofErr w:type="gram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RequestPDUSession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UT, f_NR5GC_MobileInfo_GetNoOfSessions()+1);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 w:eastAsia="de-DE"/>
        </w:rPr>
        <w:t>……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    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//Prose CR needed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</w:t>
      </w:r>
      <w:proofErr w:type="gram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RequestPDUSession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UT, f_NR5GC_MobileInfo_GetNoOfSessions()+1);</w:t>
      </w: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// @sic R5s230217 sic@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 17"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 w:firstLine="390"/>
        <w:rPr>
          <w:rFonts w:ascii="Courier New" w:hAnsi="Courier New" w:cs="Courier New"/>
          <w:sz w:val="16"/>
          <w:szCs w:val="16"/>
          <w:lang w:val="en-US" w:eastAsia="de-DE"/>
        </w:rPr>
      </w:pP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t_Wait.start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(60.0);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 w:firstLine="390"/>
        <w:rPr>
          <w:rFonts w:ascii="Courier New" w:hAnsi="Courier New" w:cs="Courier New"/>
          <w:sz w:val="16"/>
          <w:szCs w:val="16"/>
          <w:lang w:val="en-US" w:eastAsia="de-DE"/>
        </w:rPr>
      </w:pPr>
      <w:r>
        <w:rPr>
          <w:rFonts w:ascii="Courier New" w:hAnsi="Courier New" w:cs="Courier New"/>
          <w:sz w:val="16"/>
          <w:szCs w:val="16"/>
          <w:lang w:val="en-US" w:eastAsia="de-DE"/>
        </w:rPr>
        <w:t>……</w:t>
      </w:r>
    </w:p>
    <w:p w:rsidR="00AF3752" w:rsidRPr="00757A31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Arial" w:hAnsi="Arial" w:cs="Arial"/>
          <w:sz w:val="16"/>
          <w:szCs w:val="16"/>
          <w:lang w:eastAsia="zh-CN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  <w:proofErr w:type="gram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}</w:t>
      </w: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</w:t>
      </w:r>
      <w:proofErr w:type="gramEnd"/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&lt;SKIPPED CODE&gt;&gt;</w:t>
      </w:r>
    </w:p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bookmarkEnd w:id="8"/>
    <w:bookmarkEnd w:id="9"/>
    <w:bookmarkEnd w:id="10"/>
    <w:p w:rsidR="00AF3752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0A6D77">
        <w:rPr>
          <w:rFonts w:ascii="Courier New" w:hAnsi="Courier New" w:cs="Courier New"/>
          <w:sz w:val="16"/>
          <w:szCs w:val="16"/>
          <w:lang w:eastAsia="de-DE"/>
        </w:rPr>
        <w:lastRenderedPageBreak/>
        <w:t xml:space="preserve">  </w:t>
      </w:r>
      <w:r w:rsidRPr="004E6656">
        <w:rPr>
          <w:rFonts w:ascii="Courier New" w:hAnsi="Courier New" w:cs="Courier New"/>
          <w:sz w:val="16"/>
          <w:szCs w:val="16"/>
          <w:lang w:val="en-US" w:eastAsia="de-DE"/>
        </w:rPr>
        <w:t>function fl_TC_10_1_8_1_</w:t>
      </w:r>
      <w:proofErr w:type="gram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Body(</w:t>
      </w:r>
      <w:proofErr w:type="gram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) runs on NR5GC_PTC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{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 w:eastAsia="de-DE"/>
        </w:rPr>
        <w:t xml:space="preserve"> ……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"Steps 1"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//Cause the UE to request establishment of PDU session.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</w:t>
      </w:r>
      <w:proofErr w:type="gram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RequestPDUSession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 xml:space="preserve">UT, f_NR5GC_MobileInfo_GetNoOfSessions()+1,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green"/>
          <w:lang w:val="en-US" w:eastAsia="de-DE"/>
        </w:rPr>
        <w:t>pc_APN_ID_Internet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 xml:space="preserve">, -, -,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v_NSSAI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);</w:t>
      </w: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//AT command to trigger a PDU session WITH S-NSSAI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 w:eastAsia="de-DE"/>
        </w:rPr>
        <w:t>……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//Prose CR needed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</w:t>
      </w:r>
      <w:proofErr w:type="gram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RequestPDUSession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 xml:space="preserve">UT, f_NR5GC_MobileInfo_GetNoOfSessions()+1,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green"/>
          <w:lang w:val="en-US" w:eastAsia="de-DE"/>
        </w:rPr>
        <w:t>pc_APN_ID_Internet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 xml:space="preserve">, -, -,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v_NSSAI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);</w:t>
      </w: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// @sic R5s230217 sic@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 4"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t_Wait.start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(60.0);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 w:eastAsia="de-DE"/>
        </w:rPr>
        <w:t>……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 9"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//Cause the UE to request establishment of PDU session with same S-NSSAI which was used in Step 1.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</w:t>
      </w:r>
      <w:proofErr w:type="gram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RequestPDUSession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 xml:space="preserve">UT, f_NR5GC_MobileInfo_GetNoOfSessions()+1,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green"/>
          <w:lang w:val="en-US" w:eastAsia="de-DE"/>
        </w:rPr>
        <w:t>pc_APN_ID_Internet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 xml:space="preserve">, -, -,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v_NSSAI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);</w:t>
      </w: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//AT command to trigger a PDU session WITH S-NSSAI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 10"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t_Wait.start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(60.0);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>
        <w:rPr>
          <w:rFonts w:ascii="Courier New" w:hAnsi="Courier New" w:cs="Courier New"/>
          <w:sz w:val="16"/>
          <w:szCs w:val="16"/>
          <w:lang w:val="en-US" w:eastAsia="de-DE"/>
        </w:rPr>
        <w:t xml:space="preserve">    ……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 11"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//Cause the UE to request establishment of PDU session with same S-NSSAI which was used in Step 1, after 1 minute since end of Step 10.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f_</w:t>
      </w:r>
      <w:proofErr w:type="gram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Delay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60.0); //Wait for 1 minute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</w:t>
      </w:r>
      <w:proofErr w:type="gram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RequestPDUSession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 xml:space="preserve">UT, f_NR5GC_MobileInfo_GetNoOfSessions()+1,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green"/>
          <w:lang w:val="en-US" w:eastAsia="de-DE"/>
        </w:rPr>
        <w:t>pc_APN_ID_Internet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 xml:space="preserve">, -, -,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v_NSSAI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);</w:t>
      </w: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//Now trigger a PDU session WITH S-NSSAI used in Step 1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lastRenderedPageBreak/>
        <w:t xml:space="preserve">    </w:t>
      </w:r>
      <w:r>
        <w:rPr>
          <w:rFonts w:ascii="Courier New" w:hAnsi="Courier New" w:cs="Courier New"/>
          <w:sz w:val="16"/>
          <w:szCs w:val="16"/>
          <w:lang w:val="en-US" w:eastAsia="de-DE"/>
        </w:rPr>
        <w:t>……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 14"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</w:t>
      </w:r>
      <w:proofErr w:type="gram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RequestPDUSession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UT, f_NR5GC_MobileInfo_GetNoOfSessions()+1</w:t>
      </w:r>
      <w:r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,</w:t>
      </w:r>
      <w:r w:rsidRPr="004E6656">
        <w:t xml:space="preserve">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green"/>
          <w:lang w:val="en-US" w:eastAsia="de-DE"/>
        </w:rPr>
        <w:t>pc_APN_ID_Internet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);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 w:eastAsia="de-DE"/>
        </w:rPr>
        <w:t>……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    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//Prose CR needed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</w:t>
      </w:r>
      <w:proofErr w:type="gram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RequestPDUSession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UT, f_NR5GC_MobileInfo_GetNoOfSessions()+1</w:t>
      </w:r>
      <w:r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,</w:t>
      </w:r>
      <w:r w:rsidRPr="004E6656">
        <w:t xml:space="preserve"> </w:t>
      </w:r>
      <w:proofErr w:type="spellStart"/>
      <w:r w:rsidRPr="00694AF9">
        <w:rPr>
          <w:rFonts w:ascii="Courier New" w:hAnsi="Courier New" w:cs="Courier New"/>
          <w:sz w:val="16"/>
          <w:szCs w:val="16"/>
          <w:highlight w:val="green"/>
          <w:lang w:val="en-US" w:eastAsia="de-DE"/>
        </w:rPr>
        <w:t>pc_APN_ID_Internet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);</w:t>
      </w: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// @sic R5s230217 sic@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 17"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val="en-US" w:eastAsia="de-DE"/>
        </w:rPr>
      </w:pP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t_Wait.start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(60.0);</w:t>
      </w:r>
    </w:p>
    <w:p w:rsidR="00AF3752" w:rsidRPr="004E6656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val="en-US" w:eastAsia="de-DE"/>
        </w:rPr>
      </w:pPr>
      <w:r>
        <w:rPr>
          <w:rFonts w:ascii="Courier New" w:hAnsi="Courier New" w:cs="Courier New"/>
          <w:sz w:val="16"/>
          <w:szCs w:val="16"/>
          <w:lang w:val="en-US" w:eastAsia="de-DE"/>
        </w:rPr>
        <w:t>……</w:t>
      </w:r>
    </w:p>
    <w:p w:rsidR="00AF3752" w:rsidRPr="000A6D77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  <w:proofErr w:type="gram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}</w:t>
      </w: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</w:t>
      </w:r>
      <w:proofErr w:type="gramEnd"/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&lt;SKIPPED CODE&gt;&gt;</w:t>
      </w:r>
    </w:p>
    <w:p w:rsidR="00D849BD" w:rsidRPr="008974E7" w:rsidRDefault="00D849BD" w:rsidP="00D849B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2" w:name="_Toc133306969"/>
      <w:r w:rsidRPr="007D079D">
        <w:rPr>
          <w:rFonts w:cs="Arial"/>
          <w:b/>
          <w:color w:val="000000"/>
          <w:lang w:eastAsia="en-GB"/>
        </w:rPr>
        <w:t>TC_10_1_8_1_</w:t>
      </w:r>
      <w:r>
        <w:rPr>
          <w:rFonts w:cs="Arial"/>
          <w:b/>
          <w:color w:val="000000"/>
          <w:lang w:eastAsia="en-GB"/>
        </w:rPr>
        <w:t>NR5GC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F3752" w:rsidTr="002D7B7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752" w:rsidRDefault="00AF3752" w:rsidP="002D7B7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752" w:rsidRDefault="00AF3752" w:rsidP="002D7B78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272341">
              <w:rPr>
                <w:rFonts w:ascii="Arial" w:hAnsi="Arial" w:cs="Arial"/>
                <w:color w:val="000000"/>
                <w:lang w:eastAsia="zh-CN"/>
              </w:rPr>
              <w:t>TC_10_1_8_1_NR5GC</w:t>
            </w:r>
          </w:p>
        </w:tc>
      </w:tr>
      <w:tr w:rsidR="00AF3752" w:rsidTr="002D7B7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752" w:rsidRDefault="00AF3752" w:rsidP="002D7B7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752" w:rsidRPr="005E3DBB" w:rsidRDefault="00AF3752" w:rsidP="002D7B7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noProof/>
              </w:rPr>
              <w:t xml:space="preserve">This testcase has many wait timers, thus the guard timer of 300s is insufficient. This needs to be increased. </w:t>
            </w:r>
          </w:p>
        </w:tc>
      </w:tr>
      <w:tr w:rsidR="00AF3752" w:rsidTr="002D7B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752" w:rsidRDefault="00AF3752" w:rsidP="002D7B7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752" w:rsidRPr="005E3DBB" w:rsidRDefault="00AF3752" w:rsidP="002D7B78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>
              <w:rPr>
                <w:noProof/>
              </w:rPr>
              <w:t>Increased the guard timer to 600s.</w:t>
            </w:r>
          </w:p>
        </w:tc>
      </w:tr>
      <w:tr w:rsidR="00AF3752" w:rsidTr="002D7B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752" w:rsidRDefault="00AF3752" w:rsidP="002D7B7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752" w:rsidRDefault="00AF3752" w:rsidP="002D7B78">
            <w:pPr>
              <w:spacing w:after="0"/>
              <w:rPr>
                <w:rFonts w:ascii="Arial" w:hAnsi="Arial" w:cs="Arial"/>
                <w:color w:val="000000"/>
              </w:rPr>
            </w:pPr>
            <w:r w:rsidRPr="00941ECF">
              <w:rPr>
                <w:rFonts w:ascii="Arial" w:hAnsi="Arial" w:cs="Arial"/>
                <w:lang w:val="en-US" w:eastAsia="de-DE"/>
              </w:rPr>
              <w:t>NR5GC_Testsuite</w:t>
            </w:r>
            <w:r w:rsidRPr="005817F9">
              <w:rPr>
                <w:rFonts w:ascii="Arial" w:hAnsi="Arial" w:cs="Arial"/>
                <w:lang w:val="en-US" w:eastAsia="de-DE"/>
              </w:rPr>
              <w:t>.ttcn</w:t>
            </w:r>
          </w:p>
        </w:tc>
      </w:tr>
      <w:tr w:rsidR="00AF3752" w:rsidTr="002D7B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752" w:rsidRDefault="00AF3752" w:rsidP="002D7B78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752" w:rsidRDefault="00AF3752" w:rsidP="002D7B78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AF3752" w:rsidRDefault="00AF3752" w:rsidP="00AF3752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</w:p>
    <w:p w:rsidR="00AF3752" w:rsidRPr="00757A31" w:rsidRDefault="00AF3752" w:rsidP="00AF3752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  <w:r w:rsidRPr="00757A31">
        <w:rPr>
          <w:rFonts w:ascii="Arial" w:hAnsi="Arial" w:cs="Arial"/>
          <w:b/>
          <w:lang w:eastAsia="en-GB"/>
        </w:rPr>
        <w:t xml:space="preserve">Before </w:t>
      </w:r>
    </w:p>
    <w:p w:rsidR="00AF3752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0A6D77">
        <w:rPr>
          <w:rFonts w:ascii="Courier New" w:hAnsi="Courier New" w:cs="Courier New"/>
          <w:sz w:val="16"/>
          <w:szCs w:val="16"/>
          <w:lang w:eastAsia="de-DE"/>
        </w:rPr>
        <w:t xml:space="preserve">  </w:t>
      </w:r>
      <w:r w:rsidRPr="00941ECF">
        <w:rPr>
          <w:rFonts w:ascii="Courier New" w:hAnsi="Courier New" w:cs="Courier New"/>
          <w:sz w:val="16"/>
          <w:szCs w:val="16"/>
          <w:lang w:val="en-US" w:eastAsia="de-DE"/>
        </w:rPr>
        <w:t>testcase TC_10_1_8_1_NR5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GC(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) runs on MTC_NR5GC system SYSTEM_NR5GC {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// @purpose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//   NASC / PDU session establishment reject / Maximum number of PDU sessions reached / Back-off timer is neither zero nor deactivated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var NR5GC_PTC        v_NR5GC    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: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= null;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var IMS_PTC          v_IMS1     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: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= null;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lastRenderedPageBreak/>
        <w:t xml:space="preserve">    var IMS_PTC          v_IMS2     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: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= null;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timer </w:t>
      </w:r>
      <w:proofErr w:type="spell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t_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GuardTimer</w:t>
      </w:r>
      <w:proofErr w:type="spell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: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= int2float(</w:t>
      </w:r>
      <w:r w:rsidRPr="00941ECF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300</w:t>
      </w:r>
      <w:r w:rsidRPr="00941ECF">
        <w:rPr>
          <w:rFonts w:ascii="Courier New" w:hAnsi="Courier New" w:cs="Courier New"/>
          <w:sz w:val="16"/>
          <w:szCs w:val="16"/>
          <w:lang w:val="en-US" w:eastAsia="de-DE"/>
        </w:rPr>
        <w:t>);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v_NR5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GC :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= NR5GC_PTC.create("NR5GC") alive;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f_MTC_ConnectPTCs_NR5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GC(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system, v_NR5GC, v_IMS1, v_IMS2);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v_NR5GC.start(f_TC_10_1_8_1_NR5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GC(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));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t_GuardTimer.start</w:t>
      </w:r>
      <w:proofErr w:type="spell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;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f_MTC_MainLoop_NR5GC(</w:t>
      </w:r>
      <w:proofErr w:type="spell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t_GuardTimer</w:t>
      </w:r>
      <w:proofErr w:type="spell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);</w:t>
      </w:r>
    </w:p>
    <w:p w:rsidR="00AF3752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}</w:t>
      </w:r>
    </w:p>
    <w:p w:rsidR="00AF3752" w:rsidRPr="00757A31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Arial" w:hAnsi="Arial" w:cs="Arial"/>
          <w:sz w:val="16"/>
          <w:szCs w:val="16"/>
          <w:lang w:eastAsia="zh-CN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AF3752" w:rsidRPr="00757A31" w:rsidRDefault="00AF3752" w:rsidP="00AF3752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</w:p>
    <w:p w:rsidR="00AF3752" w:rsidRPr="00757A31" w:rsidRDefault="00AF3752" w:rsidP="00AF3752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</w:p>
    <w:p w:rsidR="00AF3752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>testcase TC_10_1_8_1_NR5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GC(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) runs on MTC_NR5GC system SYSTEM_NR5GC {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// @purpose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//   NASC / PDU session establishment reject / Maximum number of PDU sessions reached / Back-off timer is neither zero nor deactivated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var NR5GC_PTC        v_NR5GC    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: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= null;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var IMS_PTC          v_IMS1     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: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= null;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var IMS_PTC          v_IMS2     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: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= null;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timer </w:t>
      </w:r>
      <w:proofErr w:type="spell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t_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GuardTimer</w:t>
      </w:r>
      <w:proofErr w:type="spell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: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= int2float(</w:t>
      </w:r>
      <w:r w:rsidRPr="00941ECF">
        <w:rPr>
          <w:rFonts w:ascii="Courier New" w:hAnsi="Courier New" w:cs="Courier New"/>
          <w:sz w:val="16"/>
          <w:szCs w:val="16"/>
          <w:highlight w:val="green"/>
          <w:lang w:val="en-US" w:eastAsia="de-DE"/>
        </w:rPr>
        <w:t>600</w:t>
      </w:r>
      <w:r w:rsidRPr="00941ECF">
        <w:rPr>
          <w:rFonts w:ascii="Courier New" w:hAnsi="Courier New" w:cs="Courier New"/>
          <w:sz w:val="16"/>
          <w:szCs w:val="16"/>
          <w:lang w:val="en-US" w:eastAsia="de-DE"/>
        </w:rPr>
        <w:t>);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v_NR5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GC :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= NR5GC_PTC.create("NR5GC") alive;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lastRenderedPageBreak/>
        <w:t xml:space="preserve">  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f_MTC_ConnectPTCs_NR5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GC(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system, v_NR5GC, v_IMS1, v_IMS2);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v_NR5GC.start(f_TC_10_1_8_1_NR5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GC(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));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t_GuardTimer.start</w:t>
      </w:r>
      <w:proofErr w:type="spell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;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</w:p>
    <w:p w:rsidR="00AF3752" w:rsidRPr="00941ECF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f_MTC_MainLoop_NR5GC(</w:t>
      </w:r>
      <w:proofErr w:type="spell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t_GuardTimer</w:t>
      </w:r>
      <w:proofErr w:type="spell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);</w:t>
      </w:r>
    </w:p>
    <w:p w:rsidR="00AF3752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}</w:t>
      </w:r>
    </w:p>
    <w:p w:rsidR="00AF3752" w:rsidRPr="000A6D77" w:rsidRDefault="00AF3752" w:rsidP="00AF3752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70C4" w:rsidRDefault="003370C4">
      <w:r>
        <w:separator/>
      </w:r>
    </w:p>
  </w:endnote>
  <w:endnote w:type="continuationSeparator" w:id="0">
    <w:p w:rsidR="003370C4" w:rsidRDefault="00337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70C4" w:rsidRDefault="003370C4">
      <w:r>
        <w:separator/>
      </w:r>
    </w:p>
  </w:footnote>
  <w:footnote w:type="continuationSeparator" w:id="0">
    <w:p w:rsidR="003370C4" w:rsidRDefault="00337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04D2CEE"/>
    <w:multiLevelType w:val="hybridMultilevel"/>
    <w:tmpl w:val="887ED3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0088F"/>
    <w:multiLevelType w:val="hybridMultilevel"/>
    <w:tmpl w:val="9B94FEBA"/>
    <w:lvl w:ilvl="0" w:tplc="12267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D7D3A"/>
    <w:multiLevelType w:val="hybridMultilevel"/>
    <w:tmpl w:val="84DEE0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A6F76"/>
    <w:multiLevelType w:val="hybridMultilevel"/>
    <w:tmpl w:val="588A1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E011CA"/>
    <w:multiLevelType w:val="hybridMultilevel"/>
    <w:tmpl w:val="AA1C92C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053A2D"/>
    <w:multiLevelType w:val="hybridMultilevel"/>
    <w:tmpl w:val="3E640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42687"/>
    <w:multiLevelType w:val="hybridMultilevel"/>
    <w:tmpl w:val="92AC7E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26CAB"/>
    <w:multiLevelType w:val="hybridMultilevel"/>
    <w:tmpl w:val="991095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81120D"/>
    <w:multiLevelType w:val="hybridMultilevel"/>
    <w:tmpl w:val="092C177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AB6EE8"/>
    <w:multiLevelType w:val="hybridMultilevel"/>
    <w:tmpl w:val="3036DABC"/>
    <w:lvl w:ilvl="0" w:tplc="D8A27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0300E2"/>
    <w:multiLevelType w:val="hybridMultilevel"/>
    <w:tmpl w:val="8E2A4E9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AD6BA8"/>
    <w:multiLevelType w:val="hybridMultilevel"/>
    <w:tmpl w:val="1A36C8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7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F07B66"/>
    <w:multiLevelType w:val="hybridMultilevel"/>
    <w:tmpl w:val="8D9E47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04FDD"/>
    <w:multiLevelType w:val="hybridMultilevel"/>
    <w:tmpl w:val="604CDB5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B51D82"/>
    <w:multiLevelType w:val="hybridMultilevel"/>
    <w:tmpl w:val="3866E940"/>
    <w:lvl w:ilvl="0" w:tplc="E61C800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3"/>
  </w:num>
  <w:num w:numId="4">
    <w:abstractNumId w:val="22"/>
  </w:num>
  <w:num w:numId="5">
    <w:abstractNumId w:val="0"/>
  </w:num>
  <w:num w:numId="6">
    <w:abstractNumId w:val="36"/>
  </w:num>
  <w:num w:numId="7">
    <w:abstractNumId w:val="23"/>
  </w:num>
  <w:num w:numId="8">
    <w:abstractNumId w:val="1"/>
  </w:num>
  <w:num w:numId="9">
    <w:abstractNumId w:val="14"/>
  </w:num>
  <w:num w:numId="10">
    <w:abstractNumId w:val="7"/>
  </w:num>
  <w:num w:numId="11">
    <w:abstractNumId w:val="29"/>
  </w:num>
  <w:num w:numId="12">
    <w:abstractNumId w:val="16"/>
  </w:num>
  <w:num w:numId="13">
    <w:abstractNumId w:val="40"/>
  </w:num>
  <w:num w:numId="14">
    <w:abstractNumId w:val="46"/>
  </w:num>
  <w:num w:numId="15">
    <w:abstractNumId w:val="30"/>
  </w:num>
  <w:num w:numId="16">
    <w:abstractNumId w:val="43"/>
  </w:num>
  <w:num w:numId="17">
    <w:abstractNumId w:val="31"/>
  </w:num>
  <w:num w:numId="18">
    <w:abstractNumId w:val="20"/>
  </w:num>
  <w:num w:numId="19">
    <w:abstractNumId w:val="37"/>
  </w:num>
  <w:num w:numId="20">
    <w:abstractNumId w:val="38"/>
  </w:num>
  <w:num w:numId="21">
    <w:abstractNumId w:val="4"/>
  </w:num>
  <w:num w:numId="22">
    <w:abstractNumId w:val="44"/>
  </w:num>
  <w:num w:numId="23">
    <w:abstractNumId w:val="26"/>
  </w:num>
  <w:num w:numId="24">
    <w:abstractNumId w:val="11"/>
  </w:num>
  <w:num w:numId="25">
    <w:abstractNumId w:val="19"/>
  </w:num>
  <w:num w:numId="26">
    <w:abstractNumId w:val="8"/>
  </w:num>
  <w:num w:numId="27">
    <w:abstractNumId w:val="34"/>
  </w:num>
  <w:num w:numId="28">
    <w:abstractNumId w:val="25"/>
  </w:num>
  <w:num w:numId="29">
    <w:abstractNumId w:val="24"/>
  </w:num>
  <w:num w:numId="30">
    <w:abstractNumId w:val="9"/>
  </w:num>
  <w:num w:numId="31">
    <w:abstractNumId w:val="15"/>
  </w:num>
  <w:num w:numId="32">
    <w:abstractNumId w:val="28"/>
  </w:num>
  <w:num w:numId="33">
    <w:abstractNumId w:val="45"/>
  </w:num>
  <w:num w:numId="34">
    <w:abstractNumId w:val="5"/>
  </w:num>
  <w:num w:numId="35">
    <w:abstractNumId w:val="39"/>
  </w:num>
  <w:num w:numId="36">
    <w:abstractNumId w:val="6"/>
  </w:num>
  <w:num w:numId="37">
    <w:abstractNumId w:val="18"/>
  </w:num>
  <w:num w:numId="38">
    <w:abstractNumId w:val="17"/>
  </w:num>
  <w:num w:numId="39">
    <w:abstractNumId w:val="32"/>
  </w:num>
  <w:num w:numId="40">
    <w:abstractNumId w:val="3"/>
  </w:num>
  <w:num w:numId="41">
    <w:abstractNumId w:val="42"/>
  </w:num>
  <w:num w:numId="42">
    <w:abstractNumId w:val="35"/>
  </w:num>
  <w:num w:numId="43">
    <w:abstractNumId w:val="12"/>
  </w:num>
  <w:num w:numId="44">
    <w:abstractNumId w:val="27"/>
  </w:num>
  <w:num w:numId="45">
    <w:abstractNumId w:val="41"/>
  </w:num>
  <w:num w:numId="46">
    <w:abstractNumId w:val="2"/>
  </w:num>
  <w:num w:numId="47">
    <w:abstractNumId w:val="33"/>
  </w:num>
  <w:num w:numId="4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0AE9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1BA5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370C4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18E6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A4BD9"/>
    <w:rsid w:val="004A65AE"/>
    <w:rsid w:val="004A7F8E"/>
    <w:rsid w:val="004B0C24"/>
    <w:rsid w:val="004B38ED"/>
    <w:rsid w:val="004B3A88"/>
    <w:rsid w:val="004B509F"/>
    <w:rsid w:val="004B536F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3D9A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5FF9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079D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FC"/>
    <w:rsid w:val="00907DA0"/>
    <w:rsid w:val="0091022C"/>
    <w:rsid w:val="0091263F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28B1"/>
    <w:rsid w:val="00A73384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F03DE"/>
    <w:rsid w:val="00AF172F"/>
    <w:rsid w:val="00AF1E6A"/>
    <w:rsid w:val="00AF3752"/>
    <w:rsid w:val="00AF3D3C"/>
    <w:rsid w:val="00AF40D7"/>
    <w:rsid w:val="00AF512C"/>
    <w:rsid w:val="00AF7C6D"/>
    <w:rsid w:val="00B02C1B"/>
    <w:rsid w:val="00B036C9"/>
    <w:rsid w:val="00B047FD"/>
    <w:rsid w:val="00B114F7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5782B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849BD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26DAD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3283"/>
    <w:rsid w:val="00F572EC"/>
    <w:rsid w:val="00F635F0"/>
    <w:rsid w:val="00F64AD2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B54F7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542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H4VU7HTV54JD-1231737843-961</_dlc_DocId>
    <_dlc_DocIdUrl xmlns="05fef6b6-48ff-4793-a586-dff4857ec2fd">
      <Url>https://sharepoint.rsint.net/teams/MRT_Dev/_layouts/15/DocIdRedir.aspx?ID=H4VU7HTV54JD-1231737843-961</Url>
      <Description>H4VU7HTV54JD-1231737843-961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430F2-F59B-4293-8900-0FA477A2D940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54A65DC1-5584-413E-88A7-4C8EB901DF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72F193-BBC6-4473-9D78-1EEAC4BFF85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F816967-8BED-42D0-8FF2-0CC9D8C3E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DFDF52-B9B2-412B-9B61-7611A67FD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1336</Words>
  <Characters>7617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DAPS TC - 8.1.4.3.X CR</vt:lpstr>
      <vt:lpstr>MTG_TITLE</vt:lpstr>
    </vt:vector>
  </TitlesOfParts>
  <Company>3GPP Support Team</Company>
  <LinksUpToDate>false</LinksUpToDate>
  <CharactersWithSpaces>8936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DAPS TC - 8.1.4.3.X CR</dc:title>
  <dc:subject/>
  <dc:creator>Michael Sanders, John M Meredith</dc:creator>
  <cp:keywords/>
  <cp:lastModifiedBy>Rohde &amp; Schwarz</cp:lastModifiedBy>
  <cp:revision>134</cp:revision>
  <cp:lastPrinted>1900-01-01T00:00:00Z</cp:lastPrinted>
  <dcterms:created xsi:type="dcterms:W3CDTF">2022-11-02T10:24:00Z</dcterms:created>
  <dcterms:modified xsi:type="dcterms:W3CDTF">2023-04-25T08:22:00Z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c1b2da75-5881-4acf-af1a-83b8ed924028</vt:lpwstr>
  </property>
</Properties>
</file>