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C80" w:rsidRDefault="00A33C80" w:rsidP="00A33C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R5s230062</w:t>
      </w:r>
      <w:r>
        <w:rPr>
          <w:b/>
          <w:i/>
          <w:noProof/>
          <w:sz w:val="28"/>
        </w:rPr>
        <w:fldChar w:fldCharType="end"/>
      </w:r>
    </w:p>
    <w:p w:rsidR="00A33C80" w:rsidRDefault="00A33C80" w:rsidP="00A33C8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3C80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3C80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3C80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C80" w:rsidTr="00E121FF">
        <w:tc>
          <w:tcPr>
            <w:tcW w:w="142" w:type="dxa"/>
            <w:tcBorders>
              <w:lef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33C80" w:rsidRPr="00410371" w:rsidRDefault="00A33C8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33C80" w:rsidRDefault="00A33C80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3C80" w:rsidRPr="00410371" w:rsidRDefault="00A33C80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33C80" w:rsidRDefault="00A33C80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3C80" w:rsidRPr="00410371" w:rsidRDefault="00A33C8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33C80" w:rsidRDefault="00A33C80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3C80" w:rsidRPr="00410371" w:rsidRDefault="00A33C8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A33C80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A33C80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3C80" w:rsidRPr="00F25D98" w:rsidRDefault="00A33C80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3C80" w:rsidTr="00E121FF">
        <w:tc>
          <w:tcPr>
            <w:tcW w:w="9641" w:type="dxa"/>
            <w:gridSpan w:val="9"/>
          </w:tcPr>
          <w:p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33C80" w:rsidRDefault="00A33C80" w:rsidP="00A33C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C80" w:rsidTr="00E121FF">
        <w:tc>
          <w:tcPr>
            <w:tcW w:w="2835" w:type="dxa"/>
          </w:tcPr>
          <w:p w:rsidR="00A33C80" w:rsidRDefault="00A33C80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33C80" w:rsidRDefault="00A33C8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C80" w:rsidRDefault="00A33C8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C80" w:rsidRDefault="00A33C8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33C80" w:rsidRDefault="00A33C80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C80" w:rsidRDefault="00A33C8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33C80" w:rsidRDefault="00A33C8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C80" w:rsidRDefault="00A33C80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33C80" w:rsidRDefault="00A33C80" w:rsidP="00A33C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C80" w:rsidTr="00E121FF">
        <w:tc>
          <w:tcPr>
            <w:tcW w:w="9640" w:type="dxa"/>
            <w:gridSpan w:val="11"/>
          </w:tcPr>
          <w:p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C80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C80" w:rsidRDefault="00A33C8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9.1.10.1</w:t>
            </w:r>
            <w:r>
              <w:fldChar w:fldCharType="end"/>
            </w:r>
          </w:p>
        </w:tc>
      </w:tr>
      <w:tr w:rsidR="00A33C80" w:rsidTr="00E121FF">
        <w:tc>
          <w:tcPr>
            <w:tcW w:w="1843" w:type="dxa"/>
            <w:tcBorders>
              <w:lef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C80" w:rsidTr="00E121FF">
        <w:tc>
          <w:tcPr>
            <w:tcW w:w="1843" w:type="dxa"/>
            <w:tcBorders>
              <w:left w:val="single" w:sz="4" w:space="0" w:color="auto"/>
            </w:tcBorders>
          </w:tcPr>
          <w:p w:rsidR="00A33C80" w:rsidRDefault="00A33C8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33C80" w:rsidTr="00E121FF">
        <w:tc>
          <w:tcPr>
            <w:tcW w:w="1843" w:type="dxa"/>
            <w:tcBorders>
              <w:left w:val="single" w:sz="4" w:space="0" w:color="auto"/>
            </w:tcBorders>
          </w:tcPr>
          <w:p w:rsidR="00A33C80" w:rsidRDefault="00A33C8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3C80" w:rsidTr="00E121FF">
        <w:tc>
          <w:tcPr>
            <w:tcW w:w="1843" w:type="dxa"/>
            <w:tcBorders>
              <w:lef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C80" w:rsidTr="00E121FF">
        <w:tc>
          <w:tcPr>
            <w:tcW w:w="1843" w:type="dxa"/>
            <w:tcBorders>
              <w:left w:val="single" w:sz="4" w:space="0" w:color="auto"/>
            </w:tcBorders>
          </w:tcPr>
          <w:p w:rsidR="00A33C80" w:rsidRDefault="00A33C8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eNS-UEConTest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33C80" w:rsidRDefault="00A33C80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3C80" w:rsidRDefault="00A33C8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2023-01-03</w:t>
            </w:r>
            <w:r>
              <w:rPr>
                <w:noProof/>
              </w:rPr>
              <w:fldChar w:fldCharType="end"/>
            </w:r>
          </w:p>
        </w:tc>
      </w:tr>
      <w:tr w:rsidR="00A33C80" w:rsidTr="00E121FF">
        <w:tc>
          <w:tcPr>
            <w:tcW w:w="1843" w:type="dxa"/>
            <w:tcBorders>
              <w:lef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C80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C80" w:rsidRDefault="00A33C8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3C80" w:rsidRDefault="00A33C80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3C80" w:rsidRDefault="00A33C80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3C80" w:rsidRDefault="00A33C80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C80" w:rsidRDefault="00A33C8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33C80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3C80" w:rsidRDefault="00A33C80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33C80" w:rsidRDefault="00A33C80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C80" w:rsidRPr="007C2097" w:rsidRDefault="00A33C80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3C80" w:rsidTr="00E121FF">
        <w:tc>
          <w:tcPr>
            <w:tcW w:w="1843" w:type="dxa"/>
          </w:tcPr>
          <w:p w:rsidR="00A33C80" w:rsidRDefault="00A33C8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3C80" w:rsidRDefault="00A33C8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C8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3FC8" w:rsidRDefault="00053FC8" w:rsidP="00053FC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at Step 12 in the Registration Accept message, S-NSSAI with SST=3 is included in the Allowed NSSAI list, and the S-NSSAIs with SST=2 is included in the Configured NSSAI list.</w:t>
            </w:r>
          </w:p>
          <w:p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In case the UE performs the PDU Session Establishment at Step 14a, according to current TTCN implementation the S-NSSAI with SST=1 is included in the PDU Session Establishment Accept.</w:t>
            </w:r>
          </w:p>
          <w:p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This causes an anomaly at the UE side : the S-NSSAI present in Allowed list is NOT what is included in PDU Session establishment ACCEPT, and the UE releases the PDU Session causing testcase failure.</w:t>
            </w:r>
          </w:p>
          <w:p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:rsidR="00053FC8" w:rsidRDefault="00053FC8" w:rsidP="00053FC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implementation, if the Step 14a is executed then at Step 18 in the Configuration Update Command mesaage the S-NSSAI with SST=3 also needs to be included along with S-NSSAI with SST=1. </w:t>
            </w:r>
          </w:p>
          <w:p w:rsidR="00053FC8" w:rsidRDefault="00053FC8" w:rsidP="00053FC8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this is not done, then the UE would release the PDU Session established earlier with S-NSSAI (SST=3). This also needs to be addressed.</w:t>
            </w:r>
          </w:p>
          <w:p w:rsidR="00053FC8" w:rsidRPr="001729CA" w:rsidRDefault="00053FC8" w:rsidP="00053FC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 current TTCN implementation if the Step 14a is included, then at Step 22, the UE would include S-NSSAIs with SST=1 and SST=3 in the Registration REQ message. This needs to be accommodated.</w:t>
            </w:r>
          </w:p>
        </w:tc>
      </w:tr>
      <w:tr w:rsidR="00053FC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3FC8" w:rsidRPr="00F12C50" w:rsidRDefault="00053FC8" w:rsidP="00053FC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053FC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3FC8" w:rsidRDefault="00053FC8" w:rsidP="00053FC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14a, it is proposed to include S-NSSAI with SST=3 in the PDU Session Establishment Accept message. A Prose CR will be raised for this.</w:t>
            </w:r>
          </w:p>
          <w:p w:rsidR="00053FC8" w:rsidRDefault="00053FC8" w:rsidP="00053FC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18, if </w:t>
            </w:r>
            <w:r w:rsidRPr="00E81ECB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&gt;0 then the Allowed NSSAI is updated to include S-NSSAIs with SST=1 and SST=3. A Prose CR will be raised for this.</w:t>
            </w:r>
          </w:p>
          <w:p w:rsidR="00053FC8" w:rsidRPr="006316B2" w:rsidRDefault="00053FC8" w:rsidP="00053FC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At Step 22, if </w:t>
            </w:r>
            <w:r w:rsidRPr="00E81ECB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&gt;0 then the Requested NSSAI is updated to include S-NSSAIs with SST=1 and SST=3. A Prose CR will be raised for this.</w:t>
            </w:r>
          </w:p>
          <w:p w:rsidR="00053FC8" w:rsidRPr="006316B2" w:rsidRDefault="00053FC8" w:rsidP="00053FC8">
            <w:pPr>
              <w:pStyle w:val="CRCoverPage"/>
              <w:spacing w:after="0"/>
              <w:rPr>
                <w:noProof/>
              </w:rPr>
            </w:pPr>
          </w:p>
        </w:tc>
      </w:tr>
      <w:tr w:rsidR="00053FC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3FC8" w:rsidRPr="00CF39F2" w:rsidRDefault="00053FC8" w:rsidP="00053FC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53FC8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3FC8" w:rsidRPr="00CF39F2" w:rsidRDefault="00053FC8" w:rsidP="00053FC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053FC8" w:rsidTr="00E121FF">
        <w:tc>
          <w:tcPr>
            <w:tcW w:w="2694" w:type="dxa"/>
            <w:gridSpan w:val="2"/>
          </w:tcPr>
          <w:p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3FC8" w:rsidRDefault="00053FC8" w:rsidP="00053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C8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3FC8" w:rsidRDefault="00053FC8" w:rsidP="00053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9.1.10.1.NR5GC</w:t>
            </w:r>
          </w:p>
        </w:tc>
      </w:tr>
      <w:tr w:rsidR="00053FC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3FC8" w:rsidRDefault="00053FC8" w:rsidP="00053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FC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3FC8" w:rsidRDefault="00053FC8" w:rsidP="00053F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3FC8" w:rsidRDefault="00053FC8" w:rsidP="00053F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FC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53FC8" w:rsidRDefault="00053FC8" w:rsidP="00053F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3FC8" w:rsidRDefault="00053FC8" w:rsidP="00053F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FC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53FC8" w:rsidRDefault="00053FC8" w:rsidP="00053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3FC8" w:rsidRDefault="00053FC8" w:rsidP="00053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053FC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3FC8" w:rsidRDefault="00053FC8" w:rsidP="00053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53FC8" w:rsidRDefault="00053FC8" w:rsidP="00053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3FC8" w:rsidRDefault="00053FC8" w:rsidP="00053F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FC8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3FC8" w:rsidRDefault="00053FC8" w:rsidP="00053F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3FC8" w:rsidRDefault="00053FC8" w:rsidP="00053FC8">
            <w:pPr>
              <w:pStyle w:val="CRCoverPage"/>
              <w:spacing w:after="0"/>
              <w:rPr>
                <w:noProof/>
              </w:rPr>
            </w:pPr>
          </w:p>
        </w:tc>
      </w:tr>
      <w:tr w:rsidR="00053FC8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3FC8" w:rsidRDefault="00053FC8" w:rsidP="00053F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FC8" w:rsidRPr="008863B9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3FC8" w:rsidRPr="008863B9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3FC8" w:rsidRPr="008863B9" w:rsidRDefault="00053FC8" w:rsidP="00053F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FC8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FC8" w:rsidRDefault="00053FC8" w:rsidP="00053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3FC8" w:rsidRDefault="00053FC8" w:rsidP="00053F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73CD7" w:rsidRDefault="00773CD7" w:rsidP="00773CD7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2363206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2B4F8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4F82" w:rsidRPr="00716ED6">
        <w:rPr>
          <w:rFonts w:ascii="Arial" w:hAnsi="Arial" w:cs="Arial"/>
          <w:iCs/>
        </w:rPr>
        <w:t>Table of Contents</w:t>
      </w:r>
      <w:r w:rsidR="002B4F82">
        <w:tab/>
      </w:r>
      <w:r w:rsidR="002B4F82">
        <w:fldChar w:fldCharType="begin"/>
      </w:r>
      <w:r w:rsidR="002B4F82">
        <w:instrText xml:space="preserve"> PAGEREF _Toc123632060 \h </w:instrText>
      </w:r>
      <w:r w:rsidR="002B4F82">
        <w:fldChar w:fldCharType="separate"/>
      </w:r>
      <w:r w:rsidR="002B4F82">
        <w:t>3</w:t>
      </w:r>
      <w:r w:rsidR="002B4F82">
        <w:fldChar w:fldCharType="end"/>
      </w:r>
    </w:p>
    <w:p w:rsidR="002B4F82" w:rsidRDefault="002B4F8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6ED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6ED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_Toc123632061 \h </w:instrText>
      </w:r>
      <w:r>
        <w:fldChar w:fldCharType="separate"/>
      </w:r>
      <w:r>
        <w:t>3</w:t>
      </w:r>
      <w:r>
        <w:fldChar w:fldCharType="end"/>
      </w:r>
    </w:p>
    <w:p w:rsidR="002B4F82" w:rsidRDefault="002B4F8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6ED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6ED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_Toc123632062 \h </w:instrText>
      </w:r>
      <w:r>
        <w:fldChar w:fldCharType="separate"/>
      </w:r>
      <w:r>
        <w:t>3</w:t>
      </w:r>
      <w:r>
        <w:fldChar w:fldCharType="end"/>
      </w:r>
    </w:p>
    <w:p w:rsidR="002B4F82" w:rsidRDefault="002B4F8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6ED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6ED6">
        <w:rPr>
          <w:rFonts w:cs="Arial"/>
          <w:b/>
          <w:color w:val="000000"/>
          <w:lang w:eastAsia="en-GB"/>
        </w:rPr>
        <w:t xml:space="preserve">Correction to the </w:t>
      </w:r>
      <w:r w:rsidRPr="00716ED6">
        <w:rPr>
          <w:rFonts w:cs="Arial"/>
          <w:b/>
          <w:bCs/>
          <w:color w:val="000000"/>
          <w:lang w:val="en-US" w:eastAsia="en-GB"/>
        </w:rPr>
        <w:t>Function fl_TC_9_1_10_1_TestBody</w:t>
      </w:r>
      <w:r>
        <w:tab/>
      </w:r>
      <w:r>
        <w:fldChar w:fldCharType="begin"/>
      </w:r>
      <w:r>
        <w:instrText xml:space="preserve"> PAGEREF _Toc123632063 \h </w:instrText>
      </w:r>
      <w:r>
        <w:fldChar w:fldCharType="separate"/>
      </w:r>
      <w:r>
        <w:t>3</w:t>
      </w:r>
      <w:r>
        <w:fldChar w:fldCharType="end"/>
      </w:r>
    </w:p>
    <w:p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Hlk107318485"/>
      <w:bookmarkStart w:id="21" w:name="_Toc123632061"/>
      <w:r w:rsidR="0096131A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23632062"/>
      <w:r w:rsidRPr="00854C55">
        <w:rPr>
          <w:b/>
        </w:rPr>
        <w:t>Corrections required</w:t>
      </w:r>
      <w:bookmarkEnd w:id="22"/>
      <w:bookmarkEnd w:id="23"/>
      <w:bookmarkEnd w:id="24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2363206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F232D1" w:rsidRPr="00F232D1">
        <w:rPr>
          <w:rFonts w:cs="Arial"/>
          <w:b/>
          <w:bCs/>
          <w:color w:val="000000"/>
          <w:lang w:val="en-US" w:eastAsia="en-GB"/>
        </w:rPr>
        <w:t>fl_TC_9_1_10_1_TestBody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F232D1" w:rsidP="002B42D8">
            <w:pPr>
              <w:pStyle w:val="CRCoverPage"/>
              <w:spacing w:after="0"/>
              <w:rPr>
                <w:noProof/>
              </w:rPr>
            </w:pPr>
            <w:r w:rsidRPr="00F232D1">
              <w:rPr>
                <w:rFonts w:cs="Arial"/>
                <w:bCs/>
                <w:color w:val="000000"/>
                <w:lang w:val="en-US" w:eastAsia="en-GB"/>
              </w:rPr>
              <w:t>fl_TC_9_1_10_1_TestBody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D1" w:rsidRDefault="00F232D1" w:rsidP="00F232D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at Step 12 in the Registration Accept message, S-NSSAI with SST=3 is included in the Allowed NSSAI list, and the S-NSSAIs with SST=2 is included in the Configured NSSAI list.</w:t>
            </w:r>
          </w:p>
          <w:p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In case the UE performs the PDU Session Establishment at Step 14a, according to current TTCN implementation the S-NSSAI with SST=1 is included in the PDU Session Establishment Accept.</w:t>
            </w:r>
          </w:p>
          <w:p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lastRenderedPageBreak/>
              <w:t>This causes an anomaly at the UE side : the S-NSSAI present in Allowed list is NOT what is included in PDU Session establishment ACCEPT, and the UE releases the PDU Session causing testcase failure.</w:t>
            </w:r>
          </w:p>
          <w:p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F232D1" w:rsidRDefault="00F232D1" w:rsidP="00F232D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implementation, if the Step 14a is executed then at Step 18 in the Configuration Update Command mesaage the S-NSSAI with SST=3 also needs to be included along with S-NSSAI with SST=1. </w:t>
            </w:r>
          </w:p>
          <w:p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this is not done, then the UE would release the PDU Session established earlier with S-NSSAI (SST=3). This also needs to be addressed.</w:t>
            </w:r>
          </w:p>
          <w:p w:rsidR="00F232D1" w:rsidRDefault="00F232D1" w:rsidP="00F232D1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FB0A08" w:rsidRPr="00AD4ADA" w:rsidRDefault="00F232D1" w:rsidP="00F232D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In current TTCN implementation if the Step 14a is included, then at Step 22, the UE would include S-NSSAIs with SST=1 and SST=3 in the Registration REQ message. This needs to be accommodated.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D1" w:rsidRDefault="00F232D1" w:rsidP="00F232D1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14a, it is proposed to include S-NSSAI with SST=3 in the PDU Session Establishment Accept message. A Prose CR will be raised for this.</w:t>
            </w:r>
          </w:p>
          <w:p w:rsidR="00F232D1" w:rsidRDefault="00F232D1" w:rsidP="00F232D1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18, if </w:t>
            </w:r>
            <w:r w:rsidRPr="00E81ECB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&gt;0 then the Allowed NSSAI is updated to include S-NSSAIs with SST=1 and SST=3. A Prose CR will be raised for this.</w:t>
            </w:r>
          </w:p>
          <w:p w:rsidR="00F232D1" w:rsidRPr="006316B2" w:rsidRDefault="00F232D1" w:rsidP="00F232D1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22, if </w:t>
            </w:r>
            <w:r w:rsidRPr="00E81ECB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&gt;0 then the Requested NSSAI is updated to include S-NSSAIs with SST=1 and SST=3. A Prose CR will be raised for this.</w:t>
            </w:r>
          </w:p>
          <w:p w:rsidR="005C6479" w:rsidRPr="001124B3" w:rsidRDefault="005C6479" w:rsidP="007F6F42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F257F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</w:t>
            </w:r>
            <w:r w:rsidR="00F232D1">
              <w:rPr>
                <w:rFonts w:ascii="Arial" w:hAnsi="Arial" w:cs="Arial"/>
                <w:lang w:eastAsia="en-GB"/>
              </w:rPr>
              <w:t>etworkSlicingEnh_NR5GC.ttcn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53" w:rsidRDefault="00063549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6354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"Step 14a"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= tsc_NR_RbId_SRB2; // SRB2 is established during PDU Session Establishment, hence further NAS signalling will happen on SRB2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f_NG_EAP_AuthenticationInit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 hex2str(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px_IMSI_Def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)); // @sic R5s211584 sic@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EAP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f_NG_EAP_ChallengeReq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), omit);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cs_NG_NETWORK_SLICE_SPECIFIC_AUTHENTICATION_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COMMAND(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cs_S_NSSAI('01'O, '01'O, omit),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COMPLETE(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cs_S_NSSAI('01'O, '01'O, omit),?))))  -&gt; value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spellStart"/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f_NG_EAP_SuccessfulAuthenticationResponse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 v_ReceivedAsp.Signalling.Nas[0].Pdu.Msg.network_Slice_Specific_Authentication_Complete.eapMessage.eapMsg))){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__FILE__, __LINE__, "EAP Authentication Failed");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cs_NG_NETWORK_SLICE_SPECIFIC_AUTHENTICATION_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RESULT(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cs_S_NSSAI('01'O, '01'O, omit),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(bit2oct(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cs_EAP_Success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)), omit)))));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cs_NG_CONFIGURATION_UPDATE_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COMMAND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cs_ConfigUpdateInd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('1'B, '1'B), -, -,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v_AllowedNSSAI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)))); // @sic R5-217939 sic@ // @sic R5s211584 sic@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cr_NG_CONFIGURATION_UPDATE_COMPLETE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//SS releases the RRC connection.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"Step 21"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"Step 22"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REGISTRATION REQUEST message with NSSAA set to '1'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B ?</w:t>
            </w:r>
            <w:proofErr w:type="gramEnd"/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Mobility,-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,-,-,-,cdr_NG_GMM_Cap_NSSAA,-,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v_RequestedNSSAI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0C68C5" w:rsidRPr="000C68C5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>__FILE__, __LINE__, "Step 22");</w:t>
            </w:r>
          </w:p>
          <w:p w:rsidR="00063549" w:rsidRPr="007E263F" w:rsidRDefault="000C68C5" w:rsidP="000C6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8C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63549" w:rsidRPr="00455951" w:rsidRDefault="00063549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54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53" w:rsidRDefault="00063549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f_NR5GC_Registration_Complete(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"Step 14a"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//WA#9_1_10_1</w:t>
            </w:r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Pr="007E263F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f_NR5GC_PDUSessionEstablishment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-,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f_NR5GC_PDUSessionEstablishment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-, -, -, -, -, -,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WithIEI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'22'O,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('01'O, '03'O, omit))); //WA#9_1_10_1</w:t>
            </w: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= tsc_NR_RbId_SRB2; // SRB2 is established during PDU Session Establishment, hence further NAS signalling will happen on SRB2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f_NG_EAP_AuthenticationInit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 hex2str(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px_IMSI_Def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)); // @sic R5s211584 sic@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EAP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f_NG_EAP_ChallengeReq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), omit);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cs_NG_NETWORK_SLICE_SPECIFIC_AUTHENTICATION_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COMMAND(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cs_S_NSSAI('01'O, '01'O, omit),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cr_NG_NETWORK_SLICE_SPECIFIC_AUTHENTICATION_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COMPLETE(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cs_S_NSSAI('01'O, '01'O, omit),?))))  -&gt; value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spellStart"/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f_NG_EAP_SuccessfulAuthenticationResponse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 v_ReceivedAsp.Signalling.Nas[0].Pdu.Msg.network_Slice_Specific_Authentication_Complete.eapMessage.eapMsg))){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__FILE__, __LINE__, "EAP Authentication Failed");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cs_NG_NETWORK_SLICE_SPECIFIC_AUTHENTICATION_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RESULT(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cs_S_NSSAI('01'O, '01'O, omit),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(bit2oct(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cs_EAP_Success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)), omit)))));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pc_noOf_PDUsSameConnection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&gt; 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0 )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AllowedNSSAI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 //WA#9_1_10_1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iei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'15'O,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lvPart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iel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'04'O,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('01'O, '03'O, omit),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('01'O, '01'O, omit)}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}};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cs_NG_CONFIGURATION_UPDATE_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COMMAND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cs_ConfigUpdateInd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('1'B, '1'B), -, -,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v_AllowedNSSAI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)))); // @sic R5-217939 sic@ // @sic R5s211584 sic@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cr_NG_CONFIGURATION_UPDATE_COMPLETE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)));   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//SS releases the RRC connection.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"Step 21"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"Step 22"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REGISTRATION REQUEST message with NSSAA set to '1'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B ?</w:t>
            </w:r>
            <w:proofErr w:type="gramEnd"/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pc_noOf_PDUsSameConnection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&gt; 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0 )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{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RequestedNSSAI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 //WA#9_1_10_1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iei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'2F'O,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lvPart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iel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'04'O,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('01'O, '03'O, omit),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cs_S_NSSAI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('01'O, '01'O, omit)}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}};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Mobility,-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,-,-,-,cdr_NG_GMM_Cap_NSSAA,-,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v_RequestedNSSAI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>__FILE__, __LINE__, "Step 22");</w:t>
            </w:r>
          </w:p>
          <w:p w:rsidR="007E263F" w:rsidRPr="007E263F" w:rsidRDefault="007E263F" w:rsidP="007E26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26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63549" w:rsidRPr="006D35E4" w:rsidRDefault="00063549" w:rsidP="00CC49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1C6BC1" w:rsidRDefault="001C6BC1" w:rsidP="00B5375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152" w:rsidRDefault="008C7152">
      <w:r>
        <w:separator/>
      </w:r>
    </w:p>
  </w:endnote>
  <w:endnote w:type="continuationSeparator" w:id="0">
    <w:p w:rsidR="008C7152" w:rsidRDefault="008C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DC3" w:rsidRDefault="009A3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DC3" w:rsidRDefault="009A3D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DC3" w:rsidRDefault="009A3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152" w:rsidRDefault="008C7152">
      <w:r>
        <w:separator/>
      </w:r>
    </w:p>
  </w:footnote>
  <w:footnote w:type="continuationSeparator" w:id="0">
    <w:p w:rsidR="008C7152" w:rsidRDefault="008C7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4EFB"/>
    <w:multiLevelType w:val="hybridMultilevel"/>
    <w:tmpl w:val="5A9CB0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17253"/>
    <w:multiLevelType w:val="hybridMultilevel"/>
    <w:tmpl w:val="5A9CB0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21FEE"/>
    <w:multiLevelType w:val="hybridMultilevel"/>
    <w:tmpl w:val="47FC10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73C65"/>
    <w:multiLevelType w:val="hybridMultilevel"/>
    <w:tmpl w:val="47FC10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17"/>
  </w:num>
  <w:num w:numId="5">
    <w:abstractNumId w:val="13"/>
  </w:num>
  <w:num w:numId="6">
    <w:abstractNumId w:val="15"/>
  </w:num>
  <w:num w:numId="7">
    <w:abstractNumId w:val="6"/>
  </w:num>
  <w:num w:numId="8">
    <w:abstractNumId w:val="16"/>
  </w:num>
  <w:num w:numId="9">
    <w:abstractNumId w:val="8"/>
  </w:num>
  <w:num w:numId="10">
    <w:abstractNumId w:val="11"/>
  </w:num>
  <w:num w:numId="11">
    <w:abstractNumId w:val="1"/>
  </w:num>
  <w:num w:numId="12">
    <w:abstractNumId w:val="5"/>
  </w:num>
  <w:num w:numId="13">
    <w:abstractNumId w:val="18"/>
  </w:num>
  <w:num w:numId="14">
    <w:abstractNumId w:val="2"/>
  </w:num>
  <w:num w:numId="15">
    <w:abstractNumId w:val="12"/>
  </w:num>
  <w:num w:numId="16">
    <w:abstractNumId w:val="10"/>
  </w:num>
  <w:num w:numId="17">
    <w:abstractNumId w:val="7"/>
  </w:num>
  <w:num w:numId="18">
    <w:abstractNumId w:val="3"/>
  </w:num>
  <w:num w:numId="19">
    <w:abstractNumId w:val="14"/>
  </w:num>
  <w:num w:numId="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3FC8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49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68C5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82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B79BC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3F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C7152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17C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C80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560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ECB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2D1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6533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61A40-5C2A-4576-B1D0-603F5ABF4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2106</Words>
  <Characters>12006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2023-01-03T10:30:00Z</dcterms:created>
  <dcterms:modified xsi:type="dcterms:W3CDTF">2023-01-03T10:30:00Z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