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AA3CA" w14:textId="0D28ADB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91A36">
          <w:rPr>
            <w:b/>
            <w:i/>
            <w:noProof/>
            <w:sz w:val="28"/>
          </w:rPr>
          <w:t>1</w:t>
        </w:r>
        <w:r w:rsidR="007E0BF4">
          <w:rPr>
            <w:b/>
            <w:i/>
            <w:noProof/>
            <w:sz w:val="28"/>
          </w:rPr>
          <w:t>235</w:t>
        </w:r>
      </w:fldSimple>
    </w:p>
    <w:p w14:paraId="210A5493" w14:textId="77777777" w:rsidR="00745C21" w:rsidRDefault="0049588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4958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76655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4958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A1C13" w:rsidR="001E41F3" w:rsidRDefault="0068290A" w:rsidP="00423AB6">
            <w:pPr>
              <w:pStyle w:val="CRCoverPage"/>
              <w:spacing w:after="0"/>
              <w:rPr>
                <w:noProof/>
              </w:rPr>
            </w:pPr>
            <w:r w:rsidRPr="0068290A">
              <w:t>NR5GC FR1 : Addition of 5GMM Rel-16 RACS test case 9.1.9.7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ADEC7" w:rsidR="001E41F3" w:rsidRDefault="007E198F" w:rsidP="000B1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4523EE" w:rsidRPr="004523E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98F8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4168B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523EE">
              <w:t>9.1.9.7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6A49AE8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523EE">
              <w:t>9.1.9.7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97B07" w:rsidR="004D7D01" w:rsidRDefault="004523E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9.1.9.7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117171171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31B6D9ED" w14:textId="478A6C81" w:rsidR="00495888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5888" w:rsidRPr="0049634F">
        <w:rPr>
          <w:rFonts w:cs="Arial"/>
          <w:iCs/>
        </w:rPr>
        <w:t>Table of Contents</w:t>
      </w:r>
      <w:r w:rsidR="00495888">
        <w:tab/>
      </w:r>
      <w:r w:rsidR="00495888">
        <w:fldChar w:fldCharType="begin"/>
      </w:r>
      <w:r w:rsidR="00495888">
        <w:instrText xml:space="preserve"> PAGEREF _Toc117171171 \h </w:instrText>
      </w:r>
      <w:r w:rsidR="00495888">
        <w:fldChar w:fldCharType="separate"/>
      </w:r>
      <w:r w:rsidR="00495888">
        <w:t>2</w:t>
      </w:r>
      <w:r w:rsidR="00495888">
        <w:fldChar w:fldCharType="end"/>
      </w:r>
    </w:p>
    <w:p w14:paraId="4ED32A8B" w14:textId="5EA7CD24" w:rsidR="00495888" w:rsidRDefault="00495888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9634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_Toc117171172 \h </w:instrText>
      </w:r>
      <w:r>
        <w:fldChar w:fldCharType="separate"/>
      </w:r>
      <w:r>
        <w:t>3</w:t>
      </w:r>
      <w:r>
        <w:fldChar w:fldCharType="end"/>
      </w:r>
    </w:p>
    <w:p w14:paraId="16140159" w14:textId="0A3F3F07" w:rsidR="00495888" w:rsidRDefault="00495888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49634F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9634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_Toc117171173 \h </w:instrText>
      </w:r>
      <w:r>
        <w:fldChar w:fldCharType="separate"/>
      </w:r>
      <w:r>
        <w:t>3</w:t>
      </w:r>
      <w:r>
        <w:fldChar w:fldCharType="end"/>
      </w:r>
    </w:p>
    <w:p w14:paraId="1884678F" w14:textId="1A23E1F8" w:rsidR="00495888" w:rsidRDefault="00495888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49634F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9634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_Toc117171174 \h </w:instrText>
      </w:r>
      <w:r>
        <w:fldChar w:fldCharType="separate"/>
      </w:r>
      <w:r>
        <w:t>3</w:t>
      </w:r>
      <w:r>
        <w:fldChar w:fldCharType="end"/>
      </w:r>
    </w:p>
    <w:p w14:paraId="2A85A394" w14:textId="29834054" w:rsidR="00495888" w:rsidRDefault="00495888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49634F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9634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_Toc117171175 \h </w:instrText>
      </w:r>
      <w:r>
        <w:fldChar w:fldCharType="separate"/>
      </w:r>
      <w:r>
        <w:t>3</w:t>
      </w:r>
      <w:r>
        <w:fldChar w:fldCharType="end"/>
      </w:r>
    </w:p>
    <w:p w14:paraId="63E13B4E" w14:textId="455CF5C2" w:rsidR="00495888" w:rsidRDefault="00495888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49634F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9634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_Toc117171176 \h </w:instrText>
      </w:r>
      <w:r>
        <w:fldChar w:fldCharType="separate"/>
      </w:r>
      <w:r>
        <w:t>5</w:t>
      </w:r>
      <w:r>
        <w:fldChar w:fldCharType="end"/>
      </w:r>
    </w:p>
    <w:p w14:paraId="52AD17AC" w14:textId="20AE197B" w:rsidR="00495888" w:rsidRDefault="00495888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49634F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9634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_Toc117171177 \h </w:instrText>
      </w:r>
      <w:r>
        <w:fldChar w:fldCharType="separate"/>
      </w:r>
      <w:r>
        <w:t>5</w:t>
      </w:r>
      <w:r>
        <w:fldChar w:fldCharType="end"/>
      </w:r>
    </w:p>
    <w:p w14:paraId="5571F062" w14:textId="5F9B5307" w:rsidR="00495888" w:rsidRDefault="00495888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49634F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9634F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_Toc117171178 \h </w:instrText>
      </w:r>
      <w:r>
        <w:fldChar w:fldCharType="separate"/>
      </w:r>
      <w:r>
        <w:t>5</w:t>
      </w:r>
      <w:r>
        <w:fldChar w:fldCharType="end"/>
      </w:r>
    </w:p>
    <w:p w14:paraId="0F1FC3B6" w14:textId="530A8954" w:rsidR="00495888" w:rsidRDefault="00495888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49634F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9634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_Toc117171179 \h </w:instrText>
      </w:r>
      <w:r>
        <w:fldChar w:fldCharType="separate"/>
      </w:r>
      <w:r>
        <w:t>5</w:t>
      </w:r>
      <w:r>
        <w:fldChar w:fldCharType="end"/>
      </w:r>
    </w:p>
    <w:p w14:paraId="325A0C2F" w14:textId="50A3C40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7171172"/>
      <w:r w:rsidRPr="00662A05">
        <w:rPr>
          <w:b/>
          <w:lang w:eastAsia="ja-JP"/>
        </w:rPr>
        <w:t>Overview</w:t>
      </w:r>
      <w:bookmarkEnd w:id="3"/>
      <w:bookmarkEnd w:id="4"/>
    </w:p>
    <w:p w14:paraId="45016F00" w14:textId="581C549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523EE">
        <w:t>9.1.9.7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717117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473C01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C60BD0">
        <w:t>9.1.9.7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16DB23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95888" w:rsidRPr="00495888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717117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462BB1B8" w14:textId="2E0CA2E5" w:rsidR="0015040D" w:rsidRDefault="0015040D" w:rsidP="0015040D"/>
    <w:p w14:paraId="50D66698" w14:textId="77777777" w:rsidR="008A0D7B" w:rsidRDefault="008A0D7B" w:rsidP="008A0D7B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4011980"/>
      <w:bookmarkStart w:id="11" w:name="_Toc117083541"/>
      <w:bookmarkStart w:id="12" w:name="_Toc117171175"/>
      <w:r>
        <w:rPr>
          <w:b/>
          <w:lang w:val="pt-BR"/>
        </w:rPr>
        <w:t>Change 1</w:t>
      </w:r>
      <w:bookmarkEnd w:id="9"/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A0D7B" w14:paraId="25B1C962" w14:textId="77777777" w:rsidTr="003D6165">
        <w:trPr>
          <w:trHeight w:val="447"/>
        </w:trPr>
        <w:tc>
          <w:tcPr>
            <w:tcW w:w="1985" w:type="dxa"/>
          </w:tcPr>
          <w:p w14:paraId="4C2AA398" w14:textId="77777777" w:rsidR="008A0D7B" w:rsidRDefault="008A0D7B" w:rsidP="003D61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D2D7E9" w14:textId="77777777" w:rsidR="008A0D7B" w:rsidRPr="00B04E64" w:rsidRDefault="008A0D7B" w:rsidP="003D6165">
            <w:pPr>
              <w:rPr>
                <w:rFonts w:ascii="Segoe UI" w:hAnsi="Segoe UI" w:cs="Segoe UI"/>
              </w:rPr>
            </w:pPr>
            <w:r w:rsidRPr="007F2401">
              <w:rPr>
                <w:rFonts w:ascii="Segoe UI" w:hAnsi="Segoe UI" w:cs="Segoe UI"/>
              </w:rPr>
              <w:t>function fl_TC_9_1_9_7_NR5GC_EUTRA_TestBody()</w:t>
            </w:r>
          </w:p>
        </w:tc>
      </w:tr>
      <w:tr w:rsidR="008A0D7B" w14:paraId="3F830D35" w14:textId="77777777" w:rsidTr="003D6165">
        <w:trPr>
          <w:trHeight w:val="452"/>
        </w:trPr>
        <w:tc>
          <w:tcPr>
            <w:tcW w:w="1985" w:type="dxa"/>
          </w:tcPr>
          <w:p w14:paraId="30876FDF" w14:textId="77777777" w:rsidR="008A0D7B" w:rsidRDefault="008A0D7B" w:rsidP="003D61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56DB8B7D" w14:textId="07E198A1" w:rsidR="008A0D7B" w:rsidRPr="00B04E64" w:rsidRDefault="008A0D7B" w:rsidP="003D6165">
            <w:pPr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lang w:val="en-US"/>
              </w:rPr>
              <w:t xml:space="preserve">The three coordination messages sent during </w:t>
            </w:r>
            <w:r w:rsidR="00F33300" w:rsidRPr="00F33300">
              <w:rPr>
                <w:rFonts w:ascii="Segoe UI" w:hAnsi="Segoe UI" w:cs="Segoe UI"/>
                <w:lang w:val="en-US"/>
              </w:rPr>
              <w:t>fl_TC_9_1_9_7_NR5GC_</w:t>
            </w:r>
            <w:proofErr w:type="gramStart"/>
            <w:r w:rsidR="00F33300" w:rsidRPr="00F33300">
              <w:rPr>
                <w:rFonts w:ascii="Segoe UI" w:hAnsi="Segoe UI" w:cs="Segoe UI"/>
                <w:lang w:val="en-US"/>
              </w:rPr>
              <w:t>TestBody</w:t>
            </w:r>
            <w:r w:rsidR="00F33300">
              <w:rPr>
                <w:rFonts w:ascii="Segoe UI" w:hAnsi="Segoe UI" w:cs="Segoe UI"/>
                <w:lang w:val="en-US"/>
              </w:rPr>
              <w:t>(</w:t>
            </w:r>
            <w:proofErr w:type="gramEnd"/>
            <w:r w:rsidR="00F33300">
              <w:rPr>
                <w:rFonts w:ascii="Segoe UI" w:hAnsi="Segoe UI" w:cs="Segoe UI"/>
                <w:lang w:val="en-US"/>
              </w:rPr>
              <w:t>) are not handled here.</w:t>
            </w:r>
          </w:p>
        </w:tc>
      </w:tr>
      <w:tr w:rsidR="008A0D7B" w14:paraId="76492DC9" w14:textId="77777777" w:rsidTr="003D6165">
        <w:tc>
          <w:tcPr>
            <w:tcW w:w="1985" w:type="dxa"/>
          </w:tcPr>
          <w:p w14:paraId="219E7915" w14:textId="77777777" w:rsidR="008A0D7B" w:rsidRDefault="008A0D7B" w:rsidP="003D61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97D166" w14:textId="7FE9F594" w:rsidR="008A0D7B" w:rsidRPr="00B04E64" w:rsidRDefault="00F33300" w:rsidP="003D6165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lang w:val="en-US"/>
              </w:rPr>
              <w:t>Add handling for received coordination triggers</w:t>
            </w:r>
          </w:p>
        </w:tc>
      </w:tr>
      <w:tr w:rsidR="008A0D7B" w14:paraId="33B853EC" w14:textId="77777777" w:rsidTr="003D6165">
        <w:tc>
          <w:tcPr>
            <w:tcW w:w="1985" w:type="dxa"/>
          </w:tcPr>
          <w:p w14:paraId="706E8242" w14:textId="77777777" w:rsidR="008A0D7B" w:rsidRDefault="008A0D7B" w:rsidP="003D61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A88231F" w14:textId="77777777" w:rsidR="008A0D7B" w:rsidRPr="00B04E64" w:rsidRDefault="008A0D7B" w:rsidP="003D6165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RACS</w:t>
            </w:r>
            <w:r w:rsidRPr="00B04E64">
              <w:rPr>
                <w:rFonts w:ascii="Segoe UI" w:hAnsi="Segoe UI" w:cs="Segoe UI"/>
              </w:rPr>
              <w:t>_NR5GC.ttcn</w:t>
            </w:r>
          </w:p>
        </w:tc>
      </w:tr>
      <w:tr w:rsidR="008A0D7B" w14:paraId="331D4ACF" w14:textId="77777777" w:rsidTr="003D6165">
        <w:tc>
          <w:tcPr>
            <w:tcW w:w="1985" w:type="dxa"/>
          </w:tcPr>
          <w:p w14:paraId="417861A5" w14:textId="77777777" w:rsidR="008A0D7B" w:rsidRDefault="008A0D7B" w:rsidP="003D616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46D9C6" w14:textId="41C544E9" w:rsidR="00C97714" w:rsidRPr="00C97714" w:rsidRDefault="00C97714" w:rsidP="00C97714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C97714">
              <w:rPr>
                <w:rFonts w:ascii="Segoe UI" w:hAnsi="Segoe UI" w:cs="Segoe UI"/>
                <w:highlight w:val="cyan"/>
                <w:lang w:val="en-US"/>
              </w:rPr>
              <w:t>Accepted.</w:t>
            </w:r>
          </w:p>
        </w:tc>
      </w:tr>
    </w:tbl>
    <w:p w14:paraId="05CBC4CA" w14:textId="77777777" w:rsidR="008A0D7B" w:rsidRDefault="008A0D7B" w:rsidP="008A0D7B">
      <w:pPr>
        <w:rPr>
          <w:lang w:val="en-US"/>
        </w:rPr>
      </w:pPr>
    </w:p>
    <w:p w14:paraId="754927D6" w14:textId="77777777" w:rsidR="008A0D7B" w:rsidRPr="00F13CC7" w:rsidRDefault="008A0D7B" w:rsidP="008A0D7B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  <w:bookmarkStart w:id="13" w:name="_GoBack"/>
      <w:bookmarkEnd w:id="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A0D7B" w14:paraId="5A1D7B02" w14:textId="77777777" w:rsidTr="003D6165">
        <w:tc>
          <w:tcPr>
            <w:tcW w:w="9855" w:type="dxa"/>
          </w:tcPr>
          <w:p w14:paraId="128A2E43" w14:textId="77777777" w:rsidR="008A0D7B" w:rsidRPr="00C46F52" w:rsidRDefault="008A0D7B" w:rsidP="003D6165">
            <w:pPr>
              <w:spacing w:after="0"/>
              <w:rPr>
                <w:rFonts w:ascii="Segoe UI" w:hAnsi="Segoe UI" w:cs="Segoe UI"/>
              </w:rPr>
            </w:pPr>
            <w:r w:rsidRPr="007F2401">
              <w:rPr>
                <w:rFonts w:ascii="Segoe UI" w:hAnsi="Segoe UI" w:cs="Segoe UI"/>
              </w:rPr>
              <w:t>function fl_TC_9_1_9_7_NR5GC_EUTRA_TestBody() runs on EUTRA_Multi5GS_PTC</w:t>
            </w:r>
            <w:r w:rsidRPr="007F2401">
              <w:rPr>
                <w:rFonts w:ascii="Segoe UI" w:hAnsi="Segoe UI" w:cs="Segoe UI"/>
              </w:rPr>
              <w:br/>
              <w:t>{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var</w:t>
            </w:r>
            <w:proofErr w:type="spellEnd"/>
            <w:r w:rsidRPr="007F2401">
              <w:rPr>
                <w:rFonts w:ascii="Segoe UI" w:hAnsi="Segoe UI" w:cs="Segoe UI"/>
              </w:rPr>
              <w:t xml:space="preserve"> </w:t>
            </w:r>
            <w:proofErr w:type="spellStart"/>
            <w:r w:rsidRPr="007F2401">
              <w:rPr>
                <w:rFonts w:ascii="Segoe UI" w:hAnsi="Segoe UI" w:cs="Segoe UI"/>
              </w:rPr>
              <w:t>NAS_MSG_Indication_Type</w:t>
            </w:r>
            <w:proofErr w:type="spellEnd"/>
            <w:r w:rsidRPr="007F2401">
              <w:rPr>
                <w:rFonts w:ascii="Segoe UI" w:hAnsi="Segoe UI" w:cs="Segoe UI"/>
              </w:rPr>
              <w:t xml:space="preserve"> </w:t>
            </w:r>
            <w:proofErr w:type="spellStart"/>
            <w:r w:rsidRPr="007F2401">
              <w:rPr>
                <w:rFonts w:ascii="Segoe UI" w:hAnsi="Segoe UI" w:cs="Segoe UI"/>
              </w:rPr>
              <w:t>v_NasInd</w:t>
            </w:r>
            <w:proofErr w:type="spellEnd"/>
            <w:r w:rsidRPr="007F2401">
              <w:rPr>
                <w:rFonts w:ascii="Segoe UI" w:hAnsi="Segoe UI" w:cs="Segoe UI"/>
              </w:rPr>
              <w:t>;</w:t>
            </w:r>
            <w:r w:rsidRPr="007F2401">
              <w:rPr>
                <w:rFonts w:ascii="Segoe UI" w:hAnsi="Segoe UI" w:cs="Segoe UI"/>
              </w:rPr>
              <w:br/>
              <w:t>// @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 xml:space="preserve"> "Step 1" 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>@</w:t>
            </w:r>
            <w:r w:rsidRPr="007F2401">
              <w:rPr>
                <w:rFonts w:ascii="Segoe UI" w:hAnsi="Segoe UI" w:cs="Segoe UI"/>
              </w:rPr>
              <w:br/>
              <w:t>//The SS configures:- NGC Cell A as "Serving cell"- E-UTRA Cell A as "Non-suitable "off" cell".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f_EUTRA_NR_SendCoOrd</w:t>
            </w:r>
            <w:proofErr w:type="spellEnd"/>
            <w:r w:rsidRPr="007F2401">
              <w:rPr>
                <w:rFonts w:ascii="Segoe UI" w:hAnsi="Segoe UI" w:cs="Segoe UI"/>
              </w:rPr>
              <w:t xml:space="preserve"> (NR, </w:t>
            </w:r>
            <w:proofErr w:type="spellStart"/>
            <w:r w:rsidRPr="007F2401">
              <w:rPr>
                <w:rFonts w:ascii="Segoe UI" w:hAnsi="Segoe UI" w:cs="Segoe UI"/>
              </w:rPr>
              <w:t>cms_EUTRA_NR_Trigger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  <w:t>f_EUTRA38_SetCellPower(</w:t>
            </w:r>
            <w:proofErr w:type="spellStart"/>
            <w:r w:rsidRPr="007F2401">
              <w:rPr>
                <w:rFonts w:ascii="Segoe UI" w:hAnsi="Segoe UI" w:cs="Segoe UI"/>
              </w:rPr>
              <w:t>eutra_CellA</w:t>
            </w:r>
            <w:proofErr w:type="spellEnd"/>
            <w:r w:rsidRPr="007F2401">
              <w:rPr>
                <w:rFonts w:ascii="Segoe UI" w:hAnsi="Segoe UI" w:cs="Segoe UI"/>
              </w:rPr>
              <w:t xml:space="preserve">, </w:t>
            </w:r>
            <w:proofErr w:type="spellStart"/>
            <w:r w:rsidRPr="007F2401">
              <w:rPr>
                <w:rFonts w:ascii="Segoe UI" w:hAnsi="Segoe UI" w:cs="Segoe UI"/>
              </w:rPr>
              <w:t>tsc_NonSuitableOffCellRS_EPRE</w:t>
            </w:r>
            <w:proofErr w:type="spellEnd"/>
            <w:r w:rsidRPr="007F2401">
              <w:rPr>
                <w:rFonts w:ascii="Segoe UI" w:hAnsi="Segoe UI" w:cs="Segoe UI"/>
              </w:rPr>
              <w:t xml:space="preserve">, </w:t>
            </w:r>
            <w:proofErr w:type="spellStart"/>
            <w:r w:rsidRPr="007F2401">
              <w:rPr>
                <w:rFonts w:ascii="Segoe UI" w:hAnsi="Segoe UI" w:cs="Segoe UI"/>
              </w:rPr>
              <w:t>tsc_NonSuitableOffCellRS_EPRE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</w:r>
            <w:r w:rsidRPr="007F2401">
              <w:rPr>
                <w:rFonts w:ascii="Segoe UI" w:hAnsi="Segoe UI" w:cs="Segoe UI"/>
              </w:rPr>
              <w:br/>
              <w:t>// @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 xml:space="preserve"> "Step 2" 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>@</w:t>
            </w:r>
            <w:r w:rsidRPr="007F2401">
              <w:rPr>
                <w:rFonts w:ascii="Segoe UI" w:hAnsi="Segoe UI" w:cs="Segoe UI"/>
              </w:rPr>
              <w:br/>
              <w:t>//Check: Does the UE perform test procedure for UE Tracking area updating for Inter-system change from S1 mode to N1 mode in 5GMM/EMM-IDLE mode as described in TS 38.508-1 [4], Table 4.9.9.2.2-1 on NGC Cell A?</w:t>
            </w:r>
            <w:r w:rsidRPr="007F2401">
              <w:rPr>
                <w:rFonts w:ascii="Segoe UI" w:hAnsi="Segoe UI" w:cs="Segoe UI"/>
              </w:rPr>
              <w:br/>
              <w:t>f_EUTRA38_NR5GC_S1ToN1_IdleMode(</w:t>
            </w:r>
            <w:proofErr w:type="spellStart"/>
            <w:r w:rsidRPr="007F2401">
              <w:rPr>
                <w:rFonts w:ascii="Segoe UI" w:hAnsi="Segoe UI" w:cs="Segoe UI"/>
              </w:rPr>
              <w:t>eutra_CellA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  <w:t>// @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 xml:space="preserve"> "Step 3" 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>@</w:t>
            </w:r>
            <w:r w:rsidRPr="007F2401">
              <w:rPr>
                <w:rFonts w:ascii="Segoe UI" w:hAnsi="Segoe UI" w:cs="Segoe UI"/>
              </w:rPr>
              <w:br/>
              <w:t>//The SS configures:- E-UTRA Cell A as "Serving cell"- NGC Cell A as "Non-suitable "off" cell".</w:t>
            </w:r>
            <w:r w:rsidRPr="007F2401">
              <w:rPr>
                <w:rFonts w:ascii="Segoe UI" w:hAnsi="Segoe UI" w:cs="Segoe UI"/>
              </w:rPr>
              <w:br/>
              <w:t>f_EUTRA38_SetCellPower(</w:t>
            </w:r>
            <w:proofErr w:type="spellStart"/>
            <w:r w:rsidRPr="007F2401">
              <w:rPr>
                <w:rFonts w:ascii="Segoe UI" w:hAnsi="Segoe UI" w:cs="Segoe UI"/>
              </w:rPr>
              <w:t>eutra_CellA</w:t>
            </w:r>
            <w:proofErr w:type="spellEnd"/>
            <w:r w:rsidRPr="007F2401">
              <w:rPr>
                <w:rFonts w:ascii="Segoe UI" w:hAnsi="Segoe UI" w:cs="Segoe UI"/>
              </w:rPr>
              <w:t xml:space="preserve">, </w:t>
            </w:r>
            <w:proofErr w:type="spellStart"/>
            <w:r w:rsidRPr="007F2401">
              <w:rPr>
                <w:rFonts w:ascii="Segoe UI" w:hAnsi="Segoe UI" w:cs="Segoe UI"/>
              </w:rPr>
              <w:t>tsc_ServingCellRS_EPRE</w:t>
            </w:r>
            <w:proofErr w:type="spellEnd"/>
            <w:r w:rsidRPr="007F2401">
              <w:rPr>
                <w:rFonts w:ascii="Segoe UI" w:hAnsi="Segoe UI" w:cs="Segoe UI"/>
              </w:rPr>
              <w:t xml:space="preserve">, </w:t>
            </w:r>
            <w:proofErr w:type="spellStart"/>
            <w:r w:rsidRPr="007F2401">
              <w:rPr>
                <w:rFonts w:ascii="Segoe UI" w:hAnsi="Segoe UI" w:cs="Segoe UI"/>
              </w:rPr>
              <w:t>tsc_ServingCellRS_EPRE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  <w:t>// @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 xml:space="preserve"> "Step 4" 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>@</w:t>
            </w:r>
            <w:r w:rsidRPr="007F2401">
              <w:rPr>
                <w:rFonts w:ascii="Segoe UI" w:hAnsi="Segoe UI" w:cs="Segoe UI"/>
              </w:rPr>
              <w:br/>
              <w:t>//Check: Does the UE perform Test procedure for UE Tracking area updating for Inter-system change from N1 mode to S1 mode in 5GMM/EMM-IDLE mode as described in TS 38.508-1 [4], Table 4.9.7.2.2-1, 'connected without release' on E-UTRA Cell A?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v_NasInd</w:t>
            </w:r>
            <w:proofErr w:type="spellEnd"/>
            <w:r w:rsidRPr="007F2401">
              <w:rPr>
                <w:rFonts w:ascii="Segoe UI" w:hAnsi="Segoe UI" w:cs="Segoe UI"/>
              </w:rPr>
              <w:t xml:space="preserve"> := f_EUTRA38_TAUReqFromN1(</w:t>
            </w:r>
            <w:proofErr w:type="spellStart"/>
            <w:r w:rsidRPr="007F2401">
              <w:rPr>
                <w:rFonts w:ascii="Segoe UI" w:hAnsi="Segoe UI" w:cs="Segoe UI"/>
              </w:rPr>
              <w:t>eutra_CellA,tsc_RRC_TI_Def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  <w:t>if (not match (</w:t>
            </w:r>
            <w:proofErr w:type="spellStart"/>
            <w:r w:rsidRPr="007F2401">
              <w:rPr>
                <w:rFonts w:ascii="Segoe UI" w:hAnsi="Segoe UI" w:cs="Segoe UI"/>
              </w:rPr>
              <w:t>v_NasInd.Pdu.Msg.tRACKING_AREA_UPDATE_REQUEST.ueRadioCapNeeded</w:t>
            </w:r>
            <w:proofErr w:type="spellEnd"/>
            <w:r w:rsidRPr="007F2401">
              <w:rPr>
                <w:rFonts w:ascii="Segoe UI" w:hAnsi="Segoe UI" w:cs="Segoe UI"/>
              </w:rPr>
              <w:t xml:space="preserve">, </w:t>
            </w:r>
            <w:proofErr w:type="spellStart"/>
            <w:r w:rsidRPr="007F2401">
              <w:rPr>
                <w:rFonts w:ascii="Segoe UI" w:hAnsi="Segoe UI" w:cs="Segoe UI"/>
              </w:rPr>
              <w:t>cr_UeRadioCap</w:t>
            </w:r>
            <w:proofErr w:type="spellEnd"/>
            <w:r w:rsidRPr="007F2401">
              <w:rPr>
                <w:rFonts w:ascii="Segoe UI" w:hAnsi="Segoe UI" w:cs="Segoe UI"/>
              </w:rPr>
              <w:t>)){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f_EUTRA_SetVerdictFailOrInconc</w:t>
            </w:r>
            <w:proofErr w:type="spellEnd"/>
            <w:r w:rsidRPr="007F2401">
              <w:rPr>
                <w:rFonts w:ascii="Segoe UI" w:hAnsi="Segoe UI" w:cs="Segoe UI"/>
              </w:rPr>
              <w:t xml:space="preserve">(__FILE__, __LINE__, "TAU </w:t>
            </w:r>
            <w:proofErr w:type="spellStart"/>
            <w:r w:rsidRPr="007F2401">
              <w:rPr>
                <w:rFonts w:ascii="Segoe UI" w:hAnsi="Segoe UI" w:cs="Segoe UI"/>
              </w:rPr>
              <w:t>req</w:t>
            </w:r>
            <w:proofErr w:type="spellEnd"/>
            <w:r w:rsidRPr="007F2401">
              <w:rPr>
                <w:rFonts w:ascii="Segoe UI" w:hAnsi="Segoe UI" w:cs="Segoe UI"/>
              </w:rPr>
              <w:t xml:space="preserve"> failed");</w:t>
            </w:r>
            <w:r w:rsidRPr="007F2401">
              <w:rPr>
                <w:rFonts w:ascii="Segoe UI" w:hAnsi="Segoe UI" w:cs="Segoe UI"/>
              </w:rPr>
              <w:br/>
              <w:t>}</w:t>
            </w:r>
            <w:r w:rsidRPr="007F2401">
              <w:rPr>
                <w:rFonts w:ascii="Segoe UI" w:hAnsi="Segoe UI" w:cs="Segoe UI"/>
              </w:rPr>
              <w:br/>
              <w:t>f_EUTRA38_TrackingAreaUpdateFromN1_WithoutReq(</w:t>
            </w:r>
            <w:proofErr w:type="spellStart"/>
            <w:r w:rsidRPr="007F2401">
              <w:rPr>
                <w:rFonts w:ascii="Segoe UI" w:hAnsi="Segoe UI" w:cs="Segoe UI"/>
              </w:rPr>
              <w:t>eutra_CellA</w:t>
            </w:r>
            <w:proofErr w:type="spellEnd"/>
            <w:r w:rsidRPr="007F2401">
              <w:rPr>
                <w:rFonts w:ascii="Segoe UI" w:hAnsi="Segoe UI" w:cs="Segoe UI"/>
              </w:rPr>
              <w:t>,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v_NasInd</w:t>
            </w:r>
            <w:proofErr w:type="spellEnd"/>
            <w:r w:rsidRPr="007F2401">
              <w:rPr>
                <w:rFonts w:ascii="Segoe UI" w:hAnsi="Segoe UI" w:cs="Segoe UI"/>
              </w:rPr>
              <w:t>,</w:t>
            </w:r>
            <w:r w:rsidRPr="007F2401">
              <w:rPr>
                <w:rFonts w:ascii="Segoe UI" w:hAnsi="Segoe UI" w:cs="Segoe UI"/>
              </w:rPr>
              <w:br/>
              <w:t>-,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noRrcConnectionRelease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f_EUTRA_PreliminaryPass</w:t>
            </w:r>
            <w:proofErr w:type="spellEnd"/>
            <w:r w:rsidRPr="007F2401">
              <w:rPr>
                <w:rFonts w:ascii="Segoe UI" w:hAnsi="Segoe UI" w:cs="Segoe UI"/>
              </w:rPr>
              <w:t xml:space="preserve"> (__FILE__, __LINE__, "Step 4");</w:t>
            </w:r>
            <w:r w:rsidRPr="007F2401">
              <w:rPr>
                <w:rFonts w:ascii="Segoe UI" w:hAnsi="Segoe UI" w:cs="Segoe UI"/>
              </w:rPr>
              <w:br/>
              <w:t>}</w:t>
            </w:r>
            <w:r w:rsidRPr="007F2401">
              <w:rPr>
                <w:rFonts w:ascii="Segoe UI" w:hAnsi="Segoe UI" w:cs="Segoe UI"/>
              </w:rPr>
              <w:br/>
              <w:t>}</w:t>
            </w:r>
          </w:p>
        </w:tc>
      </w:tr>
    </w:tbl>
    <w:p w14:paraId="3804DE2F" w14:textId="77777777" w:rsidR="008A0D7B" w:rsidRDefault="008A0D7B" w:rsidP="008A0D7B">
      <w:pPr>
        <w:rPr>
          <w:lang w:val="en-US"/>
        </w:rPr>
      </w:pPr>
      <w:bookmarkStart w:id="14" w:name="_Toc66864323"/>
      <w:bookmarkStart w:id="15" w:name="_Toc84011981"/>
    </w:p>
    <w:p w14:paraId="2DCC7E7A" w14:textId="77777777" w:rsidR="008A0D7B" w:rsidRPr="00F13CC7" w:rsidRDefault="008A0D7B" w:rsidP="008A0D7B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A0D7B" w14:paraId="02E9B6C1" w14:textId="77777777" w:rsidTr="003D6165">
        <w:tc>
          <w:tcPr>
            <w:tcW w:w="9629" w:type="dxa"/>
          </w:tcPr>
          <w:p w14:paraId="191CDA27" w14:textId="77777777" w:rsidR="008A0D7B" w:rsidRPr="00EC7046" w:rsidRDefault="008A0D7B" w:rsidP="003D616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C7046">
              <w:rPr>
                <w:rFonts w:ascii="Segoe UI" w:hAnsi="Segoe UI" w:cs="Segoe UI"/>
              </w:rPr>
              <w:t>function fl_TC_9_1_9_7_NR5GC_EUTRA_TestBody() runs on EUTRA_Multi5GS_PTC</w:t>
            </w:r>
            <w:r w:rsidRPr="00EC7046">
              <w:rPr>
                <w:rFonts w:ascii="Segoe UI" w:hAnsi="Segoe UI" w:cs="Segoe UI"/>
              </w:rPr>
              <w:br/>
              <w:t>{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var</w:t>
            </w:r>
            <w:proofErr w:type="spellEnd"/>
            <w:r w:rsidRPr="00EC7046">
              <w:rPr>
                <w:rFonts w:ascii="Segoe UI" w:hAnsi="Segoe UI" w:cs="Segoe UI"/>
              </w:rPr>
              <w:t xml:space="preserve"> </w:t>
            </w:r>
            <w:proofErr w:type="spellStart"/>
            <w:r w:rsidRPr="00EC7046">
              <w:rPr>
                <w:rFonts w:ascii="Segoe UI" w:hAnsi="Segoe UI" w:cs="Segoe UI"/>
              </w:rPr>
              <w:t>NAS_MSG_Indication_Type</w:t>
            </w:r>
            <w:proofErr w:type="spellEnd"/>
            <w:r w:rsidRPr="00EC7046">
              <w:rPr>
                <w:rFonts w:ascii="Segoe UI" w:hAnsi="Segoe UI" w:cs="Segoe UI"/>
              </w:rPr>
              <w:t xml:space="preserve"> </w:t>
            </w:r>
            <w:proofErr w:type="spellStart"/>
            <w:r w:rsidRPr="00EC7046">
              <w:rPr>
                <w:rFonts w:ascii="Segoe UI" w:hAnsi="Segoe UI" w:cs="Segoe UI"/>
              </w:rPr>
              <w:t>v_NasInd</w:t>
            </w:r>
            <w:proofErr w:type="spellEnd"/>
            <w:r w:rsidRPr="00EC7046">
              <w:rPr>
                <w:rFonts w:ascii="Segoe UI" w:hAnsi="Segoe UI" w:cs="Segoe UI"/>
              </w:rPr>
              <w:t>;</w:t>
            </w:r>
            <w:r w:rsidRPr="00EC7046">
              <w:rPr>
                <w:rFonts w:ascii="Segoe UI" w:hAnsi="Segoe UI" w:cs="Segoe UI"/>
              </w:rPr>
              <w:br/>
              <w:t>// @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 xml:space="preserve"> "Step 1" 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>@</w:t>
            </w:r>
            <w:r w:rsidRPr="00EC7046">
              <w:rPr>
                <w:rFonts w:ascii="Segoe UI" w:hAnsi="Segoe UI" w:cs="Segoe UI"/>
              </w:rPr>
              <w:br/>
              <w:t>//The SS configures:- NGC Cell A as "Serving cell"- E-UTRA Cell A as "Non-suitable "off" cell".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f_EUTRA_NR_SendCoOrd</w:t>
            </w:r>
            <w:proofErr w:type="spellEnd"/>
            <w:r w:rsidRPr="00EC7046">
              <w:rPr>
                <w:rFonts w:ascii="Segoe UI" w:hAnsi="Segoe UI" w:cs="Segoe UI"/>
              </w:rPr>
              <w:t xml:space="preserve"> (NR, </w:t>
            </w:r>
            <w:proofErr w:type="spellStart"/>
            <w:r w:rsidRPr="00EC7046">
              <w:rPr>
                <w:rFonts w:ascii="Segoe UI" w:hAnsi="Segoe UI" w:cs="Segoe UI"/>
              </w:rPr>
              <w:t>cms_EUTRA_NR_Trigger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  <w:t>f_EUTRA38_SetCellPower(</w:t>
            </w:r>
            <w:proofErr w:type="spellStart"/>
            <w:r w:rsidRPr="00EC7046">
              <w:rPr>
                <w:rFonts w:ascii="Segoe UI" w:hAnsi="Segoe UI" w:cs="Segoe UI"/>
              </w:rPr>
              <w:t>eutra_CellA</w:t>
            </w:r>
            <w:proofErr w:type="spellEnd"/>
            <w:r w:rsidRPr="00EC7046">
              <w:rPr>
                <w:rFonts w:ascii="Segoe UI" w:hAnsi="Segoe UI" w:cs="Segoe UI"/>
              </w:rPr>
              <w:t xml:space="preserve">, </w:t>
            </w:r>
            <w:proofErr w:type="spellStart"/>
            <w:r w:rsidRPr="00EC7046">
              <w:rPr>
                <w:rFonts w:ascii="Segoe UI" w:hAnsi="Segoe UI" w:cs="Segoe UI"/>
              </w:rPr>
              <w:t>tsc_NonSuitableOffCellRS_EPRE</w:t>
            </w:r>
            <w:proofErr w:type="spellEnd"/>
            <w:r w:rsidRPr="00EC7046">
              <w:rPr>
                <w:rFonts w:ascii="Segoe UI" w:hAnsi="Segoe UI" w:cs="Segoe UI"/>
              </w:rPr>
              <w:t xml:space="preserve">, </w:t>
            </w:r>
            <w:proofErr w:type="spellStart"/>
            <w:r w:rsidRPr="00EC7046">
              <w:rPr>
                <w:rFonts w:ascii="Segoe UI" w:hAnsi="Segoe UI" w:cs="Segoe UI"/>
              </w:rPr>
              <w:t>tsc_NonSuitableOffCellRS_EPRE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  <w:highlight w:val="yellow"/>
              </w:rPr>
              <w:t>f_EUTRA_NR_WaitForCoOrd_Trigger</w:t>
            </w:r>
            <w:proofErr w:type="spellEnd"/>
            <w:r w:rsidRPr="00EC7046">
              <w:rPr>
                <w:rFonts w:ascii="Segoe UI" w:hAnsi="Segoe UI" w:cs="Segoe UI"/>
                <w:highlight w:val="yellow"/>
              </w:rPr>
              <w:t>(NR);</w:t>
            </w:r>
            <w:r w:rsidRPr="00EC7046">
              <w:rPr>
                <w:rFonts w:ascii="Segoe UI" w:hAnsi="Segoe UI" w:cs="Segoe UI"/>
              </w:rPr>
              <w:br/>
              <w:t>// @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 xml:space="preserve"> "Step 2" 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>@</w:t>
            </w:r>
            <w:r w:rsidRPr="00EC7046">
              <w:rPr>
                <w:rFonts w:ascii="Segoe UI" w:hAnsi="Segoe UI" w:cs="Segoe UI"/>
              </w:rPr>
              <w:br/>
              <w:t>//Check: Does the UE perform test procedure for UE Tracking area updating for Inter-system change from S1 mode to N1 mode in 5GMM/EMM-IDLE mode as described in TS 38.508-1 [4], Table 4.9.9.2.2-1 on NGC Cell A?</w:t>
            </w:r>
            <w:r w:rsidRPr="00EC7046">
              <w:rPr>
                <w:rFonts w:ascii="Segoe UI" w:hAnsi="Segoe UI" w:cs="Segoe UI"/>
              </w:rPr>
              <w:br/>
              <w:t>f_EUTRA38_NR5GC_S1ToN1_IdleMode(</w:t>
            </w:r>
            <w:proofErr w:type="spellStart"/>
            <w:r w:rsidRPr="00EC7046">
              <w:rPr>
                <w:rFonts w:ascii="Segoe UI" w:hAnsi="Segoe UI" w:cs="Segoe UI"/>
              </w:rPr>
              <w:t>eutra_CellA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  <w:highlight w:val="yellow"/>
              </w:rPr>
              <w:t>f_EUTRA_NR_WaitForCoOrd_Trigger</w:t>
            </w:r>
            <w:proofErr w:type="spellEnd"/>
            <w:r w:rsidRPr="00EC7046">
              <w:rPr>
                <w:rFonts w:ascii="Segoe UI" w:hAnsi="Segoe UI" w:cs="Segoe UI"/>
                <w:highlight w:val="yellow"/>
              </w:rPr>
              <w:t>(NR);</w:t>
            </w:r>
            <w:r w:rsidRPr="00EC7046">
              <w:rPr>
                <w:rFonts w:ascii="Segoe UI" w:hAnsi="Segoe UI" w:cs="Segoe UI"/>
              </w:rPr>
              <w:br/>
              <w:t>// @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 xml:space="preserve"> "Step 3" 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>@</w:t>
            </w:r>
            <w:r w:rsidRPr="00EC7046">
              <w:rPr>
                <w:rFonts w:ascii="Segoe UI" w:hAnsi="Segoe UI" w:cs="Segoe UI"/>
              </w:rPr>
              <w:br/>
              <w:t>//The SS configures:- E-UTRA Cell A as "Serving cell"- NGC Cell A as "Non-suitable "off" cell".</w:t>
            </w:r>
            <w:r w:rsidRPr="00EC7046">
              <w:rPr>
                <w:rFonts w:ascii="Segoe UI" w:hAnsi="Segoe UI" w:cs="Segoe UI"/>
              </w:rPr>
              <w:br/>
              <w:t>f_EUTRA38_SetCellPower(</w:t>
            </w:r>
            <w:proofErr w:type="spellStart"/>
            <w:r w:rsidRPr="00EC7046">
              <w:rPr>
                <w:rFonts w:ascii="Segoe UI" w:hAnsi="Segoe UI" w:cs="Segoe UI"/>
              </w:rPr>
              <w:t>eutra_CellA</w:t>
            </w:r>
            <w:proofErr w:type="spellEnd"/>
            <w:r w:rsidRPr="00EC7046">
              <w:rPr>
                <w:rFonts w:ascii="Segoe UI" w:hAnsi="Segoe UI" w:cs="Segoe UI"/>
              </w:rPr>
              <w:t xml:space="preserve">, </w:t>
            </w:r>
            <w:proofErr w:type="spellStart"/>
            <w:r w:rsidRPr="00EC7046">
              <w:rPr>
                <w:rFonts w:ascii="Segoe UI" w:hAnsi="Segoe UI" w:cs="Segoe UI"/>
              </w:rPr>
              <w:t>tsc_ServingCellRS_EPRE</w:t>
            </w:r>
            <w:proofErr w:type="spellEnd"/>
            <w:r w:rsidRPr="00EC7046">
              <w:rPr>
                <w:rFonts w:ascii="Segoe UI" w:hAnsi="Segoe UI" w:cs="Segoe UI"/>
              </w:rPr>
              <w:t xml:space="preserve">, </w:t>
            </w:r>
            <w:proofErr w:type="spellStart"/>
            <w:r w:rsidRPr="00EC7046">
              <w:rPr>
                <w:rFonts w:ascii="Segoe UI" w:hAnsi="Segoe UI" w:cs="Segoe UI"/>
              </w:rPr>
              <w:t>tsc_ServingCellRS_EPRE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  <w:highlight w:val="yellow"/>
              </w:rPr>
              <w:t>f_EUTRA_NR_WaitForCoOrd_Trigger</w:t>
            </w:r>
            <w:proofErr w:type="spellEnd"/>
            <w:r w:rsidRPr="00EC7046">
              <w:rPr>
                <w:rFonts w:ascii="Segoe UI" w:hAnsi="Segoe UI" w:cs="Segoe UI"/>
                <w:highlight w:val="yellow"/>
              </w:rPr>
              <w:t>(NR);</w:t>
            </w:r>
            <w:r w:rsidRPr="00EC7046">
              <w:rPr>
                <w:rFonts w:ascii="Segoe UI" w:hAnsi="Segoe UI" w:cs="Segoe UI"/>
              </w:rPr>
              <w:br/>
              <w:t>// @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 xml:space="preserve"> "Step 4" 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>@</w:t>
            </w:r>
            <w:r w:rsidRPr="00EC7046">
              <w:rPr>
                <w:rFonts w:ascii="Segoe UI" w:hAnsi="Segoe UI" w:cs="Segoe UI"/>
              </w:rPr>
              <w:br/>
              <w:t>//Check: Does the UE perform Test procedure for UE Tracking area updating for Inter-system change from N1 mode to S1 mode in 5GMM/EMM-IDLE mode as described in TS 38.508-1 [4], Table 4.9.7.2.2-1, 'connected without release' on E-UTRA Cell A?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v_NasInd</w:t>
            </w:r>
            <w:proofErr w:type="spellEnd"/>
            <w:r w:rsidRPr="00EC7046">
              <w:rPr>
                <w:rFonts w:ascii="Segoe UI" w:hAnsi="Segoe UI" w:cs="Segoe UI"/>
              </w:rPr>
              <w:t xml:space="preserve"> := f_EUTRA38_TAUReqFromN1(</w:t>
            </w:r>
            <w:proofErr w:type="spellStart"/>
            <w:r w:rsidRPr="00EC7046">
              <w:rPr>
                <w:rFonts w:ascii="Segoe UI" w:hAnsi="Segoe UI" w:cs="Segoe UI"/>
              </w:rPr>
              <w:t>eutra_CellA,tsc_RRC_TI_Def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  <w:t>if (not match (</w:t>
            </w:r>
            <w:proofErr w:type="spellStart"/>
            <w:r w:rsidRPr="00EC7046">
              <w:rPr>
                <w:rFonts w:ascii="Segoe UI" w:hAnsi="Segoe UI" w:cs="Segoe UI"/>
              </w:rPr>
              <w:t>v_NasInd.Pdu.Msg.tRACKING_AREA_UPDATE_REQUEST.ueRadioCapNeeded</w:t>
            </w:r>
            <w:proofErr w:type="spellEnd"/>
            <w:r w:rsidRPr="00EC7046">
              <w:rPr>
                <w:rFonts w:ascii="Segoe UI" w:hAnsi="Segoe UI" w:cs="Segoe UI"/>
              </w:rPr>
              <w:t xml:space="preserve">, </w:t>
            </w:r>
            <w:proofErr w:type="spellStart"/>
            <w:r w:rsidRPr="00EC7046">
              <w:rPr>
                <w:rFonts w:ascii="Segoe UI" w:hAnsi="Segoe UI" w:cs="Segoe UI"/>
              </w:rPr>
              <w:t>cr_UeRadioCap</w:t>
            </w:r>
            <w:proofErr w:type="spellEnd"/>
            <w:r w:rsidRPr="00EC7046">
              <w:rPr>
                <w:rFonts w:ascii="Segoe UI" w:hAnsi="Segoe UI" w:cs="Segoe UI"/>
              </w:rPr>
              <w:t>)){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f_EUTRA_SetVerdictFailOrInconc</w:t>
            </w:r>
            <w:proofErr w:type="spellEnd"/>
            <w:r w:rsidRPr="00EC7046">
              <w:rPr>
                <w:rFonts w:ascii="Segoe UI" w:hAnsi="Segoe UI" w:cs="Segoe UI"/>
              </w:rPr>
              <w:t xml:space="preserve">(__FILE__, __LINE__, "TAU </w:t>
            </w:r>
            <w:proofErr w:type="spellStart"/>
            <w:r w:rsidRPr="00EC7046">
              <w:rPr>
                <w:rFonts w:ascii="Segoe UI" w:hAnsi="Segoe UI" w:cs="Segoe UI"/>
              </w:rPr>
              <w:t>req</w:t>
            </w:r>
            <w:proofErr w:type="spellEnd"/>
            <w:r w:rsidRPr="00EC7046">
              <w:rPr>
                <w:rFonts w:ascii="Segoe UI" w:hAnsi="Segoe UI" w:cs="Segoe UI"/>
              </w:rPr>
              <w:t xml:space="preserve"> failed");</w:t>
            </w:r>
            <w:r w:rsidRPr="00EC7046">
              <w:rPr>
                <w:rFonts w:ascii="Segoe UI" w:hAnsi="Segoe UI" w:cs="Segoe UI"/>
              </w:rPr>
              <w:br/>
              <w:t>}</w:t>
            </w:r>
            <w:r w:rsidRPr="00EC7046">
              <w:rPr>
                <w:rFonts w:ascii="Segoe UI" w:hAnsi="Segoe UI" w:cs="Segoe UI"/>
              </w:rPr>
              <w:br/>
              <w:t>f_EUTRA38_TrackingAreaUpdateFromN1_WithoutReq(</w:t>
            </w:r>
            <w:proofErr w:type="spellStart"/>
            <w:r w:rsidRPr="00EC7046">
              <w:rPr>
                <w:rFonts w:ascii="Segoe UI" w:hAnsi="Segoe UI" w:cs="Segoe UI"/>
              </w:rPr>
              <w:t>eutra_CellA</w:t>
            </w:r>
            <w:proofErr w:type="spellEnd"/>
            <w:r w:rsidRPr="00EC7046">
              <w:rPr>
                <w:rFonts w:ascii="Segoe UI" w:hAnsi="Segoe UI" w:cs="Segoe UI"/>
              </w:rPr>
              <w:t>,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v_NasInd</w:t>
            </w:r>
            <w:proofErr w:type="spellEnd"/>
            <w:r w:rsidRPr="00EC7046">
              <w:rPr>
                <w:rFonts w:ascii="Segoe UI" w:hAnsi="Segoe UI" w:cs="Segoe UI"/>
              </w:rPr>
              <w:t>,</w:t>
            </w:r>
            <w:r w:rsidRPr="00EC7046">
              <w:rPr>
                <w:rFonts w:ascii="Segoe UI" w:hAnsi="Segoe UI" w:cs="Segoe UI"/>
              </w:rPr>
              <w:br/>
              <w:t>-,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noRrcConnectionRelease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f_EUTRA_PreliminaryPass</w:t>
            </w:r>
            <w:proofErr w:type="spellEnd"/>
            <w:r w:rsidRPr="00EC7046">
              <w:rPr>
                <w:rFonts w:ascii="Segoe UI" w:hAnsi="Segoe UI" w:cs="Segoe UI"/>
              </w:rPr>
              <w:t xml:space="preserve"> (__FILE__, __LINE__, "Step 4");</w:t>
            </w:r>
            <w:r w:rsidRPr="00EC7046">
              <w:rPr>
                <w:rFonts w:ascii="Segoe UI" w:hAnsi="Segoe UI" w:cs="Segoe UI"/>
              </w:rPr>
              <w:br/>
              <w:t>}</w:t>
            </w:r>
            <w:r w:rsidRPr="00EC7046">
              <w:rPr>
                <w:rFonts w:ascii="Segoe UI" w:hAnsi="Segoe UI" w:cs="Segoe UI"/>
              </w:rPr>
              <w:br/>
              <w:t>}</w:t>
            </w:r>
          </w:p>
        </w:tc>
      </w:tr>
      <w:bookmarkEnd w:id="14"/>
      <w:bookmarkEnd w:id="15"/>
    </w:tbl>
    <w:p w14:paraId="35D1E8A2" w14:textId="38845BDD" w:rsidR="008A0D7B" w:rsidRPr="0015040D" w:rsidRDefault="008A0D7B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117171176"/>
      <w:r w:rsidRPr="00854C55">
        <w:rPr>
          <w:rFonts w:cs="Arial"/>
          <w:b/>
        </w:rPr>
        <w:t xml:space="preserve">Branches </w:t>
      </w:r>
      <w:bookmarkEnd w:id="16"/>
      <w:bookmarkEnd w:id="17"/>
      <w:bookmarkEnd w:id="18"/>
      <w:r>
        <w:rPr>
          <w:rFonts w:cs="Arial"/>
          <w:b/>
        </w:rPr>
        <w:t>executed</w:t>
      </w:r>
      <w:bookmarkEnd w:id="19"/>
    </w:p>
    <w:p w14:paraId="7A367498" w14:textId="4BD04E23" w:rsidR="00662A05" w:rsidRPr="00662A05" w:rsidRDefault="00662A05" w:rsidP="00662A05">
      <w:pPr>
        <w:rPr>
          <w:rFonts w:cs="Arial"/>
          <w:b/>
        </w:rPr>
      </w:pPr>
      <w:bookmarkStart w:id="20" w:name="_Toc122434494"/>
      <w:bookmarkStart w:id="21" w:name="_Toc295288971"/>
      <w:bookmarkStart w:id="22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</w:t>
      </w:r>
      <w:r w:rsidR="00015316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17171177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</w:p>
    <w:p w14:paraId="3F4DE0CB" w14:textId="2FE28A93" w:rsidR="00007D89" w:rsidRPr="00954EDD" w:rsidRDefault="00173BE9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117171178"/>
      <w:r w:rsidRPr="00173BE9">
        <w:rPr>
          <w:rFonts w:cs="Arial"/>
          <w:b/>
        </w:rPr>
        <w:t>Samsung SM-G996B</w:t>
      </w:r>
      <w:bookmarkEnd w:id="24"/>
    </w:p>
    <w:p w14:paraId="29B59B52" w14:textId="4CF1FB7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173BE9" w:rsidRPr="00173BE9">
        <w:rPr>
          <w:rFonts w:cs="Arial"/>
        </w:rPr>
        <w:t xml:space="preserve">Samsung SM-G996B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1BE26B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173BE9">
        <w:t>9_1_9_7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E4B841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>
        <w:rPr>
          <w:rFonts w:cs="Arial"/>
        </w:rPr>
        <w:t>9_1_9_7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17171179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9223146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1236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CE0F7F" w:rsidRPr="00CE0F7F">
              <w:rPr>
                <w:rFonts w:cs="Arial"/>
                <w:b/>
                <w:sz w:val="18"/>
              </w:rPr>
              <w:t xml:space="preserve">NR5GC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 5GMM Rel-16 RACS test case 9.1.9.7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B065E" w14:textId="77777777" w:rsidR="00FC7EE6" w:rsidRDefault="00FC7EE6">
      <w:r>
        <w:separator/>
      </w:r>
    </w:p>
  </w:endnote>
  <w:endnote w:type="continuationSeparator" w:id="0">
    <w:p w14:paraId="7776A4DB" w14:textId="77777777" w:rsidR="00FC7EE6" w:rsidRDefault="00FC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7CDC1" w14:textId="77777777" w:rsidR="00FC7EE6" w:rsidRDefault="00FC7EE6">
      <w:r>
        <w:separator/>
      </w:r>
    </w:p>
  </w:footnote>
  <w:footnote w:type="continuationSeparator" w:id="0">
    <w:p w14:paraId="3FC0AA03" w14:textId="77777777" w:rsidR="00FC7EE6" w:rsidRDefault="00FC7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5155B7"/>
    <w:multiLevelType w:val="hybridMultilevel"/>
    <w:tmpl w:val="CEC2627E"/>
    <w:lvl w:ilvl="0" w:tplc="72105372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1C5465"/>
    <w:multiLevelType w:val="hybridMultilevel"/>
    <w:tmpl w:val="C9F07598"/>
    <w:lvl w:ilvl="0" w:tplc="08D4E8D4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43690C"/>
    <w:multiLevelType w:val="hybridMultilevel"/>
    <w:tmpl w:val="EF2AA026"/>
    <w:lvl w:ilvl="0" w:tplc="A0C05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3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</w:num>
  <w:num w:numId="12">
    <w:abstractNumId w:val="10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5040D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2313D0"/>
    <w:rsid w:val="0026004D"/>
    <w:rsid w:val="002640DD"/>
    <w:rsid w:val="00275D12"/>
    <w:rsid w:val="00284FEB"/>
    <w:rsid w:val="002860C4"/>
    <w:rsid w:val="002B5741"/>
    <w:rsid w:val="002C103D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01DEF"/>
    <w:rsid w:val="00611656"/>
    <w:rsid w:val="00621188"/>
    <w:rsid w:val="006257ED"/>
    <w:rsid w:val="00653DE4"/>
    <w:rsid w:val="00662A05"/>
    <w:rsid w:val="00665C47"/>
    <w:rsid w:val="00674FC3"/>
    <w:rsid w:val="00675FFC"/>
    <w:rsid w:val="0068290A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626E7"/>
    <w:rsid w:val="00870EE7"/>
    <w:rsid w:val="008863B9"/>
    <w:rsid w:val="00886692"/>
    <w:rsid w:val="00895872"/>
    <w:rsid w:val="008A0D7B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301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4614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60BD0"/>
    <w:rsid w:val="00C66BA2"/>
    <w:rsid w:val="00C777AD"/>
    <w:rsid w:val="00C870F6"/>
    <w:rsid w:val="00C95985"/>
    <w:rsid w:val="00C97714"/>
    <w:rsid w:val="00CB7009"/>
    <w:rsid w:val="00CB71F7"/>
    <w:rsid w:val="00CC5026"/>
    <w:rsid w:val="00CC68D0"/>
    <w:rsid w:val="00CE0F7F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96B9B"/>
    <w:rsid w:val="00FB6386"/>
    <w:rsid w:val="00FC2058"/>
    <w:rsid w:val="00FC64D3"/>
    <w:rsid w:val="00FC66A7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04E58-801C-4E9B-861A-7080E7AB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2022-11-04T02:22:00Z</dcterms:created>
  <dcterms:modified xsi:type="dcterms:W3CDTF">2022-11-04T02:22:00Z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1667029207</vt:lpwstr>
  </property>
  <property fmtid="{D5CDD505-2E9C-101B-9397-08002B2CF9AE}" pid="25" name="_2015_ms_pID_725343">
    <vt:lpwstr>(2)so37V74N3WJtd7yKTaQO7ZbkeOWAlgTRSAHuxixMhUB/aSbAGZPXgQaFikBkehsKy77fJT27
CwYvgiriel5lLKiCIgAT5guofaxXBKgA2Li8Rv5EDJeEM6m+eTl99boyzeGrtBKIPYTD/6vO
08H8OVBGaTzkfvez2ZQgMWCWq9YWp4JtWdKzh4MWAESBRQtXjtnqz/k6FIkuExjFHSeBjZE9
U09yeqaPIH79l3GFAC</vt:lpwstr>
  </property>
  <property fmtid="{D5CDD505-2E9C-101B-9397-08002B2CF9AE}" pid="26" name="_2015_ms_pID_7253431">
    <vt:lpwstr>twGhmDazf/LPBPgARegmqXOhtaoGSifWuVDzh9Oxu+zIMNfimG67Gn
mFREMuHBiLQWA3PCpgiYdaDq1lacG854AVIDty8h6ZLt7sb6CpjxPwxqAtSWtu7+EPG8tzIK
8D/K+MrnzLEyd8MFR1cFIctHNCgqF8pEbVurVZPKiEnUhfqWm0pfVzuEfm7ZwYZSX9bZFnlu
4qYs0x2lI+mC7eDQ</vt:lpwstr>
  </property>
</Properties>
</file>