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E3E56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D5042" w:rsidRPr="000D5042">
        <w:rPr>
          <w:b/>
          <w:bCs/>
          <w:i/>
          <w:iCs/>
          <w:sz w:val="28"/>
          <w:szCs w:val="28"/>
        </w:rPr>
        <w:t>R5s221155</w:t>
      </w:r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79EF5B" w:rsidR="0095746E" w:rsidRPr="00410371" w:rsidRDefault="00FB4552" w:rsidP="00DC1876">
            <w:pPr>
              <w:pStyle w:val="CRCoverPage"/>
              <w:spacing w:after="0"/>
              <w:rPr>
                <w:noProof/>
              </w:rPr>
            </w:pPr>
            <w:r w:rsidRPr="00FB4552">
              <w:rPr>
                <w:b/>
                <w:noProof/>
                <w:sz w:val="28"/>
              </w:rPr>
              <w:t>2791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DB3A2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B455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80C97" w:rsidR="001E41F3" w:rsidRDefault="004E733F" w:rsidP="00B7489A">
            <w:pPr>
              <w:pStyle w:val="CRCoverPage"/>
              <w:spacing w:after="0"/>
              <w:rPr>
                <w:noProof/>
              </w:rPr>
            </w:pPr>
            <w:r w:rsidRPr="004E733F">
              <w:t xml:space="preserve">Correction for </w:t>
            </w:r>
            <w:proofErr w:type="spellStart"/>
            <w:r w:rsidR="008F2524">
              <w:t>templete</w:t>
            </w:r>
            <w:proofErr w:type="spellEnd"/>
            <w:r w:rsidR="008F2524">
              <w:t xml:space="preserve"> </w:t>
            </w:r>
            <w:r w:rsidR="008F2524" w:rsidRPr="001E3E68">
              <w:rPr>
                <w:rFonts w:cs="Arial"/>
              </w:rPr>
              <w:t>cr_UE_NR_Capability_v1610_IEs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943EF" w:rsidR="001E41F3" w:rsidRDefault="00300858" w:rsidP="00B7489A">
            <w:pPr>
              <w:pStyle w:val="CRCoverPage"/>
              <w:spacing w:after="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DFCC" w:rsidR="001E41F3" w:rsidRDefault="00000000" w:rsidP="003C7EE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008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EB36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F2524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EE442" w:rsidR="00A251D1" w:rsidRDefault="008F2524" w:rsidP="00925CD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According to the 38.331 the </w:t>
            </w:r>
            <w:r w:rsidRPr="008F2524">
              <w:rPr>
                <w:rFonts w:cs="Arial"/>
              </w:rPr>
              <w:t>ue_BasedPerfMeas_Parameters_r16</w:t>
            </w:r>
            <w:r>
              <w:rPr>
                <w:rFonts w:cs="Arial"/>
              </w:rPr>
              <w:t xml:space="preserve"> is optional parameter.</w:t>
            </w: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BD4819" w:rsidR="00A251D1" w:rsidRPr="0035396C" w:rsidRDefault="008F2524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Set the ifpresent for </w:t>
            </w:r>
            <w:r w:rsidRPr="008F2524">
              <w:rPr>
                <w:rFonts w:cs="Arial"/>
                <w:noProof/>
                <w:lang w:val="en-SG"/>
              </w:rPr>
              <w:t>ue_BasedPerfMeas_Parameters_r16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981F" w:rsidR="00A251D1" w:rsidRDefault="00300858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8.2.1.1.1.ENDC, </w:t>
            </w:r>
            <w:r w:rsidR="004E733F">
              <w:rPr>
                <w:noProof/>
              </w:rPr>
              <w:t>8.1.</w:t>
            </w:r>
            <w:r>
              <w:rPr>
                <w:noProof/>
              </w:rPr>
              <w:t>5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A2CDAF" w:rsidR="00A251D1" w:rsidRDefault="00FB4552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0947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0C6016" w14:textId="475D4414" w:rsidR="00A910C2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0C2" w:rsidRPr="00801B96">
        <w:rPr>
          <w:rFonts w:cs="Arial"/>
          <w:iCs/>
        </w:rPr>
        <w:t>Table of Contents</w:t>
      </w:r>
      <w:r w:rsidR="00A910C2">
        <w:tab/>
      </w:r>
      <w:r w:rsidR="00A910C2">
        <w:fldChar w:fldCharType="begin"/>
      </w:r>
      <w:r w:rsidR="00A910C2">
        <w:instrText xml:space="preserve"> PAGEREF _Toc115094772 \h </w:instrText>
      </w:r>
      <w:r w:rsidR="00A910C2">
        <w:fldChar w:fldCharType="separate"/>
      </w:r>
      <w:r w:rsidR="00A910C2">
        <w:t>2</w:t>
      </w:r>
      <w:r w:rsidR="00A910C2">
        <w:fldChar w:fldCharType="end"/>
      </w:r>
    </w:p>
    <w:p w14:paraId="18CF3929" w14:textId="143CEC6A" w:rsidR="00A910C2" w:rsidRDefault="00A910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B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B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_Toc115094773 \h </w:instrText>
      </w:r>
      <w:r>
        <w:fldChar w:fldCharType="separate"/>
      </w:r>
      <w:r>
        <w:t>3</w:t>
      </w:r>
      <w:r>
        <w:fldChar w:fldCharType="end"/>
      </w:r>
    </w:p>
    <w:p w14:paraId="60D09576" w14:textId="76CA5E1C" w:rsidR="00A910C2" w:rsidRDefault="00A910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B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B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_Toc115094774 \h </w:instrText>
      </w:r>
      <w:r>
        <w:fldChar w:fldCharType="separate"/>
      </w:r>
      <w:r>
        <w:t>3</w:t>
      </w:r>
      <w:r>
        <w:fldChar w:fldCharType="end"/>
      </w:r>
    </w:p>
    <w:p w14:paraId="3D02B938" w14:textId="0FE95614" w:rsidR="00A910C2" w:rsidRDefault="00A910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B9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B9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_Toc115094775 \h </w:instrText>
      </w:r>
      <w:r>
        <w:fldChar w:fldCharType="separate"/>
      </w:r>
      <w:r>
        <w:t>4</w:t>
      </w:r>
      <w:r>
        <w:fldChar w:fldCharType="end"/>
      </w:r>
    </w:p>
    <w:p w14:paraId="325A0C2F" w14:textId="2C885BA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094773"/>
      <w:r>
        <w:rPr>
          <w:b/>
          <w:lang w:eastAsia="ja-JP"/>
        </w:rPr>
        <w:lastRenderedPageBreak/>
        <w:t>Overview</w:t>
      </w:r>
      <w:bookmarkEnd w:id="2"/>
      <w:bookmarkEnd w:id="3"/>
    </w:p>
    <w:p w14:paraId="734ED935" w14:textId="012BFAAE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bookmarkStart w:id="4" w:name="_Toc122434488"/>
      <w:bookmarkStart w:id="5" w:name="_Toc295288959"/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CR.</w:t>
      </w:r>
    </w:p>
    <w:p w14:paraId="32EFC5EF" w14:textId="77777777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947556">
        <w:rPr>
          <w:rFonts w:cs="Arial"/>
          <w:b/>
          <w:sz w:val="24"/>
          <w:lang w:eastAsia="ja-JP"/>
        </w:rPr>
        <w:t>Contact:</w:t>
      </w:r>
      <w:r w:rsidRPr="00947556">
        <w:rPr>
          <w:rFonts w:cs="Arial"/>
          <w:b/>
          <w:sz w:val="24"/>
          <w:lang w:eastAsia="ja-JP"/>
        </w:rPr>
        <w:tab/>
      </w:r>
      <w:r w:rsidRPr="00947556">
        <w:rPr>
          <w:rFonts w:cs="Arial"/>
          <w:sz w:val="24"/>
          <w:lang w:eastAsia="ja-JP"/>
        </w:rPr>
        <w:t>Kalahasti, Narendra</w:t>
      </w:r>
      <w:r w:rsidRPr="00947556">
        <w:rPr>
          <w:rFonts w:cs="Arial"/>
          <w:sz w:val="24"/>
          <w:lang w:eastAsia="ja-JP"/>
        </w:rPr>
        <w:br/>
      </w:r>
      <w:r w:rsidRPr="00947556">
        <w:rPr>
          <w:rFonts w:cs="Arial"/>
          <w:b/>
          <w:lang w:eastAsia="ja-JP"/>
        </w:rPr>
        <w:tab/>
      </w:r>
      <w:r w:rsidRPr="00947556">
        <w:rPr>
          <w:rFonts w:cs="Arial"/>
          <w:lang w:eastAsia="ja-JP"/>
        </w:rPr>
        <w:t>Narendra.Kalahasti@anritsu.com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15094774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396F37C" w14:textId="77777777" w:rsidR="00F00FF6" w:rsidRDefault="00F00FF6" w:rsidP="00F00F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1509477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lastRenderedPageBreak/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00FF6" w14:paraId="1CE777A8" w14:textId="77777777" w:rsidTr="009477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D668" w14:textId="77777777" w:rsidR="00F00FF6" w:rsidRPr="003C0071" w:rsidRDefault="00F00FF6" w:rsidP="0094776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03" w14:textId="1AA4994C" w:rsidR="00F00FF6" w:rsidRPr="003C0071" w:rsidRDefault="001E3E68" w:rsidP="00947762">
            <w:pPr>
              <w:spacing w:after="0"/>
              <w:rPr>
                <w:rFonts w:ascii="Arial" w:hAnsi="Arial" w:cs="Arial"/>
              </w:rPr>
            </w:pPr>
            <w:r w:rsidRPr="001E3E68">
              <w:rPr>
                <w:rFonts w:ascii="Arial" w:hAnsi="Arial" w:cs="Arial"/>
              </w:rPr>
              <w:t>cr_UE_NR_Capability_v1610_IEs</w:t>
            </w:r>
          </w:p>
        </w:tc>
      </w:tr>
      <w:tr w:rsidR="00F00FF6" w14:paraId="457BDE65" w14:textId="77777777" w:rsidTr="009477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90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9A0" w14:textId="7F04D4A4" w:rsidR="00F00FF6" w:rsidRPr="006C17C7" w:rsidRDefault="006C17C7" w:rsidP="006C17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8F2524">
              <w:rPr>
                <w:rFonts w:ascii="Arial" w:hAnsi="Arial" w:cs="Arial"/>
              </w:rPr>
              <w:t xml:space="preserve">According to the 38.331 the </w:t>
            </w:r>
            <w:r w:rsidR="008F2524" w:rsidRPr="008F2524">
              <w:rPr>
                <w:rFonts w:ascii="Arial" w:hAnsi="Arial" w:cs="Arial"/>
              </w:rPr>
              <w:t>ue_BasedPerfMeas_Parameters_r16</w:t>
            </w:r>
            <w:r w:rsidR="008F2524">
              <w:rPr>
                <w:rFonts w:ascii="Arial" w:hAnsi="Arial" w:cs="Arial"/>
              </w:rPr>
              <w:t xml:space="preserve"> is optional parameter.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00FF6" w14:paraId="559BAD16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987E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44F" w14:textId="29464A3B" w:rsidR="00F00FF6" w:rsidRPr="00731B27" w:rsidRDefault="008F2524" w:rsidP="006C17C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Set the ifpresent for </w:t>
            </w:r>
            <w:r w:rsidRPr="008F2524">
              <w:rPr>
                <w:rFonts w:cs="Arial"/>
                <w:noProof/>
                <w:lang w:val="en-SG"/>
              </w:rPr>
              <w:t>ue_BasedPerfMeas_Parameters_r16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F00FF6" w14:paraId="2133D2D5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C4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774" w14:textId="6D5E40B3" w:rsidR="00F00FF6" w:rsidRDefault="006C17C7" w:rsidP="00947762">
            <w:pPr>
              <w:spacing w:after="0"/>
              <w:rPr>
                <w:rFonts w:ascii="Arial" w:hAnsi="Arial" w:cs="Arial"/>
                <w:noProof/>
              </w:rPr>
            </w:pPr>
            <w:r w:rsidRPr="006C17C7">
              <w:rPr>
                <w:rFonts w:ascii="Arial" w:hAnsi="Arial" w:cs="Arial"/>
                <w:noProof/>
              </w:rPr>
              <w:t>NR_CapabilityFunctions.ttcn</w:t>
            </w:r>
          </w:p>
        </w:tc>
      </w:tr>
      <w:tr w:rsidR="00F00FF6" w14:paraId="2F0C6961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6DD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30D" w14:textId="0526D09E" w:rsidR="00F00FF6" w:rsidRPr="0073704E" w:rsidRDefault="009A0656" w:rsidP="00947762">
            <w:pPr>
              <w:rPr>
                <w:rFonts w:ascii="Arial" w:hAnsi="Arial"/>
                <w:highlight w:val="red"/>
              </w:rPr>
            </w:pPr>
            <w:r w:rsidRPr="009A0656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A3375CC" w14:textId="77777777" w:rsidR="00F00FF6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33AD87D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0C2C743E" w14:textId="77777777" w:rsidTr="0094776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5F51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>template UE_NR_Capability_v1610 cr_UE_NR_Capability_v1610_IEs := // @sic R5s211246 R5-225384 sic@</w:t>
            </w:r>
          </w:p>
          <w:p w14:paraId="3931699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{ /* @status    APPROVED (ENDC, NR5GC) */</w:t>
            </w:r>
          </w:p>
          <w:p w14:paraId="37AB899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inDeviceCoexInd_r16                    := *,</w:t>
            </w:r>
          </w:p>
          <w:p w14:paraId="4AC92165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dl_DedicatedMessageSegmentation_r16    := *,</w:t>
            </w:r>
          </w:p>
          <w:p w14:paraId="2112EF7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nrdc_Parameters_v1610                  := *,</w:t>
            </w:r>
          </w:p>
          <w:p w14:paraId="6E7A7968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powSav_Parameters_r16                  := f_Derive_PowSav_Parameters_r16(), // @sic R5-225384 sic@</w:t>
            </w:r>
          </w:p>
          <w:p w14:paraId="6B90734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fr1_Add_UE_NR_Capabilities_v1610       := *,</w:t>
            </w:r>
          </w:p>
          <w:p w14:paraId="1FA4602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fr2_Add_UE_NR_Capabilities_v1610       := *,</w:t>
            </w:r>
          </w:p>
          <w:p w14:paraId="0009E33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bh_RLF_Indication_r16                  := *,</w:t>
            </w:r>
          </w:p>
          <w:p w14:paraId="165F1C3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directSN_AdditionFirstRRC_IAB_r16      := *,</w:t>
            </w:r>
          </w:p>
          <w:p w14:paraId="59CA0BE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bap_Parameters_r16                     := *,</w:t>
            </w:r>
          </w:p>
          <w:p w14:paraId="37384F18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referenceTimeProvision_r16             := *,</w:t>
            </w:r>
          </w:p>
          <w:p w14:paraId="063F24BD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sidelinkParameters_r16                 := { // Further checked in fl_Check_sidelinkParameters_r16 @sic R5-225384 sic@</w:t>
            </w:r>
          </w:p>
          <w:p w14:paraId="3F71120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sidelinkParametersNR_r16       := cr_SidelinkParametersNR_r16 </w:t>
            </w:r>
            <w:proofErr w:type="spellStart"/>
            <w:r w:rsidRPr="00AD267B">
              <w:rPr>
                <w:rFonts w:ascii="Courier New" w:hAnsi="Courier New" w:cs="Courier New"/>
                <w:bCs/>
                <w:lang w:eastAsia="de-DE"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6FCE105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sidelinkParametersEUTRA_r16    := *</w:t>
            </w:r>
          </w:p>
          <w:p w14:paraId="4F563D29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} </w:t>
            </w:r>
            <w:proofErr w:type="spellStart"/>
            <w:r w:rsidRPr="00AD267B">
              <w:rPr>
                <w:rFonts w:ascii="Courier New" w:hAnsi="Courier New" w:cs="Courier New"/>
                <w:bCs/>
                <w:lang w:eastAsia="de-DE"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3A75407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highSpeedParameters_r16                := *,</w:t>
            </w:r>
          </w:p>
          <w:p w14:paraId="3F36BE4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mac_Parameters_v1610                   := *,</w:t>
            </w:r>
          </w:p>
          <w:p w14:paraId="322F0B67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mcgRLF_RecoveryViaSCG_r16              := *,</w:t>
            </w:r>
          </w:p>
          <w:p w14:paraId="51D5452F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resumeWithStoredMCG_SCells_r16         := *,</w:t>
            </w:r>
          </w:p>
          <w:p w14:paraId="7DCC02F3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resumeWithStoredSCG_r16                := *,</w:t>
            </w:r>
          </w:p>
          <w:p w14:paraId="169A0D2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resumeWithSCG_Config_r16               := *,</w:t>
            </w:r>
          </w:p>
          <w:p w14:paraId="2EF85C94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ue_BasedPerfMeas_Parameters_r16        := {</w:t>
            </w:r>
          </w:p>
          <w:p w14:paraId="09045C75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barometerMeasReport_r16      := f_Derive_barometer_r16(), // pc_barometer_r16</w:t>
            </w:r>
          </w:p>
          <w:p w14:paraId="075B9AF2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immMeasBT_r16                := *,</w:t>
            </w:r>
          </w:p>
          <w:p w14:paraId="6053F05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immMeasWLAN_r16              := f_Derive_immMeasWLAN_r16(),  // pc_immMeasWLAN_r16</w:t>
            </w:r>
          </w:p>
          <w:p w14:paraId="0F38C6F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loggedMeasBT_r16             := *,</w:t>
            </w:r>
          </w:p>
          <w:p w14:paraId="10361839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loggedMeasurements_r16       := f_Derive_loggedMeasurements_r16(),  // pc_loggedMeasurements_r16</w:t>
            </w:r>
          </w:p>
          <w:p w14:paraId="064C0D6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loggedMeasWLAN_r16           := f_Derive_loggedMeasWLAN_r16(),      // pc_loggedMeasWLAN_r16</w:t>
            </w:r>
          </w:p>
          <w:p w14:paraId="2EAB52A8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orientationMeasReport_r16    := f_Derive_orientation_r16(),         // pc_orientation_r16</w:t>
            </w:r>
          </w:p>
          <w:p w14:paraId="7D8EC4E1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speedMeasReport_r16          := f_Derive_speed_r16(),               // pc_speed_r16</w:t>
            </w:r>
          </w:p>
          <w:p w14:paraId="6923E16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gnss_Location_r16            := f_Derive_GNSS_location_r16(),       // pc_GNSS_location_r16</w:t>
            </w:r>
          </w:p>
          <w:p w14:paraId="208A009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ulPDCP_Delay_r16             := f_Derive_PDCP_Delay_r16()           // pc_PDCP_Delay_r16</w:t>
            </w:r>
          </w:p>
          <w:p w14:paraId="69462741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},</w:t>
            </w:r>
          </w:p>
          <w:p w14:paraId="435CC68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son_Parameters_r16              := f_Derive_son_Parameters_r16(),</w:t>
            </w:r>
          </w:p>
          <w:p w14:paraId="5937E6D4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onDemandSIB_Connected_r16              := *,</w:t>
            </w:r>
          </w:p>
          <w:p w14:paraId="509F340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</w:t>
            </w:r>
            <w:proofErr w:type="spellStart"/>
            <w:r w:rsidRPr="00AD267B">
              <w:rPr>
                <w:rFonts w:ascii="Courier New" w:hAnsi="Courier New" w:cs="Courier New"/>
                <w:bCs/>
                <w:lang w:eastAsia="de-DE"/>
              </w:rPr>
              <w:t>nonCriticalExtension</w:t>
            </w:r>
            <w:proofErr w:type="spellEnd"/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                 := *</w:t>
            </w:r>
          </w:p>
          <w:p w14:paraId="069C92D2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AD267B">
              <w:rPr>
                <w:rFonts w:ascii="Courier New" w:hAnsi="Courier New" w:cs="Courier New"/>
                <w:bCs/>
                <w:lang w:eastAsia="de-DE"/>
              </w:rPr>
              <w:t xml:space="preserve">  } </w:t>
            </w:r>
            <w:proofErr w:type="spellStart"/>
            <w:proofErr w:type="gramStart"/>
            <w:r w:rsidRPr="00AD267B">
              <w:rPr>
                <w:rFonts w:ascii="Courier New" w:hAnsi="Courier New" w:cs="Courier New"/>
                <w:bCs/>
                <w:lang w:eastAsia="de-DE"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2F027417" w14:textId="3FB92954" w:rsidR="00F00FF6" w:rsidRPr="00CA4CF2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AD267B"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</w:p>
        </w:tc>
      </w:tr>
    </w:tbl>
    <w:p w14:paraId="207438DB" w14:textId="77777777" w:rsidR="00F00FF6" w:rsidRDefault="00F00FF6" w:rsidP="00F00FF6">
      <w:pPr>
        <w:spacing w:after="0"/>
        <w:rPr>
          <w:rFonts w:ascii="Arial" w:hAnsi="Arial"/>
          <w:b/>
        </w:rPr>
      </w:pPr>
    </w:p>
    <w:p w14:paraId="25B5E43B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3AFA0CAD" w14:textId="77777777" w:rsidTr="009477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A80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/>
              </w:rPr>
              <w:t xml:space="preserve"> </w:t>
            </w:r>
            <w:r w:rsidRPr="00AD267B">
              <w:rPr>
                <w:rFonts w:ascii="Courier New" w:hAnsi="Courier New" w:cs="Courier New"/>
                <w:bCs/>
              </w:rPr>
              <w:t xml:space="preserve"> template UE_NR_Capability_v1610 cr_UE_NR_Capability_v1610_IEs := // @sic R5s211246 R5-225384 sic@</w:t>
            </w:r>
          </w:p>
          <w:p w14:paraId="54F1D63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{ /* @status    APPROVED (ENDC, NR5GC) */</w:t>
            </w:r>
          </w:p>
          <w:p w14:paraId="5CB3A73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inDeviceCoexInd_r16                    := *,</w:t>
            </w:r>
          </w:p>
          <w:p w14:paraId="7322BB6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dl_DedicatedMessageSegmentation_r16    := *,</w:t>
            </w:r>
          </w:p>
          <w:p w14:paraId="167C30C4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nrdc_Parameters_v1610                  := *,</w:t>
            </w:r>
          </w:p>
          <w:p w14:paraId="35679AA8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powSav_Parameters_r16                  := f_Derive_PowSav_Parameters_r16(), // @sic R5-225384 sic@</w:t>
            </w:r>
          </w:p>
          <w:p w14:paraId="62A4F57F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fr1_Add_UE_NR_Capabilities_v1610       := *,</w:t>
            </w:r>
          </w:p>
          <w:p w14:paraId="6D6AFA8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fr2_Add_UE_NR_Capabilities_v1610       := *,</w:t>
            </w:r>
          </w:p>
          <w:p w14:paraId="3C18F9E2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bh_RLF_Indication_r16                  := *,</w:t>
            </w:r>
          </w:p>
          <w:p w14:paraId="253736D5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directSN_AdditionFirstRRC_IAB_r16      := *,</w:t>
            </w:r>
          </w:p>
          <w:p w14:paraId="523F5A27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bap_Parameters_r16                     := *,</w:t>
            </w:r>
          </w:p>
          <w:p w14:paraId="63725CA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referenceTimeProvision_r16             := *,</w:t>
            </w:r>
          </w:p>
          <w:p w14:paraId="3559BF13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sidelinkParameters_r16                 := { // Further checked in fl_Check_sidelinkParameters_r16 @sic R5-225384 sic@</w:t>
            </w:r>
          </w:p>
          <w:p w14:paraId="4F040329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sidelinkParametersNR_r16       := cr_SidelinkParametersNR_r16 </w:t>
            </w:r>
            <w:proofErr w:type="spellStart"/>
            <w:r w:rsidRPr="00AD267B">
              <w:rPr>
                <w:rFonts w:ascii="Courier New" w:hAnsi="Courier New" w:cs="Courier New"/>
                <w:bCs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</w:rPr>
              <w:t>,</w:t>
            </w:r>
          </w:p>
          <w:p w14:paraId="67FA0BC4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sidelinkParametersEUTRA_r16    := *</w:t>
            </w:r>
          </w:p>
          <w:p w14:paraId="7EA2502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} </w:t>
            </w:r>
            <w:proofErr w:type="spellStart"/>
            <w:r w:rsidRPr="00AD267B">
              <w:rPr>
                <w:rFonts w:ascii="Courier New" w:hAnsi="Courier New" w:cs="Courier New"/>
                <w:bCs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</w:rPr>
              <w:t>,</w:t>
            </w:r>
          </w:p>
          <w:p w14:paraId="33EA6607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highSpeedParameters_r16                := *,</w:t>
            </w:r>
          </w:p>
          <w:p w14:paraId="4258DD4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mac_Parameters_v1610                   := *,</w:t>
            </w:r>
          </w:p>
          <w:p w14:paraId="662ECD1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mcgRLF_RecoveryViaSCG_r16              := *,</w:t>
            </w:r>
          </w:p>
          <w:p w14:paraId="2C7F617F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resumeWithStoredMCG_SCells_r16         := *,</w:t>
            </w:r>
          </w:p>
          <w:p w14:paraId="2DCC1310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resumeWithStoredSCG_r16                := *,</w:t>
            </w:r>
          </w:p>
          <w:p w14:paraId="0904230F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resumeWithSCG_Config_r16               := *,</w:t>
            </w:r>
          </w:p>
          <w:p w14:paraId="7EC1AC8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ue_BasedPerfMeas_Parameters_r16        := {</w:t>
            </w:r>
          </w:p>
          <w:p w14:paraId="6705563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barometerMeasReport_r16      := f_Derive_barometer_r16(), // pc_barometer_r16</w:t>
            </w:r>
          </w:p>
          <w:p w14:paraId="52CA6B34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immMeasBT_r16                := *,</w:t>
            </w:r>
          </w:p>
          <w:p w14:paraId="3A7F8C32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immMeasWLAN_r16              := f_Derive_immMeasWLAN_r16(),  // pc_immMeasWLAN_r16</w:t>
            </w:r>
          </w:p>
          <w:p w14:paraId="4A323FF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loggedMeasBT_r16             := *,</w:t>
            </w:r>
          </w:p>
          <w:p w14:paraId="04CDC759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loggedMeasurements_r16       := f_Derive_loggedMeasurements_r16(),  // pc_loggedMeasurements_r16</w:t>
            </w:r>
          </w:p>
          <w:p w14:paraId="65654D2A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loggedMeasWLAN_r16           := f_Derive_loggedMeasWLAN_r16(),      // pc_loggedMeasWLAN_r16</w:t>
            </w:r>
          </w:p>
          <w:p w14:paraId="7A4E280F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orientationMeasReport_r16    := f_Derive_orientation_r16(),         // pc_orientation_r16</w:t>
            </w:r>
          </w:p>
          <w:p w14:paraId="2363C58E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speedMeasReport_r16          := f_Derive_speed_r16(),               // pc_speed_r16</w:t>
            </w:r>
          </w:p>
          <w:p w14:paraId="459EA709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gnss_Location_r16            := f_Derive_GNSS_location_r16(),       // pc_GNSS_location_r16</w:t>
            </w:r>
          </w:p>
          <w:p w14:paraId="727AE4ED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   ulPDCP_Delay_r16             := f_Derive_PDCP_Delay_r16()           // pc_PDCP_Delay_r16</w:t>
            </w:r>
          </w:p>
          <w:p w14:paraId="6FAD3E13" w14:textId="78F02906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} </w:t>
            </w:r>
            <w:proofErr w:type="spellStart"/>
            <w:r w:rsidRPr="00AD267B">
              <w:rPr>
                <w:rFonts w:ascii="Courier New" w:hAnsi="Courier New" w:cs="Courier New"/>
                <w:bCs/>
                <w:highlight w:val="yellow"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</w:rPr>
              <w:t xml:space="preserve">, </w:t>
            </w:r>
          </w:p>
          <w:p w14:paraId="643340FB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son_Parameters_r16              := f_Derive_son_Parameters_r16(),</w:t>
            </w:r>
          </w:p>
          <w:p w14:paraId="1D50D48C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onDemandSIB_Connected_r16              := *,</w:t>
            </w:r>
          </w:p>
          <w:p w14:paraId="40F6BFE6" w14:textId="77777777" w:rsidR="00AD267B" w:rsidRPr="00AD267B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   </w:t>
            </w:r>
            <w:proofErr w:type="spellStart"/>
            <w:r w:rsidRPr="00AD267B">
              <w:rPr>
                <w:rFonts w:ascii="Courier New" w:hAnsi="Courier New" w:cs="Courier New"/>
                <w:bCs/>
              </w:rPr>
              <w:t>nonCriticalExtension</w:t>
            </w:r>
            <w:proofErr w:type="spellEnd"/>
            <w:r w:rsidRPr="00AD267B">
              <w:rPr>
                <w:rFonts w:ascii="Courier New" w:hAnsi="Courier New" w:cs="Courier New"/>
                <w:bCs/>
              </w:rPr>
              <w:t xml:space="preserve">                   := *</w:t>
            </w:r>
          </w:p>
          <w:p w14:paraId="021356EA" w14:textId="552CA781" w:rsidR="00F00FF6" w:rsidRPr="00CA4CF2" w:rsidRDefault="00AD267B" w:rsidP="00AD26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AD267B">
              <w:rPr>
                <w:rFonts w:ascii="Courier New" w:hAnsi="Courier New" w:cs="Courier New"/>
                <w:bCs/>
              </w:rPr>
              <w:t xml:space="preserve">  } </w:t>
            </w:r>
            <w:proofErr w:type="spellStart"/>
            <w:r w:rsidRPr="00AD267B">
              <w:rPr>
                <w:rFonts w:ascii="Courier New" w:hAnsi="Courier New" w:cs="Courier New"/>
                <w:bCs/>
              </w:rPr>
              <w:t>ifpresent</w:t>
            </w:r>
            <w:proofErr w:type="spellEnd"/>
            <w:r w:rsidRPr="00AD267B">
              <w:rPr>
                <w:rFonts w:ascii="Courier New" w:hAnsi="Courier New" w:cs="Courier New"/>
                <w:bCs/>
              </w:rPr>
              <w:t>;</w:t>
            </w:r>
          </w:p>
        </w:tc>
      </w:tr>
      <w:bookmarkEnd w:id="10"/>
      <w:bookmarkEnd w:id="11"/>
      <w:bookmarkEnd w:id="12"/>
      <w:bookmarkEnd w:id="13"/>
    </w:tbl>
    <w:p w14:paraId="25C50F22" w14:textId="77777777" w:rsidR="00F00FF6" w:rsidRPr="00DE64B8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</w:p>
    <w:p w14:paraId="2B78168F" w14:textId="77777777" w:rsidR="000A36E2" w:rsidRDefault="000A36E2" w:rsidP="000A36E2">
      <w:pPr>
        <w:rPr>
          <w:lang w:val="en-US"/>
        </w:rPr>
      </w:pPr>
    </w:p>
    <w:sectPr w:rsidR="000A36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515C1" w14:textId="77777777" w:rsidR="00246979" w:rsidRDefault="00246979">
      <w:r>
        <w:separator/>
      </w:r>
    </w:p>
  </w:endnote>
  <w:endnote w:type="continuationSeparator" w:id="0">
    <w:p w14:paraId="511D8A59" w14:textId="77777777" w:rsidR="00246979" w:rsidRDefault="0024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B3BCF" w14:textId="77777777" w:rsidR="00246979" w:rsidRDefault="00246979">
      <w:r>
        <w:separator/>
      </w:r>
    </w:p>
  </w:footnote>
  <w:footnote w:type="continuationSeparator" w:id="0">
    <w:p w14:paraId="3792B7CD" w14:textId="77777777" w:rsidR="00246979" w:rsidRDefault="00246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18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4100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044455">
    <w:abstractNumId w:val="6"/>
  </w:num>
  <w:num w:numId="4" w16cid:durableId="986711590">
    <w:abstractNumId w:val="12"/>
  </w:num>
  <w:num w:numId="5" w16cid:durableId="182597120">
    <w:abstractNumId w:val="1"/>
  </w:num>
  <w:num w:numId="6" w16cid:durableId="2036925969">
    <w:abstractNumId w:val="24"/>
  </w:num>
  <w:num w:numId="7" w16cid:durableId="1810127505">
    <w:abstractNumId w:val="19"/>
  </w:num>
  <w:num w:numId="8" w16cid:durableId="423114352">
    <w:abstractNumId w:val="17"/>
  </w:num>
  <w:num w:numId="9" w16cid:durableId="1066537277">
    <w:abstractNumId w:val="25"/>
  </w:num>
  <w:num w:numId="10" w16cid:durableId="1264649376">
    <w:abstractNumId w:val="3"/>
  </w:num>
  <w:num w:numId="11" w16cid:durableId="1226182911">
    <w:abstractNumId w:val="5"/>
  </w:num>
  <w:num w:numId="12" w16cid:durableId="1283533862">
    <w:abstractNumId w:val="10"/>
  </w:num>
  <w:num w:numId="13" w16cid:durableId="366371663">
    <w:abstractNumId w:val="2"/>
  </w:num>
  <w:num w:numId="14" w16cid:durableId="1998529607">
    <w:abstractNumId w:val="21"/>
  </w:num>
  <w:num w:numId="15" w16cid:durableId="971254912">
    <w:abstractNumId w:val="4"/>
  </w:num>
  <w:num w:numId="16" w16cid:durableId="1086999828">
    <w:abstractNumId w:val="8"/>
  </w:num>
  <w:num w:numId="17" w16cid:durableId="1893538356">
    <w:abstractNumId w:val="20"/>
  </w:num>
  <w:num w:numId="18" w16cid:durableId="877740105">
    <w:abstractNumId w:val="7"/>
  </w:num>
  <w:num w:numId="19" w16cid:durableId="630940271">
    <w:abstractNumId w:val="11"/>
  </w:num>
  <w:num w:numId="20" w16cid:durableId="1047872389">
    <w:abstractNumId w:val="22"/>
  </w:num>
  <w:num w:numId="21" w16cid:durableId="1674844398">
    <w:abstractNumId w:val="18"/>
  </w:num>
  <w:num w:numId="22" w16cid:durableId="2004966159">
    <w:abstractNumId w:val="9"/>
  </w:num>
  <w:num w:numId="23" w16cid:durableId="461463006">
    <w:abstractNumId w:val="23"/>
  </w:num>
  <w:num w:numId="24" w16cid:durableId="1333293746">
    <w:abstractNumId w:val="15"/>
  </w:num>
  <w:num w:numId="25" w16cid:durableId="626393533">
    <w:abstractNumId w:val="14"/>
  </w:num>
  <w:num w:numId="26" w16cid:durableId="587929308">
    <w:abstractNumId w:val="13"/>
  </w:num>
  <w:num w:numId="27" w16cid:durableId="1194683709">
    <w:abstractNumId w:val="16"/>
  </w:num>
  <w:num w:numId="28" w16cid:durableId="1369794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5042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3E68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46979"/>
    <w:rsid w:val="0026004D"/>
    <w:rsid w:val="002622D2"/>
    <w:rsid w:val="002640DD"/>
    <w:rsid w:val="0026560F"/>
    <w:rsid w:val="00265939"/>
    <w:rsid w:val="00275D12"/>
    <w:rsid w:val="00280C49"/>
    <w:rsid w:val="00282A3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0858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339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492"/>
    <w:rsid w:val="0050058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34081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17C7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115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2524"/>
    <w:rsid w:val="008F3789"/>
    <w:rsid w:val="008F686C"/>
    <w:rsid w:val="00911BAC"/>
    <w:rsid w:val="009148DE"/>
    <w:rsid w:val="00925CDF"/>
    <w:rsid w:val="0093083B"/>
    <w:rsid w:val="00936B67"/>
    <w:rsid w:val="009374D1"/>
    <w:rsid w:val="00941E30"/>
    <w:rsid w:val="009453AA"/>
    <w:rsid w:val="00947556"/>
    <w:rsid w:val="0095746E"/>
    <w:rsid w:val="009733F1"/>
    <w:rsid w:val="009770AA"/>
    <w:rsid w:val="009777D9"/>
    <w:rsid w:val="009912E7"/>
    <w:rsid w:val="00991B88"/>
    <w:rsid w:val="009A0656"/>
    <w:rsid w:val="009A2ADE"/>
    <w:rsid w:val="009A5753"/>
    <w:rsid w:val="009A579D"/>
    <w:rsid w:val="009B1DDE"/>
    <w:rsid w:val="009C6508"/>
    <w:rsid w:val="009C7678"/>
    <w:rsid w:val="009D2549"/>
    <w:rsid w:val="009D2DF8"/>
    <w:rsid w:val="009E3297"/>
    <w:rsid w:val="009F01C8"/>
    <w:rsid w:val="009F3FD4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910C2"/>
    <w:rsid w:val="00AA2CBC"/>
    <w:rsid w:val="00AA67EB"/>
    <w:rsid w:val="00AB3EB6"/>
    <w:rsid w:val="00AC4CF7"/>
    <w:rsid w:val="00AC5820"/>
    <w:rsid w:val="00AD1CD8"/>
    <w:rsid w:val="00AD267B"/>
    <w:rsid w:val="00AE4A05"/>
    <w:rsid w:val="00AE4EE3"/>
    <w:rsid w:val="00AE518C"/>
    <w:rsid w:val="00AF4921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464E7"/>
    <w:rsid w:val="00D50255"/>
    <w:rsid w:val="00D50C4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D5B3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96FEC"/>
    <w:rsid w:val="00EA4595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D71"/>
    <w:rsid w:val="00F81ACF"/>
    <w:rsid w:val="00F9407C"/>
    <w:rsid w:val="00FA50D2"/>
    <w:rsid w:val="00FA556D"/>
    <w:rsid w:val="00FB45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1173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1900-01-01T08:00:00Z</cp:lastPrinted>
  <dcterms:created xsi:type="dcterms:W3CDTF">2022-09-27T07:09:00Z</dcterms:created>
  <dcterms:modified xsi:type="dcterms:W3CDTF">2022-09-27T07:09:00Z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