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871C8" w14:textId="77777777" w:rsidR="00AB5939" w:rsidRDefault="00AB5939" w:rsidP="00AB5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R5s221087</w:t>
        </w:r>
      </w:fldSimple>
    </w:p>
    <w:p w14:paraId="2A72015D" w14:textId="77777777" w:rsidR="00AB5939" w:rsidRDefault="00AB5939" w:rsidP="00AB59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5939" w14:paraId="2A51C12C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B225A" w14:textId="77777777" w:rsidR="00AB5939" w:rsidRDefault="00AB5939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5939" w14:paraId="63970109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6C6CCF" w14:textId="77777777" w:rsidR="00AB5939" w:rsidRDefault="00AB5939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5939" w14:paraId="7B73A1A9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FAD2F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14:paraId="4310204C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1E0DDC70" w14:textId="77777777" w:rsidR="00AB5939" w:rsidRDefault="00AB5939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E7AE6" w14:textId="77777777" w:rsidR="00AB5939" w:rsidRPr="00410371" w:rsidRDefault="00AB5939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04D8499" w14:textId="77777777" w:rsidR="00AB5939" w:rsidRDefault="00AB5939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4C084" w14:textId="77777777" w:rsidR="00AB5939" w:rsidRPr="00410371" w:rsidRDefault="00AB5939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2742</w:t>
              </w:r>
            </w:fldSimple>
          </w:p>
        </w:tc>
        <w:tc>
          <w:tcPr>
            <w:tcW w:w="709" w:type="dxa"/>
          </w:tcPr>
          <w:p w14:paraId="0ABA671E" w14:textId="77777777" w:rsidR="00AB5939" w:rsidRDefault="00AB5939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12913D" w14:textId="77777777" w:rsidR="00AB5939" w:rsidRPr="00410371" w:rsidRDefault="00AB5939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F5A927F" w14:textId="77777777" w:rsidR="00AB5939" w:rsidRDefault="00AB5939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B2FAF6" w14:textId="77777777" w:rsidR="00AB5939" w:rsidRPr="00410371" w:rsidRDefault="00AB5939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528DA0" w14:textId="77777777" w:rsidR="00AB5939" w:rsidRDefault="00AB5939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AB5939" w14:paraId="7940CD98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3D009" w14:textId="77777777" w:rsidR="00AB5939" w:rsidRDefault="00AB5939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AB5939" w14:paraId="461F52B3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1C48BD" w14:textId="77777777" w:rsidR="00AB5939" w:rsidRPr="00F25D98" w:rsidRDefault="00AB5939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5939" w14:paraId="3AB67800" w14:textId="77777777" w:rsidTr="001045A3">
        <w:tc>
          <w:tcPr>
            <w:tcW w:w="9641" w:type="dxa"/>
            <w:gridSpan w:val="9"/>
          </w:tcPr>
          <w:p w14:paraId="3AB48747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65D3D" w14:textId="77777777" w:rsidR="00AB5939" w:rsidRDefault="00AB5939" w:rsidP="00AB59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5939" w14:paraId="1F0B347D" w14:textId="77777777" w:rsidTr="001045A3">
        <w:tc>
          <w:tcPr>
            <w:tcW w:w="2835" w:type="dxa"/>
          </w:tcPr>
          <w:p w14:paraId="2BD39A58" w14:textId="77777777" w:rsidR="00AB5939" w:rsidRDefault="00AB5939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4E9BF" w14:textId="77777777" w:rsidR="00AB5939" w:rsidRDefault="00AB5939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18450A" w14:textId="77777777" w:rsidR="00AB5939" w:rsidRDefault="00AB5939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1D65D3" w14:textId="77777777" w:rsidR="00AB5939" w:rsidRDefault="00AB5939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D83DA7" w14:textId="77777777" w:rsidR="00AB5939" w:rsidRDefault="00AB5939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C1D5A9" w14:textId="77777777" w:rsidR="00AB5939" w:rsidRDefault="00AB5939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2E6B64" w14:textId="77777777" w:rsidR="00AB5939" w:rsidRDefault="00AB5939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DAC19C" w14:textId="77777777" w:rsidR="00AB5939" w:rsidRDefault="00AB5939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422ED3" w14:textId="77777777" w:rsidR="00AB5939" w:rsidRDefault="00AB5939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E95F2D" w14:textId="77777777" w:rsidR="00AB5939" w:rsidRDefault="00AB5939" w:rsidP="00AB59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5939" w14:paraId="5DB10E2C" w14:textId="77777777" w:rsidTr="001045A3">
        <w:tc>
          <w:tcPr>
            <w:tcW w:w="9640" w:type="dxa"/>
            <w:gridSpan w:val="11"/>
          </w:tcPr>
          <w:p w14:paraId="12F50AEE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14:paraId="180941E4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799349" w14:textId="77777777" w:rsidR="00AB5939" w:rsidRDefault="00AB593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4478A" w14:textId="77777777" w:rsidR="00AB5939" w:rsidRDefault="00AB593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f_NR_CellConfig_Def</w:t>
            </w:r>
            <w:proofErr w:type="spellEnd"/>
            <w:r>
              <w:fldChar w:fldCharType="end"/>
            </w:r>
          </w:p>
        </w:tc>
      </w:tr>
      <w:tr w:rsidR="00AB5939" w14:paraId="3671F43C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631899E" w14:textId="77777777" w:rsidR="00AB5939" w:rsidRDefault="00AB593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79384F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14:paraId="01084F5A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4CB36ADA" w14:textId="77777777" w:rsidR="00AB5939" w:rsidRDefault="00AB593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170ADC" w14:textId="77777777" w:rsidR="00AB5939" w:rsidRDefault="00AB5939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B5939" w14:paraId="40A09F54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6D8D05D" w14:textId="77777777" w:rsidR="00AB5939" w:rsidRDefault="00AB593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BE611E" w14:textId="77777777" w:rsidR="00AB5939" w:rsidRDefault="00AB593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B5939" w14:paraId="7B3AEA5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D0D34C7" w14:textId="77777777" w:rsidR="00AB5939" w:rsidRDefault="00AB593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AE9946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14:paraId="5049A6F8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E3C281A" w14:textId="77777777" w:rsidR="00AB5939" w:rsidRDefault="00AB593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DB3EE5" w14:textId="77777777" w:rsidR="00AB5939" w:rsidRDefault="00AB5939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5GS_NR_LTE-UEConTest, 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089BAC" w14:textId="77777777" w:rsidR="00AB5939" w:rsidRDefault="00AB5939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9166F" w14:textId="77777777" w:rsidR="00AB5939" w:rsidRDefault="00AB5939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E9150" w14:textId="77777777" w:rsidR="00AB5939" w:rsidRDefault="00AB5939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2022-09-19</w:t>
              </w:r>
            </w:fldSimple>
          </w:p>
        </w:tc>
      </w:tr>
      <w:tr w:rsidR="00AB5939" w14:paraId="23852513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4974A24" w14:textId="77777777" w:rsidR="00AB5939" w:rsidRDefault="00AB593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41CF3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D74FE5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20F82D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DDDD71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14:paraId="528F2F0D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C0864" w14:textId="77777777" w:rsidR="00AB5939" w:rsidRDefault="00AB593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AD0E7" w14:textId="77777777" w:rsidR="00AB5939" w:rsidRDefault="00AB5939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FCE8F6" w14:textId="77777777" w:rsidR="00AB5939" w:rsidRDefault="00AB5939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82044D" w14:textId="77777777" w:rsidR="00AB5939" w:rsidRDefault="00AB5939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EBDD21" w14:textId="77777777" w:rsidR="00AB5939" w:rsidRDefault="00AB5939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B5939" w14:paraId="5DA63DE4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0CED7F" w14:textId="77777777" w:rsidR="00AB5939" w:rsidRDefault="00AB5939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0010EE" w14:textId="77777777" w:rsidR="00AB5939" w:rsidRDefault="00AB5939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965499" w14:textId="77777777" w:rsidR="00AB5939" w:rsidRDefault="00AB5939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385F21" w14:textId="77777777" w:rsidR="00AB5939" w:rsidRPr="007C2097" w:rsidRDefault="00AB5939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5939" w14:paraId="175F97EB" w14:textId="77777777" w:rsidTr="001045A3">
        <w:tc>
          <w:tcPr>
            <w:tcW w:w="1843" w:type="dxa"/>
          </w:tcPr>
          <w:p w14:paraId="4DA149EA" w14:textId="77777777" w:rsidR="00AB5939" w:rsidRDefault="00AB593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9D7A0A" w14:textId="77777777" w:rsidR="00AB5939" w:rsidRDefault="00AB593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14:paraId="37D65972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3D462" w14:textId="77777777"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78E6A" w14:textId="77777777" w:rsidR="00AB5939" w:rsidRPr="007E1D5F" w:rsidRDefault="00AB5939" w:rsidP="00AB593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In current Implementation ,</w:t>
            </w:r>
            <w:r w:rsidRPr="00C508F4">
              <w:rPr>
                <w:noProof/>
              </w:rPr>
              <w:t xml:space="preserve"> f_NR_CellConfig_Def</w:t>
            </w:r>
            <w:r>
              <w:rPr>
                <w:noProof/>
              </w:rPr>
              <w:t xml:space="preserve"> , before configuring the SRBs </w:t>
            </w:r>
            <w:r w:rsidRPr="00D93C66">
              <w:rPr>
                <w:b/>
                <w:noProof/>
              </w:rPr>
              <w:t xml:space="preserve">, if (not f_GetTestcaseAttrib_ENDC(testcasename()) </w:t>
            </w:r>
            <w:r w:rsidRPr="000D098B">
              <w:rPr>
                <w:b/>
                <w:i/>
                <w:noProof/>
              </w:rPr>
              <w:t>or</w:t>
            </w:r>
            <w:r w:rsidRPr="007E1D5F">
              <w:rPr>
                <w:noProof/>
              </w:rPr>
              <w:t xml:space="preserve"> </w:t>
            </w:r>
            <w:r w:rsidRPr="007E1D5F">
              <w:rPr>
                <w:b/>
                <w:noProof/>
              </w:rPr>
              <w:t>not(p_ENDC_SpecificCell)</w:t>
            </w:r>
            <w:r w:rsidRPr="007E1D5F">
              <w:rPr>
                <w:noProof/>
              </w:rPr>
              <w:t>)</w:t>
            </w:r>
            <w:r>
              <w:rPr>
                <w:noProof/>
              </w:rPr>
              <w:t xml:space="preserve"> condition is checked , by having default value of </w:t>
            </w:r>
            <w:r w:rsidRPr="007E1D5F">
              <w:rPr>
                <w:b/>
                <w:noProof/>
              </w:rPr>
              <w:t>p_ENDC_SpecificCell</w:t>
            </w:r>
            <w:r>
              <w:rPr>
                <w:b/>
                <w:noProof/>
              </w:rPr>
              <w:t xml:space="preserve"> as False </w:t>
            </w:r>
          </w:p>
          <w:p w14:paraId="2CEF580B" w14:textId="77777777" w:rsidR="00AB5939" w:rsidRPr="003B53C2" w:rsidRDefault="00AB5939" w:rsidP="00AB5939">
            <w:pPr>
              <w:pStyle w:val="CRCoverPage"/>
              <w:numPr>
                <w:ilvl w:val="0"/>
                <w:numId w:val="10"/>
              </w:numPr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When this function is called in ENDC cases, the value of </w:t>
            </w:r>
            <w:r w:rsidRPr="00363861">
              <w:rPr>
                <w:b/>
                <w:noProof/>
              </w:rPr>
              <w:t>p_ENDC_SpecificCell remains False</w:t>
            </w:r>
            <w:r>
              <w:rPr>
                <w:b/>
                <w:noProof/>
              </w:rPr>
              <w:t xml:space="preserve"> </w:t>
            </w:r>
            <w:r w:rsidRPr="00A833ED">
              <w:rPr>
                <w:noProof/>
              </w:rPr>
              <w:t xml:space="preserve">( default value ) </w:t>
            </w:r>
            <w:r w:rsidRPr="002B66CE">
              <w:rPr>
                <w:noProof/>
              </w:rPr>
              <w:t xml:space="preserve"> and resulting in SRBs getting configured unexpectedly</w:t>
            </w:r>
          </w:p>
          <w:p w14:paraId="7511682C" w14:textId="77777777" w:rsidR="00AB5939" w:rsidRPr="0037699A" w:rsidRDefault="00AB5939" w:rsidP="00AB593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37699A">
              <w:rPr>
                <w:noProof/>
              </w:rPr>
              <w:t xml:space="preserve">While executing the case 8.1.4.2.1.2 , f_GetTestcaseAttrib_ENDC(testcasename() returns false , and resulting in SRBs getting configured unexpectedly for EN-DC cell </w:t>
            </w:r>
          </w:p>
        </w:tc>
      </w:tr>
      <w:tr w:rsidR="00AB5939" w14:paraId="3584D42E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22ED3" w14:textId="77777777"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B2845" w14:textId="77777777" w:rsidR="00AB5939" w:rsidRPr="00F12C50" w:rsidRDefault="00AB5939" w:rsidP="00AB5939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AB5939" w14:paraId="0932903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CBEE1" w14:textId="77777777"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3933C" w14:textId="77777777" w:rsidR="00AB5939" w:rsidRDefault="00AB5939" w:rsidP="00AB5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prevent the above mentioned issues , it is proposed to have the following check in the function </w:t>
            </w:r>
            <w:r w:rsidRPr="00C508F4">
              <w:rPr>
                <w:noProof/>
              </w:rPr>
              <w:t>f_NR_CellConfig_Def</w:t>
            </w:r>
          </w:p>
          <w:p w14:paraId="09F421F1" w14:textId="77777777" w:rsidR="00AB5939" w:rsidRDefault="00AB5939" w:rsidP="00AB5939">
            <w:pPr>
              <w:pStyle w:val="CRCoverPage"/>
              <w:spacing w:after="0"/>
              <w:rPr>
                <w:noProof/>
              </w:rPr>
            </w:pPr>
          </w:p>
          <w:p w14:paraId="75C6D66A" w14:textId="77777777" w:rsidR="00AB5939" w:rsidRDefault="00AB5939" w:rsidP="00AB5939">
            <w:pPr>
              <w:pStyle w:val="CRCoverPage"/>
              <w:spacing w:after="0"/>
              <w:rPr>
                <w:noProof/>
              </w:rPr>
            </w:pPr>
            <w:r w:rsidRPr="00661976">
              <w:rPr>
                <w:b/>
                <w:noProof/>
              </w:rPr>
              <w:t>if (not f_GetTestcaseAttrib_ENDC(testcasename()) and p_no_ENDC_SpecificCell)</w:t>
            </w:r>
            <w:r>
              <w:rPr>
                <w:noProof/>
              </w:rPr>
              <w:t xml:space="preserve"> by having default value of </w:t>
            </w:r>
            <w:r w:rsidRPr="00152FAF">
              <w:rPr>
                <w:noProof/>
              </w:rPr>
              <w:t>p_no_ENDC_SpecificCell</w:t>
            </w:r>
            <w:r>
              <w:rPr>
                <w:noProof/>
              </w:rPr>
              <w:t xml:space="preserve"> as true</w:t>
            </w:r>
          </w:p>
          <w:p w14:paraId="681CA5BA" w14:textId="77777777" w:rsidR="00AB5939" w:rsidRDefault="00AB5939" w:rsidP="00AB5939">
            <w:pPr>
              <w:pStyle w:val="CRCoverPage"/>
              <w:spacing w:after="0"/>
              <w:rPr>
                <w:noProof/>
              </w:rPr>
            </w:pPr>
          </w:p>
          <w:p w14:paraId="2E0ECF47" w14:textId="77777777" w:rsidR="00AB5939" w:rsidRPr="006316B2" w:rsidRDefault="00AB5939" w:rsidP="00AB5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in the test case 8.1.4.2.1.2 , when configuring NR Cell 3 as EN-DC cell using the function ,</w:t>
            </w:r>
            <w:r w:rsidRPr="00C508F4">
              <w:rPr>
                <w:noProof/>
              </w:rPr>
              <w:t xml:space="preserve"> f_NR_CellConfig_Def</w:t>
            </w:r>
            <w:r>
              <w:rPr>
                <w:noProof/>
              </w:rPr>
              <w:t>, 4</w:t>
            </w:r>
            <w:r w:rsidRPr="005463DD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parameter(</w:t>
            </w:r>
            <w:r w:rsidRPr="00661976">
              <w:rPr>
                <w:b/>
                <w:noProof/>
              </w:rPr>
              <w:t>p_no_ENDC_SpecificCell</w:t>
            </w:r>
            <w:r>
              <w:rPr>
                <w:b/>
                <w:noProof/>
              </w:rPr>
              <w:t xml:space="preserve"> ) </w:t>
            </w:r>
            <w:r>
              <w:rPr>
                <w:noProof/>
              </w:rPr>
              <w:t xml:space="preserve"> is set to False </w:t>
            </w:r>
          </w:p>
        </w:tc>
      </w:tr>
      <w:tr w:rsidR="00AB5939" w14:paraId="379B96F8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26085" w14:textId="77777777"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BB69" w14:textId="77777777" w:rsidR="00AB5939" w:rsidRPr="00CF39F2" w:rsidRDefault="00AB5939" w:rsidP="00AB593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B5939" w14:paraId="6F5AE52F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B6A2E" w14:textId="77777777"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5487E" w14:textId="77777777" w:rsidR="00AB5939" w:rsidRPr="00CF39F2" w:rsidRDefault="00AB5939" w:rsidP="00AB593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AB5939" w14:paraId="4072C9CC" w14:textId="77777777" w:rsidTr="001045A3">
        <w:tc>
          <w:tcPr>
            <w:tcW w:w="2694" w:type="dxa"/>
            <w:gridSpan w:val="2"/>
          </w:tcPr>
          <w:p w14:paraId="0D172CFF" w14:textId="77777777"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25DBEC" w14:textId="77777777" w:rsidR="00AB5939" w:rsidRDefault="00AB5939" w:rsidP="00AB5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14:paraId="60886D30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B46184" w14:textId="77777777"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DC697" w14:textId="77777777" w:rsidR="00AB5939" w:rsidRDefault="00AB5939" w:rsidP="00AB5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the ENDC test cases and 8.1.4.2.1.2.NR5GC</w:t>
            </w:r>
          </w:p>
        </w:tc>
      </w:tr>
      <w:tr w:rsidR="00AB5939" w14:paraId="333B2352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1BE93" w14:textId="77777777"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8FC12" w14:textId="77777777" w:rsidR="00AB5939" w:rsidRDefault="00AB5939" w:rsidP="00AB5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939" w14:paraId="5BEE2078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6C006" w14:textId="77777777"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1B213" w14:textId="77777777"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D93B2D" w14:textId="77777777"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BFF0A2" w14:textId="77777777" w:rsidR="00AB5939" w:rsidRDefault="00AB5939" w:rsidP="00AB5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7F550A" w14:textId="77777777" w:rsidR="00AB5939" w:rsidRDefault="00AB5939" w:rsidP="00AB5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5939" w14:paraId="2D55988B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09281" w14:textId="77777777"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E142D1" w14:textId="77777777"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D319B" w14:textId="77777777"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4CD70" w14:textId="77777777" w:rsidR="00AB5939" w:rsidRDefault="00AB5939" w:rsidP="00AB5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A427D" w14:textId="77777777" w:rsidR="00AB5939" w:rsidRDefault="00AB5939" w:rsidP="00AB5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5939" w14:paraId="27DF18A6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9CBE3" w14:textId="77777777"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F9091" w14:textId="77777777"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E0FE" w14:textId="77777777"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B953B4" w14:textId="77777777" w:rsidR="00AB5939" w:rsidRDefault="00AB5939" w:rsidP="00AB5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CCFBA7" w14:textId="77777777" w:rsidR="00AB5939" w:rsidRDefault="00AB5939" w:rsidP="00AB5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5939" w14:paraId="782F92B6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1701F" w14:textId="77777777"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F72A9A" w14:textId="77777777"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A51E0" w14:textId="77777777" w:rsidR="00AB5939" w:rsidRDefault="00AB5939" w:rsidP="00AB5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93E8FF" w14:textId="77777777" w:rsidR="00AB5939" w:rsidRDefault="00AB5939" w:rsidP="00AB5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E6AAF" w14:textId="77777777" w:rsidR="00AB5939" w:rsidRDefault="00AB5939" w:rsidP="00AB5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5939" w14:paraId="037E6F1E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C59D6" w14:textId="77777777" w:rsidR="00AB5939" w:rsidRDefault="00AB5939" w:rsidP="00AB59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F3B2F" w14:textId="77777777" w:rsidR="00AB5939" w:rsidRDefault="00AB5939" w:rsidP="00AB5939">
            <w:pPr>
              <w:pStyle w:val="CRCoverPage"/>
              <w:spacing w:after="0"/>
              <w:rPr>
                <w:noProof/>
              </w:rPr>
            </w:pPr>
          </w:p>
        </w:tc>
      </w:tr>
      <w:tr w:rsidR="00AB5939" w14:paraId="684768C6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797ABD" w14:textId="77777777"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657E9" w14:textId="77777777" w:rsidR="00AB5939" w:rsidRDefault="00AB5939" w:rsidP="00AB5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5939" w:rsidRPr="008863B9" w14:paraId="3E55D22A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8B59AF" w14:textId="77777777" w:rsidR="00AB5939" w:rsidRPr="008863B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FC5BAC" w14:textId="77777777" w:rsidR="00AB5939" w:rsidRPr="008863B9" w:rsidRDefault="00AB5939" w:rsidP="00AB59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5939" w14:paraId="61D92EA8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C78AF" w14:textId="77777777" w:rsidR="00AB5939" w:rsidRDefault="00AB5939" w:rsidP="00AB5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ED333" w14:textId="77777777" w:rsidR="00AB5939" w:rsidRDefault="00AB5939" w:rsidP="00AB5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FC8C8" w14:textId="77777777" w:rsidR="00AB5939" w:rsidRDefault="00AB5939" w:rsidP="00AB5939">
      <w:pPr>
        <w:rPr>
          <w:noProof/>
        </w:rPr>
      </w:pPr>
    </w:p>
    <w:p w14:paraId="1B269420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20D3F95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CF432" w14:textId="77777777" w:rsidR="009478EE" w:rsidRDefault="009478EE" w:rsidP="009478EE">
      <w:pPr>
        <w:rPr>
          <w:noProof/>
        </w:rPr>
      </w:pPr>
    </w:p>
    <w:p w14:paraId="4040FD6D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47186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8472195" w14:textId="77777777" w:rsidR="002529E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529EB" w:rsidRPr="00FD58F7">
        <w:rPr>
          <w:rFonts w:ascii="Arial" w:hAnsi="Arial" w:cs="Arial"/>
          <w:iCs/>
        </w:rPr>
        <w:t>Table of Contents</w:t>
      </w:r>
      <w:r w:rsidR="002529EB">
        <w:tab/>
      </w:r>
      <w:r w:rsidR="002529EB">
        <w:fldChar w:fldCharType="begin"/>
      </w:r>
      <w:r w:rsidR="002529EB">
        <w:instrText xml:space="preserve"> PAGEREF _Toc114471864 \h </w:instrText>
      </w:r>
      <w:r w:rsidR="002529EB">
        <w:fldChar w:fldCharType="separate"/>
      </w:r>
      <w:r w:rsidR="002529EB">
        <w:t>3</w:t>
      </w:r>
      <w:r w:rsidR="002529EB">
        <w:fldChar w:fldCharType="end"/>
      </w:r>
    </w:p>
    <w:p w14:paraId="7BE00294" w14:textId="77777777" w:rsidR="002529EB" w:rsidRDefault="002529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D58F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D58F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_Toc114471865 \h </w:instrText>
      </w:r>
      <w:r>
        <w:fldChar w:fldCharType="separate"/>
      </w:r>
      <w:r>
        <w:t>3</w:t>
      </w:r>
      <w:r>
        <w:fldChar w:fldCharType="end"/>
      </w:r>
    </w:p>
    <w:p w14:paraId="5BCFE379" w14:textId="77777777" w:rsidR="002529EB" w:rsidRDefault="002529E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D58F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D58F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_Toc114471866 \h </w:instrText>
      </w:r>
      <w:r>
        <w:fldChar w:fldCharType="separate"/>
      </w:r>
      <w:r>
        <w:t>3</w:t>
      </w:r>
      <w:r>
        <w:fldChar w:fldCharType="end"/>
      </w:r>
    </w:p>
    <w:p w14:paraId="51566E99" w14:textId="77777777" w:rsidR="002529EB" w:rsidRDefault="002529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58F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58F7">
        <w:rPr>
          <w:rFonts w:cs="Arial"/>
          <w:b/>
          <w:color w:val="000000"/>
          <w:lang w:eastAsia="en-GB"/>
        </w:rPr>
        <w:t xml:space="preserve">Correction to the </w:t>
      </w:r>
      <w:r w:rsidRPr="00FD58F7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FD58F7">
        <w:rPr>
          <w:b/>
        </w:rPr>
        <w:t>f_NR_CellConfig_Def</w:t>
      </w:r>
      <w:r>
        <w:tab/>
      </w:r>
      <w:r>
        <w:fldChar w:fldCharType="begin"/>
      </w:r>
      <w:r>
        <w:instrText xml:space="preserve"> PAGEREF _Toc114471867 \h </w:instrText>
      </w:r>
      <w:r>
        <w:fldChar w:fldCharType="separate"/>
      </w:r>
      <w:r>
        <w:t>3</w:t>
      </w:r>
      <w:r>
        <w:fldChar w:fldCharType="end"/>
      </w:r>
    </w:p>
    <w:p w14:paraId="7BDDD505" w14:textId="77777777" w:rsidR="002529EB" w:rsidRDefault="002529E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58F7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58F7">
        <w:rPr>
          <w:rFonts w:cs="Arial"/>
          <w:b/>
          <w:color w:val="000000"/>
          <w:lang w:eastAsia="en-GB"/>
        </w:rPr>
        <w:t xml:space="preserve">Correction to the </w:t>
      </w:r>
      <w:r w:rsidRPr="00FD58F7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FD58F7">
        <w:rPr>
          <w:b/>
        </w:rPr>
        <w:t>f_TC_8_1_4_2_1_2_NR5GC</w:t>
      </w:r>
      <w:r>
        <w:tab/>
      </w:r>
      <w:r>
        <w:fldChar w:fldCharType="begin"/>
      </w:r>
      <w:r>
        <w:instrText xml:space="preserve"> PAGEREF _Toc114471868 \h </w:instrText>
      </w:r>
      <w:r>
        <w:fldChar w:fldCharType="separate"/>
      </w:r>
      <w:r>
        <w:t>7</w:t>
      </w:r>
      <w:r>
        <w:fldChar w:fldCharType="end"/>
      </w:r>
    </w:p>
    <w:p w14:paraId="0842212C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6BFF4E4D" w14:textId="77777777" w:rsidR="002529EB" w:rsidRDefault="002529EB" w:rsidP="002529EB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Hlk107318485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C6BDE74" w14:textId="77777777" w:rsidR="002529EB" w:rsidRDefault="002529EB" w:rsidP="002529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1141D2FF" w14:textId="77777777" w:rsidR="002529EB" w:rsidRDefault="002529EB" w:rsidP="002529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54845B9" w14:textId="77777777" w:rsidR="002529EB" w:rsidRDefault="002529EB" w:rsidP="002529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6"/>
    <w:p w14:paraId="60A78FD0" w14:textId="77777777" w:rsidR="002529EB" w:rsidRDefault="002529EB" w:rsidP="007A73E5">
      <w:pPr>
        <w:rPr>
          <w:b/>
          <w:sz w:val="24"/>
          <w:lang w:eastAsia="ja-JP"/>
        </w:rPr>
      </w:pPr>
    </w:p>
    <w:p w14:paraId="174514F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7" w:name="_Toc122434488"/>
      <w:bookmarkStart w:id="18" w:name="_Toc295288959"/>
      <w:bookmarkStart w:id="19" w:name="_Toc114471866"/>
      <w:r w:rsidRPr="00854C55">
        <w:rPr>
          <w:b/>
        </w:rPr>
        <w:t>Corrections required</w:t>
      </w:r>
      <w:bookmarkEnd w:id="17"/>
      <w:bookmarkEnd w:id="18"/>
      <w:bookmarkEnd w:id="19"/>
    </w:p>
    <w:p w14:paraId="504187D1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0" w:name="_Toc11447186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BA63BC" w:rsidRPr="00586E2E">
        <w:rPr>
          <w:b/>
          <w:noProof/>
        </w:rPr>
        <w:t>f_NR_CellConfig_Def</w:t>
      </w:r>
      <w:bookmarkEnd w:id="2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2555137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3916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EADE" w14:textId="77777777" w:rsidR="00FB0A08" w:rsidRPr="00E44127" w:rsidRDefault="008C2F23" w:rsidP="002B42D8">
            <w:pPr>
              <w:pStyle w:val="CRCoverPage"/>
              <w:spacing w:after="0"/>
              <w:rPr>
                <w:noProof/>
              </w:rPr>
            </w:pPr>
            <w:r w:rsidRPr="00BA63BC">
              <w:rPr>
                <w:noProof/>
              </w:rPr>
              <w:t>f_NR_CellConfig_Def</w:t>
            </w:r>
          </w:p>
        </w:tc>
      </w:tr>
      <w:tr w:rsidR="00FB0A08" w14:paraId="0D7B5B16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0396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5F0B" w14:textId="77777777" w:rsidR="00FC75C1" w:rsidRPr="007E1D5F" w:rsidRDefault="00FC75C1" w:rsidP="00FC75C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In current Implementation ,</w:t>
            </w:r>
            <w:r w:rsidRPr="00C508F4">
              <w:rPr>
                <w:noProof/>
              </w:rPr>
              <w:t xml:space="preserve"> f_NR_CellConfig_Def</w:t>
            </w:r>
            <w:r>
              <w:rPr>
                <w:noProof/>
              </w:rPr>
              <w:t xml:space="preserve"> , before configuring the SRBs </w:t>
            </w:r>
            <w:r w:rsidRPr="00D93C66">
              <w:rPr>
                <w:b/>
                <w:noProof/>
              </w:rPr>
              <w:t xml:space="preserve">, if (not f_GetTestcaseAttrib_ENDC(testcasename()) </w:t>
            </w:r>
            <w:r w:rsidRPr="000D098B">
              <w:rPr>
                <w:b/>
                <w:i/>
                <w:noProof/>
              </w:rPr>
              <w:t>or</w:t>
            </w:r>
            <w:r w:rsidRPr="007E1D5F">
              <w:rPr>
                <w:noProof/>
              </w:rPr>
              <w:t xml:space="preserve"> </w:t>
            </w:r>
            <w:r w:rsidRPr="007E1D5F">
              <w:rPr>
                <w:b/>
                <w:noProof/>
              </w:rPr>
              <w:t>not(p_ENDC_SpecificCell)</w:t>
            </w:r>
            <w:r w:rsidRPr="007E1D5F">
              <w:rPr>
                <w:noProof/>
              </w:rPr>
              <w:t>)</w:t>
            </w:r>
            <w:r>
              <w:rPr>
                <w:noProof/>
              </w:rPr>
              <w:t xml:space="preserve"> condition is checked , by having default value of </w:t>
            </w:r>
            <w:r w:rsidRPr="007E1D5F">
              <w:rPr>
                <w:b/>
                <w:noProof/>
              </w:rPr>
              <w:t>p_ENDC_SpecificCell</w:t>
            </w:r>
            <w:r>
              <w:rPr>
                <w:b/>
                <w:noProof/>
              </w:rPr>
              <w:t xml:space="preserve"> as False </w:t>
            </w:r>
          </w:p>
          <w:p w14:paraId="776102C2" w14:textId="77777777" w:rsidR="00FC75C1" w:rsidRPr="003B53C2" w:rsidRDefault="00FC75C1" w:rsidP="00FC75C1">
            <w:pPr>
              <w:pStyle w:val="CRCoverPage"/>
              <w:numPr>
                <w:ilvl w:val="0"/>
                <w:numId w:val="10"/>
              </w:numPr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When this function is called in ENDC cases, the value of </w:t>
            </w:r>
            <w:r w:rsidRPr="00363861">
              <w:rPr>
                <w:b/>
                <w:noProof/>
              </w:rPr>
              <w:t>p_ENDC_SpecificCell remains False</w:t>
            </w:r>
            <w:r w:rsidRPr="002B66CE">
              <w:rPr>
                <w:noProof/>
              </w:rPr>
              <w:t xml:space="preserve"> and resulting in SRBs getting configured unexpectedly</w:t>
            </w:r>
          </w:p>
          <w:p w14:paraId="5FB3BD8B" w14:textId="77777777" w:rsidR="00FB0A08" w:rsidRPr="00AD4ADA" w:rsidRDefault="00FC75C1" w:rsidP="00FC75C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37699A">
              <w:rPr>
                <w:noProof/>
              </w:rPr>
              <w:lastRenderedPageBreak/>
              <w:t>While executing the case 8.1.4.2.1.2 , f_GetTestcaseAttrib_ENDC(testcasename() returns false , and resulting in SRBs getting configured unexpectedly for EN-DC cell</w:t>
            </w:r>
          </w:p>
        </w:tc>
      </w:tr>
      <w:tr w:rsidR="00FB0A08" w14:paraId="431C08F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097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4BEE" w14:textId="77777777" w:rsidR="00661976" w:rsidRDefault="00661976" w:rsidP="00661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prevent the above mentioned issues , it is proposed to have the following check </w:t>
            </w:r>
          </w:p>
          <w:p w14:paraId="1E9ACA6C" w14:textId="77777777" w:rsidR="00661976" w:rsidRDefault="00661976" w:rsidP="00661976">
            <w:pPr>
              <w:pStyle w:val="CRCoverPage"/>
              <w:spacing w:after="0"/>
              <w:rPr>
                <w:noProof/>
              </w:rPr>
            </w:pPr>
          </w:p>
          <w:p w14:paraId="3354465C" w14:textId="77777777" w:rsidR="005C6479" w:rsidRPr="001124B3" w:rsidRDefault="00661976" w:rsidP="00661976">
            <w:pPr>
              <w:pStyle w:val="CRCoverPage"/>
              <w:spacing w:after="0"/>
              <w:rPr>
                <w:noProof/>
              </w:rPr>
            </w:pPr>
            <w:r w:rsidRPr="00661976">
              <w:rPr>
                <w:b/>
                <w:noProof/>
              </w:rPr>
              <w:t>if (not f_GetTestcaseAttrib_ENDC(testcasename()) and p_no_ENDC_SpecificCell)</w:t>
            </w:r>
            <w:r>
              <w:rPr>
                <w:noProof/>
              </w:rPr>
              <w:t xml:space="preserve"> by having default value of </w:t>
            </w:r>
            <w:r w:rsidRPr="00152FAF">
              <w:rPr>
                <w:noProof/>
              </w:rPr>
              <w:t>p_no_ENDC_SpecificCell</w:t>
            </w:r>
            <w:r>
              <w:rPr>
                <w:noProof/>
              </w:rPr>
              <w:t xml:space="preserve"> as true</w:t>
            </w:r>
          </w:p>
        </w:tc>
      </w:tr>
      <w:tr w:rsidR="00FB0A08" w14:paraId="03582368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F75E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1A79E" w14:textId="77777777" w:rsidR="00FB0A08" w:rsidRPr="00CC39F9" w:rsidRDefault="00D621F4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D621F4">
              <w:rPr>
                <w:rFonts w:ascii="Arial" w:hAnsi="Arial" w:cs="Arial"/>
                <w:lang w:eastAsia="en-GB"/>
              </w:rPr>
              <w:t>Common\NR\</w:t>
            </w:r>
            <w:proofErr w:type="spellStart"/>
            <w:r w:rsidRPr="00D621F4">
              <w:rPr>
                <w:rFonts w:ascii="Arial" w:hAnsi="Arial" w:cs="Arial"/>
                <w:lang w:eastAsia="en-GB"/>
              </w:rPr>
              <w:t>NR_ConfigurationSteps.ttcn</w:t>
            </w:r>
            <w:proofErr w:type="spellEnd"/>
          </w:p>
        </w:tc>
      </w:tr>
      <w:tr w:rsidR="00FB0A08" w14:paraId="0566D6A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F970" w14:textId="77777777" w:rsidR="00FB0A08" w:rsidRPr="00DA3216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A321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216A" w14:textId="74675FEE" w:rsidR="00DA3216" w:rsidRPr="00DA3216" w:rsidRDefault="00DA3216" w:rsidP="00DA3216">
            <w:pPr>
              <w:rPr>
                <w:rFonts w:ascii="Arial" w:hAnsi="Arial"/>
                <w:highlight w:val="cyan"/>
                <w:lang w:eastAsia="zh-CN"/>
              </w:rPr>
            </w:pPr>
            <w:r w:rsidRPr="00DA3216">
              <w:rPr>
                <w:rFonts w:ascii="Arial" w:hAnsi="Arial"/>
                <w:highlight w:val="cyan"/>
                <w:lang w:eastAsia="zh-CN"/>
              </w:rPr>
              <w:t>Accepted, but implemented differently: use ‘and’ instead of ‘or’ in if statement</w:t>
            </w:r>
          </w:p>
        </w:tc>
      </w:tr>
    </w:tbl>
    <w:p w14:paraId="55454A96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5E4B43BE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872B568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26FC3F71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010B" w14:textId="77777777" w:rsidR="00F54CDF" w:rsidRPr="00F54CDF" w:rsidRDefault="00AD0A0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13812" w:rsidRPr="00E1381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54CDF"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function </w:t>
            </w:r>
            <w:proofErr w:type="spellStart"/>
            <w:r w:rsidR="00F54CDF" w:rsidRPr="00F54CDF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="00F54CDF"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F54CDF" w:rsidRPr="00F54CD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F54CDF"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F54CDF"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F54CDF"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282C78F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template (omit)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NR_CellCA_Capability_Type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None,</w:t>
            </w:r>
          </w:p>
          <w:p w14:paraId="6E2E7424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p_NRDC_SCG_Cell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false,</w:t>
            </w:r>
          </w:p>
          <w:p w14:paraId="072A75F4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p_ENDC_SpecificCell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false   //Set to true ONLY for a cell to be configured as ENDC in an NR5GC test environment </w:t>
            </w:r>
          </w:p>
          <w:p w14:paraId="02FBD934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 runs on NR_BASE_PTC</w:t>
            </w:r>
          </w:p>
          <w:p w14:paraId="12C83EEA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7225221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R5s200038: set default value of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to None sic@</w:t>
            </w:r>
          </w:p>
          <w:p w14:paraId="6AB59287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R5s210891: added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p_NRDC_SCG_Cell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52C33D61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R5s220853: added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p_ENDC_SpecificCell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27168124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64FFD2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NR_CellConfigPhysicalLayerDownlink_Type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v_NR_CellConfigPhysicalLayerDownlink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cs_NR_CellConfigPhysicalLayerDownlink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B6E88B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NR_CellConfigPhysicalLayerUplink_Type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3A03DA63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NR_BcchToPdschConfig_Type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f_NR_InitialiseBcchToPdschConfig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0DDE327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NR_PcchConfig_Type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v_NR_PcchConfig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f_NR_InitialisePcchConfig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B602B2F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3655FA6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f_NR_CellInfo_GetBandIndicator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3133845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362AE85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f_NR_IsBandSDL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)) {  //SDL</w:t>
            </w:r>
          </w:p>
          <w:p w14:paraId="3BCDFD1B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6873D803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3F32D7D0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C8E0F8C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cs_NR_CellConfigPhysicalLayerUplink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F71E31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p_NRDC_SCG_Cell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34DF758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116D7FE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f_NR_IsBandSDL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)) {  //SDL</w:t>
            </w:r>
          </w:p>
          <w:p w14:paraId="3468E9D7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7DFAA48" w14:textId="77777777" w:rsidR="00F54CDF" w:rsidRPr="003B45D5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proofErr w:type="gramStart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cads</w:t>
            </w:r>
            <w:proofErr w:type="gramEnd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_NR_CellConfigNoUL_REQ</w:t>
            </w:r>
            <w:proofErr w:type="spellEnd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(</w:t>
            </w:r>
            <w:proofErr w:type="spellStart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p_NR_CellId</w:t>
            </w:r>
            <w:proofErr w:type="spellEnd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,</w:t>
            </w:r>
          </w:p>
          <w:p w14:paraId="1A946972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A9DF35C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88DEC10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v_NR_CellConfigPhysicalLayerDownlink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7A5DAE8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0CBDFDB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857ABC7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v_NR_PcchConfig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665B541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6E74ECA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2C65C80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ED7480E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3F42BB6" w14:textId="77777777" w:rsidR="00F54CDF" w:rsidRPr="003B45D5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proofErr w:type="gramStart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cas</w:t>
            </w:r>
            <w:proofErr w:type="gramEnd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_NR_CellConfig_REQ</w:t>
            </w:r>
            <w:proofErr w:type="spellEnd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(</w:t>
            </w:r>
            <w:proofErr w:type="spellStart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p_NR_CellId</w:t>
            </w:r>
            <w:proofErr w:type="spellEnd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,</w:t>
            </w:r>
          </w:p>
          <w:p w14:paraId="493DAACD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CE5177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F1817A6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v_NR_CellConfigPhysicalLayerDownlink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A5017D7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DAF7976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FD35BFC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v_NR_PcchConfig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7CD4A0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1F5BE30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B8E1CE5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5F72E6B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BCA5AC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f_GetTestcaseAttrib_ENDC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testcasename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()) or not(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p_ENDC_SpecificCell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)) {  //No SRBs configured in EN-DC cells @sic R5s199033 Added CA configuration R5s220853 sic@</w:t>
            </w:r>
          </w:p>
          <w:p w14:paraId="1E2C996B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if (match(None,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 or match(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SpCell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)) {  // no CA or CA but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SPCell</w:t>
            </w:r>
            <w:proofErr w:type="spellEnd"/>
          </w:p>
          <w:p w14:paraId="300660DC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p_NRDC_SCG_Cell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 {   //@sic R5s210891 sic@</w:t>
            </w:r>
          </w:p>
          <w:p w14:paraId="7FBE9A3B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f_NR_SS_ConfigureSRBs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E2FC01F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 // for NR-DC configure SRB0</w:t>
            </w:r>
          </w:p>
          <w:p w14:paraId="18EA3450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>, {cs_NR_SS_SRB0_Config});</w:t>
            </w:r>
          </w:p>
          <w:p w14:paraId="6BE5ACBD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520BA08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38DA9FC" w14:textId="77777777" w:rsidR="00F54CDF" w:rsidRPr="00F54CDF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CBF03A9" w14:textId="77777777" w:rsidR="00FB0A08" w:rsidRPr="00722896" w:rsidRDefault="00F54CDF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="00E13812" w:rsidRPr="00E1381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361A8BBF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336FF2FB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0E0E4065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63CB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/*</w:t>
            </w:r>
          </w:p>
          <w:p w14:paraId="11065012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* @desc      Create NR cell and send out system information</w:t>
            </w:r>
          </w:p>
          <w:p w14:paraId="3A3A768A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</w:p>
          <w:p w14:paraId="6FE26838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(default value: None)</w:t>
            </w:r>
          </w:p>
          <w:p w14:paraId="5BC50F3F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p_NRDC_SCG_Cell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(default value: false)</w:t>
            </w:r>
          </w:p>
          <w:p w14:paraId="31E6DB19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</w:t>
            </w:r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* @param     </w:t>
            </w:r>
            <w:proofErr w:type="spellStart"/>
            <w:r w:rsidR="005A5C61"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p_no_ENDC_SpecificCell</w:t>
            </w:r>
            <w:proofErr w:type="spellEnd"/>
            <w:r w:rsidR="005A5C61"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(default value: </w:t>
            </w:r>
            <w:r w:rsidR="00AB658C"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true</w:t>
            </w:r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</w:p>
          <w:p w14:paraId="0070278D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* @status    APPROVED (ENDC, IMS, NR5GC, NR5GC_IRAT, POS)</w:t>
            </w:r>
          </w:p>
          <w:p w14:paraId="69A9FB0D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*/</w:t>
            </w:r>
          </w:p>
          <w:p w14:paraId="39110FB8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E94DDA8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template (omit)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NR_CellCA_Capability_Type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None,</w:t>
            </w:r>
          </w:p>
          <w:p w14:paraId="100871BE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p_NRDC_SCG_Cell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false,</w:t>
            </w:r>
          </w:p>
          <w:p w14:paraId="2F00353B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p_no_ENDC_SpecificCell</w:t>
            </w:r>
            <w:proofErr w:type="spellEnd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true</w:t>
            </w: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//Set to False ONLY for a cell to be configured as ENDC in an NR5GC test environment //WA#WI=1004775</w:t>
            </w:r>
          </w:p>
          <w:p w14:paraId="3606DC8B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 runs on NR_BASE_PTC</w:t>
            </w:r>
          </w:p>
          <w:p w14:paraId="40479E9B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69C7F8C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R5s200038: set default value of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to None sic@</w:t>
            </w:r>
          </w:p>
          <w:p w14:paraId="0CD5CC2B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R5s210891: added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p_NRDC_SCG_Cell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01064AD7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R5s220853: added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p_ENDC_SpecificCell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6971DCF0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035E44A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NR_CellConfigPhysicalLayerDownlink_Type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v_NR_CellConfigPhysicalLayerDownlink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cs_NR_CellConfigPhysicalLayerDownlink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E83CEEA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NR_CellConfigPhysicalLayerUplink_Type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61A5AD4A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NR_BcchToPdschConfig_Type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f_NR_InitialiseBcchToPdschConfig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BF5D842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NR_PcchConfig_Type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v_NR_PcchConfig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f_NR_InitialisePcchConfig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17636CB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20C2EA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f_NR_CellInfo_GetBandIndicator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6E27B8D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9AAA377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f_NR_IsBandSDL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)) {  //SDL</w:t>
            </w:r>
          </w:p>
          <w:p w14:paraId="024E04DE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061D7D10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34537C13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1CBA449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cs_NR_CellConfigPhysicalLayerUplink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6A425F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p_NRDC_SCG_Cell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3812167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EB27FC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f_NR_IsBandSDL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v_FreqBandIndicatorNR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)) {  //SDL</w:t>
            </w:r>
          </w:p>
          <w:p w14:paraId="6769D7E5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28C54DD" w14:textId="77777777" w:rsidR="005132D3" w:rsidRPr="003B45D5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proofErr w:type="gramStart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cads</w:t>
            </w:r>
            <w:proofErr w:type="gramEnd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_NR_CellConfigNoUL_REQ</w:t>
            </w:r>
            <w:proofErr w:type="spellEnd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(</w:t>
            </w:r>
            <w:proofErr w:type="spellStart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p_NR_CellId</w:t>
            </w:r>
            <w:proofErr w:type="spellEnd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,</w:t>
            </w:r>
          </w:p>
          <w:p w14:paraId="3CA098F9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195781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F3EE1E7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v_NR_CellConfigPhysicalLayerDownlink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A6D4671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D3429B4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530B144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v_NR_PcchConfig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80D2D23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C894A5D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9F6C9E5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BAC36A0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8B86933" w14:textId="77777777" w:rsidR="005132D3" w:rsidRPr="003B45D5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proofErr w:type="gramStart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cas</w:t>
            </w:r>
            <w:proofErr w:type="gramEnd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_NR_CellConfig_REQ</w:t>
            </w:r>
            <w:proofErr w:type="spellEnd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(</w:t>
            </w:r>
            <w:proofErr w:type="spellStart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p_NR_CellId</w:t>
            </w:r>
            <w:proofErr w:type="spellEnd"/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>,</w:t>
            </w:r>
          </w:p>
          <w:p w14:paraId="45A89189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B45D5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EE3FD99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B84C5B4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v_NR_CellConfigPhysicalLayerDownlink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FA14C40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v_NR_CellConfigPhysicalLayerUplink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9F7267E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v_NR_BcchToPdschConfig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98C7156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v_NR_PcchConfig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BE4C79B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2CA7D91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D4011F8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DFE3F51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CFF9AB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 (not </w:t>
            </w:r>
            <w:proofErr w:type="spellStart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f_GetTestcaseAttrib_ENDC</w:t>
            </w:r>
            <w:proofErr w:type="spellEnd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testcasename</w:t>
            </w:r>
            <w:proofErr w:type="spellEnd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()) and </w:t>
            </w:r>
            <w:proofErr w:type="spellStart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p_no_ENDC_SpecificCell</w:t>
            </w:r>
            <w:proofErr w:type="spellEnd"/>
            <w:r w:rsidRPr="004F29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{  //No SRBs configured in EN-DC cells @sic R5s199033 Added CA configuration R5s220853 sic@ //WA#WI=1004775</w:t>
            </w:r>
          </w:p>
          <w:p w14:paraId="4EA9D6AF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if (match(None,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 or match(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SpCell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p_CA_CellCapability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)) {  // no CA or CA but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SPCell</w:t>
            </w:r>
            <w:proofErr w:type="spellEnd"/>
          </w:p>
          <w:p w14:paraId="649DCEF0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p_NRDC_SCG_Cell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 {   //@sic R5s210891 sic@</w:t>
            </w:r>
          </w:p>
          <w:p w14:paraId="1518C573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f_NR_SS_ConfigureSRBs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5B94B5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 // for NR-DC configure SRB0</w:t>
            </w:r>
          </w:p>
          <w:p w14:paraId="3E64CBFB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>, {cs_NR_SS_SRB0_Config});</w:t>
            </w:r>
          </w:p>
          <w:p w14:paraId="3BF22923" w14:textId="77777777" w:rsidR="005132D3" w:rsidRPr="005132D3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420EC18" w14:textId="77777777" w:rsidR="00FB0A08" w:rsidRPr="006D35E4" w:rsidRDefault="005132D3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132D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</w:tc>
      </w:tr>
    </w:tbl>
    <w:p w14:paraId="1493C6D4" w14:textId="77777777" w:rsidR="00DA3216" w:rsidRDefault="00DA3216" w:rsidP="00DA3216">
      <w:pPr>
        <w:rPr>
          <w:b/>
          <w:bCs/>
          <w:highlight w:val="cyan"/>
          <w:lang w:eastAsia="en-GB"/>
        </w:rPr>
      </w:pPr>
      <w:bookmarkStart w:id="21" w:name="_Toc114471868"/>
    </w:p>
    <w:p w14:paraId="045A7C60" w14:textId="554A0AF9" w:rsidR="003B45D5" w:rsidRPr="00DA3216" w:rsidRDefault="003B45D5" w:rsidP="00DA3216">
      <w:pPr>
        <w:rPr>
          <w:b/>
          <w:bCs/>
          <w:lang w:eastAsia="en-GB"/>
        </w:rPr>
      </w:pPr>
      <w:r w:rsidRPr="00DA3216">
        <w:rPr>
          <w:b/>
          <w:bCs/>
          <w:highlight w:val="cyan"/>
          <w:lang w:eastAsia="en-GB"/>
        </w:rPr>
        <w:t>MCC160 proposed implementation</w:t>
      </w:r>
    </w:p>
    <w:p w14:paraId="47DC0AC7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function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f_NR_CellConfig_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Def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>NR_CellId_Type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p_NR_CellId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5F964C1B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template (omit)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NR_CellCA_Capability_Type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p_CA_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CellCapability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>= None,</w:t>
      </w:r>
    </w:p>
    <w:p w14:paraId="23F2A384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boolean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p_NRDC_SCG_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Cell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>= false,</w:t>
      </w:r>
    </w:p>
    <w:p w14:paraId="2E77D486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boolean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p_ENDC_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SpecificCell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>= false   //Set to true ONLY for a cell to be configured as ENDC in an NR5GC test environment</w:t>
      </w:r>
    </w:p>
    <w:p w14:paraId="4620DCCA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) 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runs</w:t>
      </w:r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on NR_BASE_PTC</w:t>
      </w:r>
    </w:p>
    <w:p w14:paraId="75C30F7D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{</w:t>
      </w:r>
    </w:p>
    <w:p w14:paraId="57363402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// @sic R5s200038: set default value of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p_CA_CellCapability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to None sic@</w:t>
      </w:r>
    </w:p>
    <w:p w14:paraId="55760578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// @sic R5s210891: added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p_NRDC_SCG_Cell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sic@</w:t>
      </w:r>
    </w:p>
    <w:p w14:paraId="2BBCB725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// @sic R5s220853: added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p_ENDC_SpecificCell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sic@</w:t>
      </w:r>
    </w:p>
    <w:p w14:paraId="01CAC529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var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NR_CellInfo_Type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CellInfo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=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f_NR_CellInfo_Get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p_NR_CellId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);</w:t>
      </w:r>
    </w:p>
    <w:p w14:paraId="5AFA6AA5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var template(omit)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NR_CellConfigPhysicalLayerDownlink_Type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CellConfigPhysicalLayerDownlink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=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cs_NR_CellConfigPhysicalLayerDownlink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v_NR_CellInfo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);</w:t>
      </w:r>
    </w:p>
    <w:p w14:paraId="53DA10FD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var template(omit)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NR_CellConfigPhysicalLayerUplink_Type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CellConfigPhysicalLayerUplink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>= omit;</w:t>
      </w:r>
    </w:p>
    <w:p w14:paraId="6FCA8A9B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var template(omit)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NR_BcchToPdschConfig_Type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BcchToPdschConfig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=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f_NR_InitialiseBcchToPdschConfig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p_NR_CellId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);</w:t>
      </w:r>
    </w:p>
    <w:p w14:paraId="48344E33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var template(omit)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NR_PcchConfig_Type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PcchConfig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=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f_NR_InitialisePcchConfig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p_NR_CellId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);</w:t>
      </w:r>
    </w:p>
    <w:p w14:paraId="19A8D7F7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var template(omit)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NR_RachProcedureConfig_Type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RachProcedure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;</w:t>
      </w:r>
      <w:proofErr w:type="gramEnd"/>
    </w:p>
    <w:p w14:paraId="7D71E59C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var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FreqBandIndicatorNR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FreqBandIndicatorNR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=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f_NR_CellInfo_GetBandIndicator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p_NR_CellId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);</w:t>
      </w:r>
    </w:p>
    <w:p w14:paraId="15828B6F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</w:p>
    <w:p w14:paraId="4C2BDB3E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lastRenderedPageBreak/>
        <w:t xml:space="preserve">    if (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f_NR_IsBandSDL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v_FreqBandIndicatorNR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)) 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{  /</w:t>
      </w:r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>/SDL</w:t>
      </w:r>
    </w:p>
    <w:p w14:paraId="4986C306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CellConfigPhysicalLayerUplink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>= omit;</w:t>
      </w:r>
    </w:p>
    <w:p w14:paraId="51F48D6D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RachProcedure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>= omit</w:t>
      </w:r>
    </w:p>
    <w:p w14:paraId="2DE27D0B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} else {</w:t>
      </w:r>
    </w:p>
    <w:p w14:paraId="64E3DECB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CellConfigPhysicalLayerUplink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=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cs_NR_CellConfigPhysicalLayerUplink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v_NR_CellInfo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);</w:t>
      </w:r>
    </w:p>
    <w:p w14:paraId="14E6FCBF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RachProcedure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=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f_NR_InitialiseRachProcedure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p_NR_CellId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,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p_NRDC_SCG_Cell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);</w:t>
      </w:r>
    </w:p>
    <w:p w14:paraId="7C7AED8C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}</w:t>
      </w:r>
    </w:p>
    <w:p w14:paraId="12F7FC9D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if (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f_NR_IsBandSDL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v_FreqBandIndicatorNR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)) 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{  /</w:t>
      </w:r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>/SDL</w:t>
      </w:r>
    </w:p>
    <w:p w14:paraId="4EA2C41D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f_NR_SS_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CommonCellConfig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>p_NR_CellId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554A6566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fr-FR"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</w:t>
      </w:r>
      <w:proofErr w:type="spellStart"/>
      <w:proofErr w:type="gramStart"/>
      <w:r w:rsidRPr="003B45D5">
        <w:rPr>
          <w:rFonts w:ascii="Courier New" w:hAnsi="Courier New" w:cs="Courier New"/>
          <w:sz w:val="18"/>
          <w:szCs w:val="18"/>
          <w:lang w:val="fr-FR" w:eastAsia="en-GB"/>
        </w:rPr>
        <w:t>cads</w:t>
      </w:r>
      <w:proofErr w:type="gramEnd"/>
      <w:r w:rsidRPr="003B45D5">
        <w:rPr>
          <w:rFonts w:ascii="Courier New" w:hAnsi="Courier New" w:cs="Courier New"/>
          <w:sz w:val="18"/>
          <w:szCs w:val="18"/>
          <w:lang w:val="fr-FR" w:eastAsia="en-GB"/>
        </w:rPr>
        <w:t>_NR_CellConfigNoUL_REQ</w:t>
      </w:r>
      <w:proofErr w:type="spellEnd"/>
      <w:r w:rsidRPr="003B45D5">
        <w:rPr>
          <w:rFonts w:ascii="Courier New" w:hAnsi="Courier New" w:cs="Courier New"/>
          <w:sz w:val="18"/>
          <w:szCs w:val="18"/>
          <w:lang w:val="fr-FR" w:eastAsia="en-GB"/>
        </w:rPr>
        <w:t>(</w:t>
      </w:r>
      <w:proofErr w:type="spellStart"/>
      <w:r w:rsidRPr="003B45D5">
        <w:rPr>
          <w:rFonts w:ascii="Courier New" w:hAnsi="Courier New" w:cs="Courier New"/>
          <w:sz w:val="18"/>
          <w:szCs w:val="18"/>
          <w:lang w:val="fr-FR" w:eastAsia="en-GB"/>
        </w:rPr>
        <w:t>p_NR_CellId</w:t>
      </w:r>
      <w:proofErr w:type="spellEnd"/>
      <w:r w:rsidRPr="003B45D5">
        <w:rPr>
          <w:rFonts w:ascii="Courier New" w:hAnsi="Courier New" w:cs="Courier New"/>
          <w:sz w:val="18"/>
          <w:szCs w:val="18"/>
          <w:lang w:val="fr-FR" w:eastAsia="en-GB"/>
        </w:rPr>
        <w:t>,</w:t>
      </w:r>
    </w:p>
    <w:p w14:paraId="2220E43B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val="fr-FR" w:eastAsia="en-GB"/>
        </w:rPr>
        <w:t xml:space="preserve">                                                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v_NR_CellInfo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62E06DAB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cs_TimingInfo_Now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56DC28D7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v_NR_CellConfigPhysicalLayerDownlink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57179346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v_NR_CellConfigPhysicalLayerUplink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3E79D619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v_NR_BcchToPdschConfig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6317459C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v_NR_PcchConfig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0ED66B49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v_NR_RachProcedure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52DE7B6D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p_CA_CellCapability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)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);</w:t>
      </w:r>
      <w:proofErr w:type="gramEnd"/>
    </w:p>
    <w:p w14:paraId="3C31EF5F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} else {</w:t>
      </w:r>
    </w:p>
    <w:p w14:paraId="62B8E321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f_NR_SS_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CommonCellConfig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>p_NR_CellId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69EE5E19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fr-FR"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</w:t>
      </w:r>
      <w:proofErr w:type="spellStart"/>
      <w:proofErr w:type="gramStart"/>
      <w:r w:rsidRPr="003B45D5">
        <w:rPr>
          <w:rFonts w:ascii="Courier New" w:hAnsi="Courier New" w:cs="Courier New"/>
          <w:sz w:val="18"/>
          <w:szCs w:val="18"/>
          <w:lang w:val="fr-FR" w:eastAsia="en-GB"/>
        </w:rPr>
        <w:t>cas</w:t>
      </w:r>
      <w:proofErr w:type="gramEnd"/>
      <w:r w:rsidRPr="003B45D5">
        <w:rPr>
          <w:rFonts w:ascii="Courier New" w:hAnsi="Courier New" w:cs="Courier New"/>
          <w:sz w:val="18"/>
          <w:szCs w:val="18"/>
          <w:lang w:val="fr-FR" w:eastAsia="en-GB"/>
        </w:rPr>
        <w:t>_NR_CellConfig_REQ</w:t>
      </w:r>
      <w:proofErr w:type="spellEnd"/>
      <w:r w:rsidRPr="003B45D5">
        <w:rPr>
          <w:rFonts w:ascii="Courier New" w:hAnsi="Courier New" w:cs="Courier New"/>
          <w:sz w:val="18"/>
          <w:szCs w:val="18"/>
          <w:lang w:val="fr-FR" w:eastAsia="en-GB"/>
        </w:rPr>
        <w:t>(</w:t>
      </w:r>
      <w:proofErr w:type="spellStart"/>
      <w:r w:rsidRPr="003B45D5">
        <w:rPr>
          <w:rFonts w:ascii="Courier New" w:hAnsi="Courier New" w:cs="Courier New"/>
          <w:sz w:val="18"/>
          <w:szCs w:val="18"/>
          <w:lang w:val="fr-FR" w:eastAsia="en-GB"/>
        </w:rPr>
        <w:t>p_NR_CellId</w:t>
      </w:r>
      <w:proofErr w:type="spellEnd"/>
      <w:r w:rsidRPr="003B45D5">
        <w:rPr>
          <w:rFonts w:ascii="Courier New" w:hAnsi="Courier New" w:cs="Courier New"/>
          <w:sz w:val="18"/>
          <w:szCs w:val="18"/>
          <w:lang w:val="fr-FR" w:eastAsia="en-GB"/>
        </w:rPr>
        <w:t>,</w:t>
      </w:r>
    </w:p>
    <w:p w14:paraId="789CE19C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val="fr-FR" w:eastAsia="en-GB"/>
        </w:rPr>
        <w:t xml:space="preserve">                                           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v_NR_CellInfo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35881988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cs_TimingInfo_Now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4148339F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v_NR_CellConfigPhysicalLayerDownlink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09F143F7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v_NR_CellConfigPhysicalLayerUplink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07C90F1C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v_NR_BcchToPdschConfig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47555760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v_NR_PcchConfig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3005CC2D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v_NR_RachProcedure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6976AD11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p_CA_CellCapability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)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);</w:t>
      </w:r>
      <w:proofErr w:type="gramEnd"/>
    </w:p>
    <w:p w14:paraId="08DA5366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}</w:t>
      </w:r>
    </w:p>
    <w:p w14:paraId="3ABE2AF3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</w:p>
    <w:p w14:paraId="2C827D47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if (not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f_GetTestcaseAttrib_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ENDC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>testcasename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()) </w:t>
      </w:r>
      <w:r w:rsidRPr="003B45D5">
        <w:rPr>
          <w:rFonts w:ascii="Courier New" w:hAnsi="Courier New" w:cs="Courier New"/>
          <w:color w:val="FF0000"/>
          <w:sz w:val="18"/>
          <w:szCs w:val="18"/>
          <w:highlight w:val="cyan"/>
          <w:lang w:eastAsia="en-GB"/>
        </w:rPr>
        <w:t>and</w:t>
      </w:r>
      <w:r w:rsidRPr="003B45D5">
        <w:rPr>
          <w:rFonts w:ascii="Courier New" w:hAnsi="Courier New" w:cs="Courier New"/>
          <w:color w:val="FF0000"/>
          <w:sz w:val="18"/>
          <w:szCs w:val="18"/>
          <w:lang w:eastAsia="en-GB"/>
        </w:rPr>
        <w:t xml:space="preserve"> </w:t>
      </w:r>
      <w:r w:rsidRPr="003B45D5">
        <w:rPr>
          <w:rFonts w:ascii="Courier New" w:hAnsi="Courier New" w:cs="Courier New"/>
          <w:sz w:val="18"/>
          <w:szCs w:val="18"/>
          <w:lang w:eastAsia="en-GB"/>
        </w:rPr>
        <w:t>not(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p_ENDC_SpecificCell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)) {  //No SRBs configured in EN-DC cells @sic R5s199033 Added CA configuration R5s220853 sic@</w:t>
      </w:r>
    </w:p>
    <w:p w14:paraId="250CCDD5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if (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match(</w:t>
      </w:r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None,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p_CA_CellCapability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) or match(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SpCell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,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p_CA_CellCapability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)) {  // no CA or CA but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SPCell</w:t>
      </w:r>
      <w:proofErr w:type="spellEnd"/>
    </w:p>
    <w:p w14:paraId="77413154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if (not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p_NRDC_SCG_Cell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) 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{  </w:t>
      </w:r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//@sic R5s210891 sic@</w:t>
      </w:r>
    </w:p>
    <w:p w14:paraId="1B0E5243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f_NR_SS_ConfigureSRBs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p_NR_CellId</w:t>
      </w:r>
      <w:proofErr w:type="spellEnd"/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);</w:t>
      </w:r>
      <w:proofErr w:type="gramEnd"/>
    </w:p>
    <w:p w14:paraId="0F7699CD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} else 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{ /</w:t>
      </w:r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>/ for NR-DC configure SRB0</w:t>
      </w:r>
    </w:p>
    <w:p w14:paraId="53F70F8F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    </w:t>
      </w:r>
      <w:proofErr w:type="spellStart"/>
      <w:r w:rsidRPr="003B45D5">
        <w:rPr>
          <w:rFonts w:ascii="Courier New" w:hAnsi="Courier New" w:cs="Courier New"/>
          <w:sz w:val="18"/>
          <w:szCs w:val="18"/>
          <w:lang w:eastAsia="en-GB"/>
        </w:rPr>
        <w:t>f_NR_SS_</w:t>
      </w:r>
      <w:proofErr w:type="gramStart"/>
      <w:r w:rsidRPr="003B45D5">
        <w:rPr>
          <w:rFonts w:ascii="Courier New" w:hAnsi="Courier New" w:cs="Courier New"/>
          <w:sz w:val="18"/>
          <w:szCs w:val="18"/>
          <w:lang w:eastAsia="en-GB"/>
        </w:rPr>
        <w:t>CommonRadioBearerConfig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proofErr w:type="gramEnd"/>
      <w:r w:rsidRPr="003B45D5">
        <w:rPr>
          <w:rFonts w:ascii="Courier New" w:hAnsi="Courier New" w:cs="Courier New"/>
          <w:sz w:val="18"/>
          <w:szCs w:val="18"/>
          <w:lang w:eastAsia="en-GB"/>
        </w:rPr>
        <w:t>p_NR_CellId</w:t>
      </w:r>
      <w:proofErr w:type="spellEnd"/>
      <w:r w:rsidRPr="003B45D5">
        <w:rPr>
          <w:rFonts w:ascii="Courier New" w:hAnsi="Courier New" w:cs="Courier New"/>
          <w:sz w:val="18"/>
          <w:szCs w:val="18"/>
          <w:lang w:eastAsia="en-GB"/>
        </w:rPr>
        <w:t>, {cs_NR_SS_SRB0_Config});</w:t>
      </w:r>
    </w:p>
    <w:p w14:paraId="481CC2BB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  }</w:t>
      </w:r>
    </w:p>
    <w:p w14:paraId="12675B59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  }</w:t>
      </w:r>
    </w:p>
    <w:p w14:paraId="22282FE3" w14:textId="77777777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  }</w:t>
      </w:r>
    </w:p>
    <w:p w14:paraId="016D7ECE" w14:textId="7AC1E709" w:rsidR="003B45D5" w:rsidRPr="003B45D5" w:rsidRDefault="003B45D5" w:rsidP="003B45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3B45D5">
        <w:rPr>
          <w:rFonts w:ascii="Courier New" w:hAnsi="Courier New" w:cs="Courier New"/>
          <w:sz w:val="18"/>
          <w:szCs w:val="18"/>
          <w:lang w:eastAsia="en-GB"/>
        </w:rPr>
        <w:t xml:space="preserve">  }</w:t>
      </w:r>
    </w:p>
    <w:p w14:paraId="53C916D7" w14:textId="36D0D3CF" w:rsidR="007D2EE9" w:rsidRPr="00586E2E" w:rsidRDefault="007D2EE9" w:rsidP="007D2EE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4A60F7" w:rsidRPr="004A60F7">
        <w:rPr>
          <w:b/>
          <w:noProof/>
        </w:rPr>
        <w:t>f_TC_8_1_4_2_1_2_NR5GC</w:t>
      </w:r>
      <w:bookmarkEnd w:id="2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D2EE9" w14:paraId="798C1443" w14:textId="77777777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2021" w14:textId="77777777" w:rsidR="007D2EE9" w:rsidRDefault="007D2EE9" w:rsidP="002E12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6CA7" w14:textId="77777777" w:rsidR="007D2EE9" w:rsidRPr="00E44127" w:rsidRDefault="00357B00" w:rsidP="002E12A6">
            <w:pPr>
              <w:pStyle w:val="CRCoverPage"/>
              <w:spacing w:after="0"/>
              <w:rPr>
                <w:noProof/>
              </w:rPr>
            </w:pPr>
            <w:r w:rsidRPr="00357B00">
              <w:rPr>
                <w:noProof/>
              </w:rPr>
              <w:t>f_TC_8_1_4_2_1_2_NR5GC</w:t>
            </w:r>
          </w:p>
        </w:tc>
      </w:tr>
      <w:tr w:rsidR="007D2EE9" w14:paraId="6353583D" w14:textId="77777777" w:rsidTr="002E12A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4721" w14:textId="77777777" w:rsidR="007D2EE9" w:rsidRDefault="007D2EE9" w:rsidP="002E12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68F9" w14:textId="77777777" w:rsidR="00547519" w:rsidRDefault="00547519" w:rsidP="0054751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change is in align to the changes proposed in section 1.1 </w:t>
            </w:r>
          </w:p>
          <w:p w14:paraId="588AE3D5" w14:textId="77777777" w:rsidR="007D2EE9" w:rsidRPr="00AD4ADA" w:rsidRDefault="00547519" w:rsidP="0054751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Nr cell 3 is EN-DC cell , </w:t>
            </w:r>
            <w:r w:rsidR="00F3685C">
              <w:rPr>
                <w:noProof/>
              </w:rPr>
              <w:t xml:space="preserve">while calling </w:t>
            </w:r>
            <w:r w:rsidR="004F4319" w:rsidRPr="00F3685C">
              <w:rPr>
                <w:noProof/>
              </w:rPr>
              <w:t>f_NR_CellConfig_Def</w:t>
            </w:r>
            <w:r w:rsidR="00F3685C" w:rsidRPr="00F3685C">
              <w:rPr>
                <w:noProof/>
              </w:rPr>
              <w:t>, 4th parameter has to be set as False</w:t>
            </w:r>
          </w:p>
        </w:tc>
      </w:tr>
      <w:tr w:rsidR="007D2EE9" w14:paraId="617E5487" w14:textId="77777777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11A7" w14:textId="77777777" w:rsidR="007D2EE9" w:rsidRDefault="007D2EE9" w:rsidP="002E12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DFF3" w14:textId="77777777" w:rsidR="007D2EE9" w:rsidRPr="001124B3" w:rsidRDefault="004F4319" w:rsidP="002E12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configuring NR cell 3 as EN-DC cell , </w:t>
            </w:r>
            <w:r w:rsidRPr="00F3685C">
              <w:rPr>
                <w:noProof/>
              </w:rPr>
              <w:t>f_NR_CellConfig_Def</w:t>
            </w:r>
            <w:r>
              <w:rPr>
                <w:noProof/>
              </w:rPr>
              <w:t xml:space="preserve"> is called with 4</w:t>
            </w:r>
            <w:r w:rsidRPr="004F4319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Parameter as False </w:t>
            </w:r>
            <w:r w:rsidR="00AE7895">
              <w:rPr>
                <w:noProof/>
              </w:rPr>
              <w:t xml:space="preserve">, so that SRBs will not be configured for this cell </w:t>
            </w:r>
          </w:p>
        </w:tc>
      </w:tr>
      <w:tr w:rsidR="007D2EE9" w:rsidRPr="003B45D5" w14:paraId="394A237B" w14:textId="77777777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A46C" w14:textId="77777777" w:rsidR="007D2EE9" w:rsidRDefault="007D2EE9" w:rsidP="002E12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93DB" w14:textId="77777777" w:rsidR="007D2EE9" w:rsidRPr="003E3232" w:rsidRDefault="003E3232" w:rsidP="002E12A6">
            <w:pPr>
              <w:spacing w:after="0"/>
              <w:rPr>
                <w:rFonts w:ascii="Arial" w:hAnsi="Arial" w:cs="Arial"/>
                <w:lang w:val="de-DE" w:eastAsia="en-GB"/>
              </w:rPr>
            </w:pPr>
            <w:r w:rsidRPr="003E3232">
              <w:rPr>
                <w:rFonts w:ascii="Arial" w:hAnsi="Arial" w:cs="Arial"/>
                <w:lang w:val="de-DE" w:eastAsia="en-GB"/>
              </w:rPr>
              <w:t>8_1_4\IRAT_Handover_NR5GC_NR.ttcn</w:t>
            </w:r>
          </w:p>
        </w:tc>
      </w:tr>
      <w:tr w:rsidR="007D2EE9" w14:paraId="3508B5E6" w14:textId="77777777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073D" w14:textId="77777777" w:rsidR="007D2EE9" w:rsidRPr="00DA3216" w:rsidRDefault="007D2EE9" w:rsidP="002E12A6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DA3216">
              <w:rPr>
                <w:rFonts w:ascii="Arial" w:hAnsi="Arial"/>
                <w:b/>
                <w:highlight w:val="red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9C07" w14:textId="4FB5370E" w:rsidR="007D2EE9" w:rsidRPr="00DA3216" w:rsidRDefault="003B45D5" w:rsidP="002E12A6">
            <w:pPr>
              <w:rPr>
                <w:rFonts w:ascii="Arial" w:hAnsi="Arial"/>
                <w:highlight w:val="red"/>
                <w:lang w:eastAsia="zh-CN"/>
              </w:rPr>
            </w:pPr>
            <w:r w:rsidRPr="00DA3216">
              <w:rPr>
                <w:rFonts w:ascii="Arial" w:hAnsi="Arial"/>
                <w:highlight w:val="red"/>
                <w:lang w:eastAsia="zh-CN"/>
              </w:rPr>
              <w:t>Not needed</w:t>
            </w:r>
            <w:r w:rsidR="00DA3216" w:rsidRPr="00DA3216">
              <w:rPr>
                <w:rFonts w:ascii="Arial" w:hAnsi="Arial"/>
                <w:highlight w:val="red"/>
                <w:lang w:eastAsia="zh-CN"/>
              </w:rPr>
              <w:t xml:space="preserve"> - see</w:t>
            </w:r>
            <w:r w:rsidRPr="00DA3216">
              <w:rPr>
                <w:rFonts w:ascii="Arial" w:hAnsi="Arial"/>
                <w:highlight w:val="red"/>
                <w:lang w:eastAsia="zh-CN"/>
              </w:rPr>
              <w:t xml:space="preserve"> proposed implementation in change 1</w:t>
            </w:r>
          </w:p>
        </w:tc>
      </w:tr>
    </w:tbl>
    <w:p w14:paraId="2A370E0D" w14:textId="77777777" w:rsidR="007D2EE9" w:rsidRDefault="007D2EE9" w:rsidP="007D2EE9">
      <w:pPr>
        <w:spacing w:after="0"/>
        <w:rPr>
          <w:rFonts w:ascii="Arial" w:hAnsi="Arial"/>
          <w:b/>
          <w:lang w:eastAsia="en-GB"/>
        </w:rPr>
      </w:pPr>
    </w:p>
    <w:p w14:paraId="1D22C5DE" w14:textId="77777777" w:rsidR="007D2EE9" w:rsidRDefault="007D2EE9" w:rsidP="007D2EE9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A0D9184" w14:textId="77777777" w:rsidR="007D2EE9" w:rsidRDefault="007D2EE9" w:rsidP="007D2EE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D2EE9" w:rsidRPr="00CD057D" w14:paraId="61C1FE4E" w14:textId="77777777" w:rsidTr="002E12A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53D0" w14:textId="77777777" w:rsidR="00C53A51" w:rsidRPr="00C53A51" w:rsidRDefault="007D2EE9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E1381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F54CD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C53A51" w:rsidRPr="00C53A51">
              <w:rPr>
                <w:rFonts w:ascii="Courier New" w:hAnsi="Courier New" w:cs="Courier New"/>
                <w:color w:val="000000"/>
                <w:lang w:eastAsia="de-DE"/>
              </w:rPr>
              <w:t>function f_TC_8_1_4_2_1_2_NR5GC() runs on NR5GC_PTC</w:t>
            </w:r>
          </w:p>
          <w:p w14:paraId="36602AC1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14:paraId="2254FFF0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1EB5B27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14AD27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D437DAC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//Use a specific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to initialise NR cells with ENDC band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cobination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and ENDC frequencies</w:t>
            </w:r>
          </w:p>
          <w:p w14:paraId="7138F46A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f_NR5GC_InitWithENDC(NR_6);</w:t>
            </w:r>
          </w:p>
          <w:p w14:paraId="31058AE8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fl_NR5GC_IRAT_InitSysinfo (NR_6);</w:t>
            </w:r>
          </w:p>
          <w:p w14:paraId="3CAEBE9F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 Change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of NR_Cell3</w:t>
            </w:r>
          </w:p>
          <w:p w14:paraId="16D3B986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f_NR_CellInfo_Set_CellGroupId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3810266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f_NR_CellInfo_Set_ServingCellIndex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(nr_Cell3, 1); //@sic R5s220853 sic@</w:t>
            </w:r>
          </w:p>
          <w:p w14:paraId="1745F027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f_NR_SetSysinfoCombinationToMIBOnly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14:paraId="711ACDA0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C4F5B94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7B78F855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 FFS Prose doesn't specify any power levels</w:t>
            </w:r>
          </w:p>
          <w:p w14:paraId="6ADBBE3A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B1D9FE6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(nr_Cell3, -, -, true);     //No SRBs configured in EN-DC cells @sic R5s220853 sic@</w:t>
            </w:r>
          </w:p>
          <w:p w14:paraId="0A8BF288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RACH of nr_Cell3 for ENDC RACH</w:t>
            </w:r>
          </w:p>
          <w:p w14:paraId="35E3F2D2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:= cs_NR_RachProcedureConfig_CBRA_CrntiBased(f_NR_CellInfo_GetPhysicalParameters(nr_Cell3), -,-, tsc_NR_ENDC_Msg3Grant_Def);</w:t>
            </w:r>
          </w:p>
          <w:p w14:paraId="04E72A99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359EDEC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C09555F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D1CE0CC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("Preamble"));</w:t>
            </w:r>
          </w:p>
          <w:p w14:paraId="47E8D04B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nr_Cell3</w:t>
            </w:r>
          </w:p>
          <w:p w14:paraId="498BB373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(nr_Cell3, -91, -91); // @sic R5-225246 sic@</w:t>
            </w:r>
          </w:p>
          <w:p w14:paraId="0F701354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9A23B1B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3FC2607D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FC618C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fl_TC_8_1_4_2_1_2_TestBody();</w:t>
            </w:r>
          </w:p>
          <w:p w14:paraId="5336EBEF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0612E0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6D0F2085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5F85F9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(EUTRA, "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"); // @sic R5s220853 sic@</w:t>
            </w:r>
          </w:p>
          <w:p w14:paraId="03A3A4CF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// UE now on EUTRA</w:t>
            </w:r>
          </w:p>
          <w:p w14:paraId="37F65CB6" w14:textId="77777777" w:rsidR="00C53A51" w:rsidRPr="00C53A51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014F7ED9" w14:textId="77777777" w:rsidR="007D2EE9" w:rsidRPr="00722896" w:rsidRDefault="00C53A51" w:rsidP="00C53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53A5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A45EE5F" w14:textId="77777777" w:rsidR="007D2EE9" w:rsidRPr="00CD057D" w:rsidRDefault="007D2EE9" w:rsidP="007D2EE9">
      <w:pPr>
        <w:spacing w:after="0"/>
        <w:rPr>
          <w:rFonts w:ascii="Arial" w:hAnsi="Arial"/>
          <w:b/>
          <w:color w:val="000000"/>
          <w:lang w:eastAsia="en-GB"/>
        </w:rPr>
      </w:pPr>
    </w:p>
    <w:p w14:paraId="17D6975E" w14:textId="77777777" w:rsidR="007D2EE9" w:rsidRPr="00CD057D" w:rsidRDefault="007D2EE9" w:rsidP="007D2EE9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D2EE9" w:rsidRPr="00CD057D" w14:paraId="43B2316E" w14:textId="77777777" w:rsidTr="002E12A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B75C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function f_TC_8_1_4_2_1_2_NR5GC() runs on NR5GC_PTC</w:t>
            </w:r>
          </w:p>
          <w:p w14:paraId="3E7BFF77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{ // Inter-RAT Handover / From NR to EN-DC / Success</w:t>
            </w:r>
          </w:p>
          <w:p w14:paraId="3604572A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F90C56A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FF26792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17C33BE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//Use a specific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to initialise NR cells with ENDC band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cobination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and ENDC frequencies</w:t>
            </w:r>
          </w:p>
          <w:p w14:paraId="34D9C27C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f_NR5GC_InitWithENDC(NR_6);</w:t>
            </w:r>
          </w:p>
          <w:p w14:paraId="2106ED4F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fl_NR5GC_IRAT_InitSysinfo (NR_6);</w:t>
            </w:r>
          </w:p>
          <w:p w14:paraId="21CAB682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// Change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of NR_Cell3</w:t>
            </w:r>
          </w:p>
          <w:p w14:paraId="78C865A6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f_NR_CellInfo_Set_CellGroupId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AF09BFF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f_NR_CellInfo_Set_ServingCellIndex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(nr_Cell3, 1); //@sic R5s220853 sic@</w:t>
            </w:r>
          </w:p>
          <w:p w14:paraId="3B9D67DE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f_NR_SetSysinfoCombinationToMIBOnly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14:paraId="20A68E83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0B5E96B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4DC87FB1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// FFS Prose doesn't specify any power levels</w:t>
            </w:r>
          </w:p>
          <w:p w14:paraId="1FD790A1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BD43679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EF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f_NR_CellConfig_Def</w:t>
            </w:r>
            <w:proofErr w:type="spellEnd"/>
            <w:r w:rsidRPr="00237EF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(nr_Cell3, -, -, false);</w:t>
            </w: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 //No SRBs configured in EN-DC cells @sic R5s220853 sic@</w:t>
            </w:r>
          </w:p>
          <w:p w14:paraId="073A8C76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RACH of nr_Cell3 for ENDC RACH</w:t>
            </w:r>
          </w:p>
          <w:p w14:paraId="6C2B4FCD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:= cs_NR_RachProcedureConfig_CBRA_CrntiBased(f_NR_CellInfo_GetPhysicalParameters(nr_Cell3), -,-, tsc_NR_ENDC_Msg3Grant_Def);</w:t>
            </w:r>
          </w:p>
          <w:p w14:paraId="54A14982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(nr_Cell3,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A8DD891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EBA126F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3620B6A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("Preamble"));</w:t>
            </w:r>
          </w:p>
          <w:p w14:paraId="635C81E0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//Prepare nr_Cell3</w:t>
            </w:r>
          </w:p>
          <w:p w14:paraId="6EEF5A32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(nr_Cell3, -91, -91); // @sic R5-225246 sic@</w:t>
            </w:r>
          </w:p>
          <w:p w14:paraId="6F64189D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1120F7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222A8D28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7600E3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fl_TC_8_1_4_2_1_2_TestBody();</w:t>
            </w:r>
          </w:p>
          <w:p w14:paraId="2B0CD7A3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B95385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2EC5DDD9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DCA113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(EUTRA, "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"); // @sic R5s220853 sic@</w:t>
            </w:r>
          </w:p>
          <w:p w14:paraId="661C4E89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// UE now on EUTRA</w:t>
            </w:r>
          </w:p>
          <w:p w14:paraId="66FDC8B1" w14:textId="77777777" w:rsidR="00CD7372" w:rsidRPr="00CD7372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f_NR_ReleaseAllCells</w:t>
            </w:r>
            <w:proofErr w:type="spellEnd"/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31090FDC" w14:textId="77777777" w:rsidR="007D2EE9" w:rsidRPr="006D35E4" w:rsidRDefault="00CD7372" w:rsidP="00CD7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737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61F1FE1" w14:textId="77777777" w:rsidR="00F96833" w:rsidRDefault="00F96833" w:rsidP="00237EF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A7AB7" w14:textId="77777777" w:rsidR="00A06E6F" w:rsidRDefault="00A06E6F">
      <w:r>
        <w:separator/>
      </w:r>
    </w:p>
  </w:endnote>
  <w:endnote w:type="continuationSeparator" w:id="0">
    <w:p w14:paraId="22DF9B14" w14:textId="77777777" w:rsidR="00A06E6F" w:rsidRDefault="00A06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236BD" w14:textId="77777777" w:rsidR="00A06E6F" w:rsidRDefault="00A06E6F">
      <w:r>
        <w:separator/>
      </w:r>
    </w:p>
  </w:footnote>
  <w:footnote w:type="continuationSeparator" w:id="0">
    <w:p w14:paraId="4CF93294" w14:textId="77777777" w:rsidR="00A06E6F" w:rsidRDefault="00A06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52723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2C3C1A4" wp14:editId="0AE89A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2B312108" w14:textId="77777777"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C3C1A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2B312108" w14:textId="77777777"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BCB87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87D00BE" wp14:editId="0E9228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4E868966" w14:textId="77777777"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D00B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4E868966" w14:textId="77777777"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FCA1B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823E34A" wp14:editId="33D33D6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56E043D5" w14:textId="77777777"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23E34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56E043D5" w14:textId="77777777"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43722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9E6DEF3" wp14:editId="3903DD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64927CF8" w14:textId="77777777"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E6DEF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64927CF8" w14:textId="77777777"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6A2DD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4C7A6" wp14:editId="094C184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0DF7A07A" w14:textId="77777777"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4C7A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0DF7A07A" w14:textId="77777777"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D34F4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4B2D23" wp14:editId="2A0F62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6EAB667" w14:textId="77777777"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4B2D2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36EAB667" w14:textId="77777777"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4715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3396341">
    <w:abstractNumId w:val="4"/>
  </w:num>
  <w:num w:numId="3" w16cid:durableId="1824856929">
    <w:abstractNumId w:val="1"/>
  </w:num>
  <w:num w:numId="4" w16cid:durableId="1673023147">
    <w:abstractNumId w:val="9"/>
  </w:num>
  <w:num w:numId="5" w16cid:durableId="863254949">
    <w:abstractNumId w:val="6"/>
  </w:num>
  <w:num w:numId="6" w16cid:durableId="44304977">
    <w:abstractNumId w:val="7"/>
  </w:num>
  <w:num w:numId="7" w16cid:durableId="800079292">
    <w:abstractNumId w:val="2"/>
  </w:num>
  <w:num w:numId="8" w16cid:durableId="564417749">
    <w:abstractNumId w:val="8"/>
  </w:num>
  <w:num w:numId="9" w16cid:durableId="305622753">
    <w:abstractNumId w:val="3"/>
  </w:num>
  <w:num w:numId="10" w16cid:durableId="2091073074">
    <w:abstractNumId w:val="5"/>
  </w:num>
  <w:num w:numId="11" w16cid:durableId="10598639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2706"/>
    <w:rsid w:val="00042E7D"/>
    <w:rsid w:val="0004332A"/>
    <w:rsid w:val="0004361F"/>
    <w:rsid w:val="00046D35"/>
    <w:rsid w:val="0005014E"/>
    <w:rsid w:val="0005036B"/>
    <w:rsid w:val="000507D6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40AB"/>
    <w:rsid w:val="000D4F01"/>
    <w:rsid w:val="000D5450"/>
    <w:rsid w:val="000D56C0"/>
    <w:rsid w:val="000D62AE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17390"/>
    <w:rsid w:val="001209DE"/>
    <w:rsid w:val="001211F6"/>
    <w:rsid w:val="001212C7"/>
    <w:rsid w:val="0012136E"/>
    <w:rsid w:val="00121DF3"/>
    <w:rsid w:val="0012593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B21"/>
    <w:rsid w:val="00162E72"/>
    <w:rsid w:val="00164CFC"/>
    <w:rsid w:val="00171D45"/>
    <w:rsid w:val="00173835"/>
    <w:rsid w:val="001748D6"/>
    <w:rsid w:val="00176185"/>
    <w:rsid w:val="00176B97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742C"/>
    <w:rsid w:val="001F121A"/>
    <w:rsid w:val="001F1549"/>
    <w:rsid w:val="001F1817"/>
    <w:rsid w:val="001F406A"/>
    <w:rsid w:val="001F4FAB"/>
    <w:rsid w:val="001F52DE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707C"/>
    <w:rsid w:val="002529EB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DD"/>
    <w:rsid w:val="00264A3B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66CE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5383"/>
    <w:rsid w:val="00346D77"/>
    <w:rsid w:val="00350C3D"/>
    <w:rsid w:val="003533D5"/>
    <w:rsid w:val="003556DC"/>
    <w:rsid w:val="00355C6B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17EE"/>
    <w:rsid w:val="003A35E1"/>
    <w:rsid w:val="003A688D"/>
    <w:rsid w:val="003A688F"/>
    <w:rsid w:val="003A6DD8"/>
    <w:rsid w:val="003A75F5"/>
    <w:rsid w:val="003A7F68"/>
    <w:rsid w:val="003B0DCE"/>
    <w:rsid w:val="003B0E73"/>
    <w:rsid w:val="003B45D5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6AD0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10371"/>
    <w:rsid w:val="00411482"/>
    <w:rsid w:val="0041182D"/>
    <w:rsid w:val="00412379"/>
    <w:rsid w:val="004129A3"/>
    <w:rsid w:val="0041471B"/>
    <w:rsid w:val="004153A1"/>
    <w:rsid w:val="00415491"/>
    <w:rsid w:val="00416E09"/>
    <w:rsid w:val="00416FA7"/>
    <w:rsid w:val="00417C34"/>
    <w:rsid w:val="004242F1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718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DCB"/>
    <w:rsid w:val="00477F3F"/>
    <w:rsid w:val="004801BC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7016"/>
    <w:rsid w:val="004B720D"/>
    <w:rsid w:val="004B73D1"/>
    <w:rsid w:val="004B75B7"/>
    <w:rsid w:val="004B7B95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4319"/>
    <w:rsid w:val="004F57CD"/>
    <w:rsid w:val="004F5949"/>
    <w:rsid w:val="004F5BE9"/>
    <w:rsid w:val="004F6175"/>
    <w:rsid w:val="004F6267"/>
    <w:rsid w:val="004F661B"/>
    <w:rsid w:val="004F72F6"/>
    <w:rsid w:val="00503C1B"/>
    <w:rsid w:val="005045C7"/>
    <w:rsid w:val="005046A6"/>
    <w:rsid w:val="0050517D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60A"/>
    <w:rsid w:val="00532891"/>
    <w:rsid w:val="00532EAB"/>
    <w:rsid w:val="00533927"/>
    <w:rsid w:val="0053550D"/>
    <w:rsid w:val="005371B9"/>
    <w:rsid w:val="00537987"/>
    <w:rsid w:val="0054198B"/>
    <w:rsid w:val="005424E1"/>
    <w:rsid w:val="00544788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45D5"/>
    <w:rsid w:val="005948BA"/>
    <w:rsid w:val="00596753"/>
    <w:rsid w:val="005970E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7AC3"/>
    <w:rsid w:val="005C0252"/>
    <w:rsid w:val="005C2D20"/>
    <w:rsid w:val="005C3EAB"/>
    <w:rsid w:val="005C4B24"/>
    <w:rsid w:val="005C60FD"/>
    <w:rsid w:val="005C647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C50"/>
    <w:rsid w:val="005E3CF2"/>
    <w:rsid w:val="005E42FB"/>
    <w:rsid w:val="005E4D0A"/>
    <w:rsid w:val="005E6533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139A"/>
    <w:rsid w:val="006416F0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5BA7"/>
    <w:rsid w:val="0065647F"/>
    <w:rsid w:val="0065656E"/>
    <w:rsid w:val="00656B71"/>
    <w:rsid w:val="00656EAF"/>
    <w:rsid w:val="00661976"/>
    <w:rsid w:val="00661E2C"/>
    <w:rsid w:val="00663542"/>
    <w:rsid w:val="00663B18"/>
    <w:rsid w:val="00667016"/>
    <w:rsid w:val="00667F32"/>
    <w:rsid w:val="0067057F"/>
    <w:rsid w:val="00672571"/>
    <w:rsid w:val="006726D2"/>
    <w:rsid w:val="006735AF"/>
    <w:rsid w:val="00676A70"/>
    <w:rsid w:val="0068444E"/>
    <w:rsid w:val="00691021"/>
    <w:rsid w:val="006939C7"/>
    <w:rsid w:val="00693E69"/>
    <w:rsid w:val="00694F50"/>
    <w:rsid w:val="00695808"/>
    <w:rsid w:val="00695D6C"/>
    <w:rsid w:val="00695F67"/>
    <w:rsid w:val="00696432"/>
    <w:rsid w:val="006A1A7B"/>
    <w:rsid w:val="006A2209"/>
    <w:rsid w:val="006A26C2"/>
    <w:rsid w:val="006A42DF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E21FB"/>
    <w:rsid w:val="006E4465"/>
    <w:rsid w:val="006E4F7C"/>
    <w:rsid w:val="006E5627"/>
    <w:rsid w:val="006E7092"/>
    <w:rsid w:val="006E7773"/>
    <w:rsid w:val="006F2DE7"/>
    <w:rsid w:val="006F6B99"/>
    <w:rsid w:val="006F6CE9"/>
    <w:rsid w:val="006F7952"/>
    <w:rsid w:val="006F7B09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4606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2702"/>
    <w:rsid w:val="007B293C"/>
    <w:rsid w:val="007B3FE2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3BED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4DAC"/>
    <w:rsid w:val="008667AF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5954"/>
    <w:rsid w:val="00895D6B"/>
    <w:rsid w:val="008968BD"/>
    <w:rsid w:val="00896C64"/>
    <w:rsid w:val="00896D84"/>
    <w:rsid w:val="00897D91"/>
    <w:rsid w:val="008A03D7"/>
    <w:rsid w:val="008A0A12"/>
    <w:rsid w:val="008A3054"/>
    <w:rsid w:val="008A45A6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C1E5A"/>
    <w:rsid w:val="008C2F23"/>
    <w:rsid w:val="008C6934"/>
    <w:rsid w:val="008D01F1"/>
    <w:rsid w:val="008D18B2"/>
    <w:rsid w:val="008D2021"/>
    <w:rsid w:val="008D4141"/>
    <w:rsid w:val="008D5A5B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686C"/>
    <w:rsid w:val="009003D5"/>
    <w:rsid w:val="00900D53"/>
    <w:rsid w:val="00901400"/>
    <w:rsid w:val="00901BB0"/>
    <w:rsid w:val="00902A92"/>
    <w:rsid w:val="009038BF"/>
    <w:rsid w:val="00904EBA"/>
    <w:rsid w:val="0090522F"/>
    <w:rsid w:val="00907793"/>
    <w:rsid w:val="00907B05"/>
    <w:rsid w:val="00911115"/>
    <w:rsid w:val="0091261A"/>
    <w:rsid w:val="00912A5E"/>
    <w:rsid w:val="009131FF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47D"/>
    <w:rsid w:val="00976E1E"/>
    <w:rsid w:val="009777D9"/>
    <w:rsid w:val="00977A4A"/>
    <w:rsid w:val="00980F70"/>
    <w:rsid w:val="00981752"/>
    <w:rsid w:val="00982DFC"/>
    <w:rsid w:val="00985613"/>
    <w:rsid w:val="00986821"/>
    <w:rsid w:val="00990B3D"/>
    <w:rsid w:val="00991577"/>
    <w:rsid w:val="00991B88"/>
    <w:rsid w:val="009928B8"/>
    <w:rsid w:val="00992B6F"/>
    <w:rsid w:val="0099321D"/>
    <w:rsid w:val="00994AA9"/>
    <w:rsid w:val="0099572C"/>
    <w:rsid w:val="009A02AE"/>
    <w:rsid w:val="009A07BF"/>
    <w:rsid w:val="009A3848"/>
    <w:rsid w:val="009A44A5"/>
    <w:rsid w:val="009A4546"/>
    <w:rsid w:val="009A4CC3"/>
    <w:rsid w:val="009A4E0F"/>
    <w:rsid w:val="009A515C"/>
    <w:rsid w:val="009A5255"/>
    <w:rsid w:val="009A5753"/>
    <w:rsid w:val="009A579D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8A6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6E6F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F6F"/>
    <w:rsid w:val="00A54077"/>
    <w:rsid w:val="00A55571"/>
    <w:rsid w:val="00A57528"/>
    <w:rsid w:val="00A601CD"/>
    <w:rsid w:val="00A601E5"/>
    <w:rsid w:val="00A60B18"/>
    <w:rsid w:val="00A6456D"/>
    <w:rsid w:val="00A6583D"/>
    <w:rsid w:val="00A66C63"/>
    <w:rsid w:val="00A70244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5939"/>
    <w:rsid w:val="00AB658C"/>
    <w:rsid w:val="00AB6981"/>
    <w:rsid w:val="00AB6C65"/>
    <w:rsid w:val="00AC0B02"/>
    <w:rsid w:val="00AC256C"/>
    <w:rsid w:val="00AC2C02"/>
    <w:rsid w:val="00AC3A3B"/>
    <w:rsid w:val="00AC5820"/>
    <w:rsid w:val="00AC6599"/>
    <w:rsid w:val="00AC72C4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AA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51287"/>
    <w:rsid w:val="00B51BA6"/>
    <w:rsid w:val="00B51BF9"/>
    <w:rsid w:val="00B52828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A0B74"/>
    <w:rsid w:val="00CA1F3F"/>
    <w:rsid w:val="00CA3559"/>
    <w:rsid w:val="00CA53F9"/>
    <w:rsid w:val="00CB07CA"/>
    <w:rsid w:val="00CB12BC"/>
    <w:rsid w:val="00CB151D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63D6"/>
    <w:rsid w:val="00CC68D0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772"/>
    <w:rsid w:val="00D25A5F"/>
    <w:rsid w:val="00D3151A"/>
    <w:rsid w:val="00D32B66"/>
    <w:rsid w:val="00D340B5"/>
    <w:rsid w:val="00D34E67"/>
    <w:rsid w:val="00D3627C"/>
    <w:rsid w:val="00D3654B"/>
    <w:rsid w:val="00D366B9"/>
    <w:rsid w:val="00D374F9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216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F"/>
    <w:rsid w:val="00E12056"/>
    <w:rsid w:val="00E13812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27163"/>
    <w:rsid w:val="00E318A0"/>
    <w:rsid w:val="00E32E48"/>
    <w:rsid w:val="00E34898"/>
    <w:rsid w:val="00E37029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6CB4"/>
    <w:rsid w:val="00EE724F"/>
    <w:rsid w:val="00EE75B4"/>
    <w:rsid w:val="00EE7D7C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D98"/>
    <w:rsid w:val="00F27CFC"/>
    <w:rsid w:val="00F300FB"/>
    <w:rsid w:val="00F3049B"/>
    <w:rsid w:val="00F309F1"/>
    <w:rsid w:val="00F324F8"/>
    <w:rsid w:val="00F35517"/>
    <w:rsid w:val="00F3685C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0F57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8F3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4CFE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2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529E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83294-A059-4E3A-AA28-3158E1441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3111</Words>
  <Characters>17738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20808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2022-09-20T13:22:00Z</dcterms:created>
  <dcterms:modified xsi:type="dcterms:W3CDTF">2022-09-20T13:22:00Z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2022-09-19T08:19:55Z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7024d71b-ef81-49a0-a746-eb186cfeda48</vt:lpwstr>
  </property>
  <property fmtid="{D5CDD505-2E9C-101B-9397-08002B2CF9AE}" pid="27" name="MSIP_Label_9764cdcd-3664-4d05-9615-7cbf65a4f0a8_ContentBits">
    <vt:lpwstr>0</vt:lpwstr>
  </property>
</Properties>
</file>