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A8E756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R5s220</w:t>
        </w:r>
        <w:r w:rsidR="00585A14">
          <w:rPr>
            <w:b/>
            <w:i/>
            <w:noProof/>
            <w:sz w:val="28"/>
          </w:rPr>
          <w:t>938</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00000"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B464D" w:rsidR="0095746E" w:rsidRPr="00410371" w:rsidRDefault="00A16706" w:rsidP="00DC1876">
            <w:pPr>
              <w:pStyle w:val="CRCoverPage"/>
              <w:spacing w:after="0"/>
              <w:rPr>
                <w:noProof/>
              </w:rPr>
            </w:pPr>
            <w:r>
              <w:rPr>
                <w:b/>
                <w:noProof/>
                <w:sz w:val="28"/>
              </w:rPr>
              <w:t>26</w:t>
            </w:r>
            <w:r w:rsidR="00E45779">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0F7F3" w:rsidR="001E41F3" w:rsidRPr="00410371" w:rsidRDefault="00B7489A" w:rsidP="00B7489A">
            <w:pPr>
              <w:pStyle w:val="CRCoverPage"/>
              <w:spacing w:after="0"/>
              <w:rPr>
                <w:noProof/>
                <w:sz w:val="28"/>
              </w:rPr>
            </w:pPr>
            <w:r>
              <w:rPr>
                <w:b/>
                <w:noProof/>
                <w:sz w:val="28"/>
              </w:rPr>
              <w:t>17.</w:t>
            </w:r>
            <w:r w:rsidR="00F0528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EA9ED" w:rsidR="001E41F3" w:rsidRDefault="00E45779" w:rsidP="00B7489A">
            <w:pPr>
              <w:pStyle w:val="CRCoverPage"/>
              <w:spacing w:after="0"/>
              <w:rPr>
                <w:noProof/>
              </w:rPr>
            </w:pPr>
            <w:r w:rsidRPr="00E45779">
              <w:t>Correction for NR5GC SDAP test case 7.1.4.1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46DEC" w:rsidR="001E41F3" w:rsidRDefault="0035396C" w:rsidP="003C7EE9">
            <w:pPr>
              <w:pStyle w:val="CRCoverPage"/>
              <w:spacing w:after="0"/>
              <w:rPr>
                <w:noProof/>
              </w:rPr>
            </w:pPr>
            <w:r w:rsidRPr="0035396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C453E" w:rsidR="001E41F3" w:rsidRDefault="00B7489A">
            <w:pPr>
              <w:pStyle w:val="CRCoverPage"/>
              <w:spacing w:after="0"/>
              <w:ind w:left="100"/>
              <w:rPr>
                <w:noProof/>
              </w:rPr>
            </w:pPr>
            <w:r>
              <w:rPr>
                <w:noProof/>
              </w:rPr>
              <w:t>2022-</w:t>
            </w:r>
            <w:r w:rsidR="00585A14">
              <w:rPr>
                <w:noProof/>
              </w:rPr>
              <w:t>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00000">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786C0" w14:textId="77777777" w:rsidR="00A251D1" w:rsidRDefault="00A251D1" w:rsidP="00A251D1">
            <w:pPr>
              <w:pStyle w:val="CRCoverPage"/>
              <w:spacing w:after="0"/>
              <w:ind w:left="100"/>
              <w:rPr>
                <w:rFonts w:cs="Arial"/>
                <w:noProof/>
              </w:rPr>
            </w:pPr>
            <w:r>
              <w:rPr>
                <w:rFonts w:cs="Arial"/>
                <w:noProof/>
              </w:rPr>
              <w:t>In this test case, UE is configured in test loop mode B with IP PDU delay set to 1 second and DL data PDUs are sent at steps 1, 3 and 7. As per TS 36.509 cl.5.4.4.3, IP PDU delay will be deactivated after the UEs PDCP SDU buffer becomes enpty, and so the configured IP PDU delay of 1 second will not be applied to the DL data PDUs sent at steps 3 and 7.</w:t>
            </w:r>
          </w:p>
          <w:p w14:paraId="04792E0C" w14:textId="77777777" w:rsidR="00A251D1" w:rsidRDefault="00A251D1" w:rsidP="00A251D1">
            <w:pPr>
              <w:pStyle w:val="CRCoverPage"/>
              <w:spacing w:after="0"/>
              <w:ind w:left="100"/>
              <w:rPr>
                <w:rFonts w:cs="Arial"/>
                <w:noProof/>
              </w:rPr>
            </w:pPr>
          </w:p>
          <w:p w14:paraId="37E841FA" w14:textId="77777777" w:rsidR="00A251D1" w:rsidRDefault="00A251D1" w:rsidP="00A251D1">
            <w:pPr>
              <w:pStyle w:val="CRCoverPage"/>
              <w:spacing w:after="0"/>
              <w:ind w:left="100"/>
              <w:rPr>
                <w:rFonts w:cs="Arial"/>
                <w:noProof/>
              </w:rPr>
            </w:pPr>
            <w:r>
              <w:rPr>
                <w:rFonts w:cs="Arial"/>
                <w:noProof/>
                <w:u w:val="single"/>
              </w:rPr>
              <w:t>TS 36.509, cl.5.4.4.3</w:t>
            </w:r>
          </w:p>
          <w:p w14:paraId="708AA7DE" w14:textId="6437DAF5" w:rsidR="00A251D1" w:rsidRDefault="00A251D1" w:rsidP="00A251D1">
            <w:pPr>
              <w:pStyle w:val="CRCoverPage"/>
              <w:spacing w:after="0"/>
              <w:rPr>
                <w:noProof/>
              </w:rPr>
            </w:pPr>
            <w:r>
              <w:t>NOTE 2:</w:t>
            </w:r>
            <w:r>
              <w:tab/>
              <w:t>After the PDCP SDU buffer becomes empty the loopback will return any received PDCP SDU in uplink directly as specified in clause 5.4.4.2. In order to reactivate the loopback delay and PDCP SDU buffering the SS shall deactivate UE test loop B function first.</w:t>
            </w: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57B0B" w14:textId="6F4601D4" w:rsidR="00A251D1" w:rsidRDefault="00A251D1" w:rsidP="00A251D1">
            <w:pPr>
              <w:pStyle w:val="CRCoverPage"/>
              <w:spacing w:after="0" w:line="259" w:lineRule="auto"/>
              <w:rPr>
                <w:noProof/>
              </w:rPr>
            </w:pPr>
            <w:r>
              <w:rPr>
                <w:noProof/>
              </w:rPr>
              <w:t>Before steps 3 and 7, Added the functions to open and then close the test loop so IP PDU delay is reactivated.</w:t>
            </w:r>
          </w:p>
          <w:p w14:paraId="6BC11D6C" w14:textId="77777777" w:rsidR="00A251D1" w:rsidRDefault="00A251D1" w:rsidP="00A251D1">
            <w:pPr>
              <w:pStyle w:val="CRCoverPage"/>
              <w:spacing w:after="0" w:line="259" w:lineRule="auto"/>
              <w:rPr>
                <w:noProof/>
              </w:rPr>
            </w:pPr>
          </w:p>
          <w:p w14:paraId="31C656EC" w14:textId="20D6E619" w:rsidR="00A251D1" w:rsidRPr="0035396C" w:rsidRDefault="00A251D1" w:rsidP="00A251D1">
            <w:pPr>
              <w:pStyle w:val="CRCoverPage"/>
              <w:spacing w:after="0"/>
              <w:rPr>
                <w:noProof/>
              </w:rPr>
            </w:pPr>
            <w:r w:rsidRPr="00155CC0">
              <w:rPr>
                <w:b/>
                <w:bCs/>
                <w:noProof/>
              </w:rPr>
              <w:t>Note</w:t>
            </w:r>
            <w:r>
              <w:rPr>
                <w:noProof/>
              </w:rPr>
              <w:t>: An associated prose CR on 38.523-1 will be submitted at RAN5#96-e</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D6E9" w:rsidR="00A251D1" w:rsidRPr="00BD4675" w:rsidRDefault="00A251D1" w:rsidP="00A251D1">
            <w:pPr>
              <w:pStyle w:val="CRCoverPage"/>
              <w:spacing w:after="0"/>
              <w:rPr>
                <w:noProof/>
              </w:rPr>
            </w:pPr>
            <w:r>
              <w:rPr>
                <w:noProof/>
              </w:rPr>
              <w:t>A conformant may fail this test case</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547111">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EA358" w:rsidR="00A251D1" w:rsidRDefault="00A251D1" w:rsidP="00A251D1">
            <w:pPr>
              <w:pStyle w:val="CRCoverPage"/>
              <w:spacing w:after="0"/>
              <w:rPr>
                <w:noProof/>
              </w:rPr>
            </w:pPr>
            <w:r>
              <w:rPr>
                <w:noProof/>
              </w:rPr>
              <w:t>7.1.4.1.NR5</w:t>
            </w:r>
            <w:r w:rsidR="00132F38">
              <w:rPr>
                <w:noProof/>
              </w:rPr>
              <w:t>G</w:t>
            </w:r>
            <w:r>
              <w:rPr>
                <w:noProof/>
              </w:rPr>
              <w:t>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CD92D" w:rsidR="00A251D1" w:rsidRDefault="00A251D1" w:rsidP="00A251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F47B80" w:rsidR="00A251D1" w:rsidRDefault="00A251D1" w:rsidP="00A251D1">
            <w:pPr>
              <w:pStyle w:val="CRCoverPage"/>
              <w:spacing w:after="0"/>
              <w:jc w:val="center"/>
              <w:rPr>
                <w:b/>
                <w:caps/>
                <w:noProof/>
              </w:rPr>
            </w:pP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4B10C" w:rsidR="00A251D1" w:rsidRDefault="00A251D1" w:rsidP="00A251D1">
            <w:pPr>
              <w:pStyle w:val="CRCoverPage"/>
              <w:spacing w:after="0"/>
              <w:ind w:left="99"/>
              <w:rPr>
                <w:noProof/>
              </w:rPr>
            </w:pPr>
            <w:r>
              <w:rPr>
                <w:noProof/>
              </w:rPr>
              <w:t>38.523-1</w:t>
            </w: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339172"/>
      <w:r w:rsidRPr="00D83A7A">
        <w:rPr>
          <w:rStyle w:val="Emphasis"/>
          <w:rFonts w:cs="Arial"/>
          <w:i w:val="0"/>
        </w:rPr>
        <w:lastRenderedPageBreak/>
        <w:t>Table of Contents</w:t>
      </w:r>
      <w:bookmarkEnd w:id="1"/>
    </w:p>
    <w:p w14:paraId="2E482EAF" w14:textId="0E31E31C" w:rsidR="000B3A22"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B3A22" w:rsidRPr="009D2AF7">
        <w:rPr>
          <w:rFonts w:cs="Arial"/>
          <w:iCs/>
        </w:rPr>
        <w:t>Table of Contents</w:t>
      </w:r>
      <w:r w:rsidR="000B3A22">
        <w:tab/>
      </w:r>
      <w:r w:rsidR="000B3A22">
        <w:fldChar w:fldCharType="begin"/>
      </w:r>
      <w:r w:rsidR="000B3A22">
        <w:instrText xml:space="preserve"> PAGEREF _Toc110339172 \h </w:instrText>
      </w:r>
      <w:r w:rsidR="000B3A22">
        <w:fldChar w:fldCharType="separate"/>
      </w:r>
      <w:r w:rsidR="000B3A22">
        <w:t>2</w:t>
      </w:r>
      <w:r w:rsidR="000B3A22">
        <w:fldChar w:fldCharType="end"/>
      </w:r>
    </w:p>
    <w:p w14:paraId="2233B7E2" w14:textId="4291135F" w:rsidR="000B3A22" w:rsidRDefault="000B3A22">
      <w:pPr>
        <w:pStyle w:val="TOC1"/>
        <w:rPr>
          <w:rFonts w:asciiTheme="minorHAnsi" w:eastAsiaTheme="minorEastAsia" w:hAnsiTheme="minorHAnsi" w:cstheme="minorBidi"/>
          <w:szCs w:val="22"/>
          <w:lang w:val="en-US"/>
        </w:rPr>
      </w:pPr>
      <w:r w:rsidRPr="009D2AF7">
        <w:rPr>
          <w:b/>
          <w:lang w:eastAsia="ja-JP"/>
        </w:rPr>
        <w:t>1</w:t>
      </w:r>
      <w:r>
        <w:rPr>
          <w:rFonts w:asciiTheme="minorHAnsi" w:eastAsiaTheme="minorEastAsia" w:hAnsiTheme="minorHAnsi" w:cstheme="minorBidi"/>
          <w:szCs w:val="22"/>
          <w:lang w:val="en-US"/>
        </w:rPr>
        <w:tab/>
      </w:r>
      <w:r w:rsidRPr="009D2AF7">
        <w:rPr>
          <w:b/>
          <w:lang w:eastAsia="ja-JP"/>
        </w:rPr>
        <w:t>Overview</w:t>
      </w:r>
      <w:r>
        <w:tab/>
      </w:r>
      <w:r>
        <w:fldChar w:fldCharType="begin"/>
      </w:r>
      <w:r>
        <w:instrText xml:space="preserve"> PAGEREF _Toc110339173 \h </w:instrText>
      </w:r>
      <w:r>
        <w:fldChar w:fldCharType="separate"/>
      </w:r>
      <w:r>
        <w:t>3</w:t>
      </w:r>
      <w:r>
        <w:fldChar w:fldCharType="end"/>
      </w:r>
    </w:p>
    <w:p w14:paraId="35221771" w14:textId="5FBD2843" w:rsidR="000B3A22" w:rsidRDefault="000B3A22">
      <w:pPr>
        <w:pStyle w:val="TOC1"/>
        <w:rPr>
          <w:rFonts w:asciiTheme="minorHAnsi" w:eastAsiaTheme="minorEastAsia" w:hAnsiTheme="minorHAnsi" w:cstheme="minorBidi"/>
          <w:szCs w:val="22"/>
          <w:lang w:val="en-US"/>
        </w:rPr>
      </w:pPr>
      <w:r w:rsidRPr="009D2AF7">
        <w:rPr>
          <w:b/>
        </w:rPr>
        <w:t>2</w:t>
      </w:r>
      <w:r>
        <w:rPr>
          <w:rFonts w:asciiTheme="minorHAnsi" w:eastAsiaTheme="minorEastAsia" w:hAnsiTheme="minorHAnsi" w:cstheme="minorBidi"/>
          <w:szCs w:val="22"/>
          <w:lang w:val="en-US"/>
        </w:rPr>
        <w:tab/>
      </w:r>
      <w:r w:rsidRPr="009D2AF7">
        <w:rPr>
          <w:b/>
        </w:rPr>
        <w:t>Corrections required</w:t>
      </w:r>
      <w:r>
        <w:tab/>
      </w:r>
      <w:r>
        <w:fldChar w:fldCharType="begin"/>
      </w:r>
      <w:r>
        <w:instrText xml:space="preserve"> PAGEREF _Toc110339174 \h </w:instrText>
      </w:r>
      <w:r>
        <w:fldChar w:fldCharType="separate"/>
      </w:r>
      <w:r>
        <w:t>3</w:t>
      </w:r>
      <w:r>
        <w:fldChar w:fldCharType="end"/>
      </w:r>
    </w:p>
    <w:p w14:paraId="77EA28AF" w14:textId="48645B00" w:rsidR="000B3A22" w:rsidRDefault="000B3A22">
      <w:pPr>
        <w:pStyle w:val="TOC2"/>
        <w:rPr>
          <w:rFonts w:asciiTheme="minorHAnsi" w:eastAsiaTheme="minorEastAsia" w:hAnsiTheme="minorHAnsi" w:cstheme="minorBidi"/>
          <w:sz w:val="22"/>
          <w:szCs w:val="22"/>
          <w:lang w:val="en-US"/>
        </w:rPr>
      </w:pPr>
      <w:r w:rsidRPr="009D2AF7">
        <w:rPr>
          <w:rFonts w:eastAsia="SimSun" w:cs="Arial"/>
          <w:b/>
          <w:lang w:val="en-US" w:eastAsia="zh-CN"/>
        </w:rPr>
        <w:t>2.1</w:t>
      </w:r>
      <w:r>
        <w:rPr>
          <w:rFonts w:asciiTheme="minorHAnsi" w:eastAsiaTheme="minorEastAsia" w:hAnsiTheme="minorHAnsi" w:cstheme="minorBidi"/>
          <w:sz w:val="22"/>
          <w:szCs w:val="22"/>
          <w:lang w:val="en-US"/>
        </w:rPr>
        <w:tab/>
      </w:r>
      <w:r w:rsidRPr="009D2AF7">
        <w:rPr>
          <w:rFonts w:cs="Arial"/>
          <w:color w:val="000000"/>
          <w:lang w:eastAsia="en-GB"/>
        </w:rPr>
        <w:t xml:space="preserve">Change </w:t>
      </w:r>
      <w:r w:rsidRPr="009D2AF7">
        <w:rPr>
          <w:rFonts w:eastAsia="SimSun" w:cs="Arial"/>
          <w:color w:val="000000"/>
          <w:lang w:val="en-US" w:eastAsia="zh-CN"/>
        </w:rPr>
        <w:t>1</w:t>
      </w:r>
      <w:r>
        <w:tab/>
      </w:r>
      <w:r>
        <w:fldChar w:fldCharType="begin"/>
      </w:r>
      <w:r>
        <w:instrText xml:space="preserve"> PAGEREF _Toc110339175 \h </w:instrText>
      </w:r>
      <w:r>
        <w:fldChar w:fldCharType="separate"/>
      </w:r>
      <w:r>
        <w:t>3</w:t>
      </w:r>
      <w:r>
        <w:fldChar w:fldCharType="end"/>
      </w:r>
    </w:p>
    <w:p w14:paraId="325A0C2F" w14:textId="6D27AB3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0339173"/>
      <w:r>
        <w:rPr>
          <w:b/>
          <w:lang w:eastAsia="ja-JP"/>
        </w:rPr>
        <w:lastRenderedPageBreak/>
        <w:t>Overview</w:t>
      </w:r>
      <w:bookmarkEnd w:id="2"/>
      <w:bookmarkEnd w:id="3"/>
    </w:p>
    <w:p w14:paraId="6A6F6ABB" w14:textId="0E6BF01C"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8466B8">
        <w:rPr>
          <w:rFonts w:cs="Arial"/>
          <w:lang w:eastAsia="ja-JP"/>
        </w:rPr>
        <w:t>23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CD1EC2D"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0339174"/>
      <w:r w:rsidRPr="00854C55">
        <w:rPr>
          <w:b/>
        </w:rPr>
        <w:t>Corrections required</w:t>
      </w:r>
      <w:bookmarkEnd w:id="4"/>
      <w:bookmarkEnd w:id="5"/>
      <w:bookmarkEnd w:id="6"/>
    </w:p>
    <w:p w14:paraId="589FA10D" w14:textId="77777777" w:rsidR="000028A1" w:rsidRDefault="000028A1" w:rsidP="000028A1">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9035465"/>
      <w:bookmarkStart w:id="8" w:name="_Toc110339175"/>
      <w:r>
        <w:rPr>
          <w:rFonts w:cs="Arial"/>
          <w:color w:val="000000"/>
          <w:lang w:eastAsia="en-GB"/>
        </w:rPr>
        <w:t xml:space="preserve">Change </w:t>
      </w:r>
      <w:r>
        <w:rPr>
          <w:rFonts w:eastAsia="SimSun" w:cs="Arial"/>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028A1" w14:paraId="4BC42839" w14:textId="77777777" w:rsidTr="00A15724">
        <w:tc>
          <w:tcPr>
            <w:tcW w:w="1985" w:type="dxa"/>
            <w:tcBorders>
              <w:top w:val="single" w:sz="4" w:space="0" w:color="auto"/>
              <w:left w:val="single" w:sz="4" w:space="0" w:color="auto"/>
              <w:bottom w:val="single" w:sz="4" w:space="0" w:color="auto"/>
              <w:right w:val="single" w:sz="4" w:space="0" w:color="auto"/>
            </w:tcBorders>
          </w:tcPr>
          <w:p w14:paraId="7EF250E7" w14:textId="77777777" w:rsidR="000028A1" w:rsidRDefault="000028A1"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1169E50" w14:textId="77777777" w:rsidR="000028A1" w:rsidRPr="00B65B1E" w:rsidRDefault="000028A1" w:rsidP="00A15724">
            <w:pPr>
              <w:autoSpaceDE w:val="0"/>
              <w:autoSpaceDN w:val="0"/>
              <w:adjustRightInd w:val="0"/>
              <w:spacing w:after="0"/>
              <w:rPr>
                <w:rFonts w:ascii="Arial" w:hAnsi="Arial" w:cs="Arial"/>
                <w:lang w:val="en-US" w:eastAsia="en-GB"/>
              </w:rPr>
            </w:pPr>
            <w:r w:rsidRPr="002B19A2">
              <w:rPr>
                <w:rFonts w:ascii="Courier New" w:hAnsi="Courier New" w:cs="Courier New"/>
                <w:lang w:eastAsia="de-DE"/>
              </w:rPr>
              <w:t>fl_TC_7_1_4_1_NR_TestBody</w:t>
            </w:r>
          </w:p>
        </w:tc>
      </w:tr>
      <w:tr w:rsidR="000028A1" w14:paraId="091C802E"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3F47DF49" w14:textId="77777777" w:rsidR="000028A1" w:rsidRDefault="000028A1"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34DBF6C" w14:textId="3EFB6F4E" w:rsidR="000028A1" w:rsidRDefault="000028A1" w:rsidP="00A15724">
            <w:pPr>
              <w:pStyle w:val="CRCoverPage"/>
              <w:spacing w:after="0"/>
              <w:ind w:left="100"/>
              <w:rPr>
                <w:rFonts w:cs="Arial"/>
                <w:noProof/>
              </w:rPr>
            </w:pPr>
            <w:r>
              <w:rPr>
                <w:rFonts w:cs="Arial"/>
                <w:noProof/>
              </w:rPr>
              <w:t xml:space="preserve">In </w:t>
            </w:r>
            <w:r w:rsidR="0015018C">
              <w:rPr>
                <w:rFonts w:cs="Arial"/>
                <w:noProof/>
              </w:rPr>
              <w:t>this test case</w:t>
            </w:r>
            <w:r>
              <w:rPr>
                <w:rFonts w:cs="Arial"/>
                <w:noProof/>
              </w:rPr>
              <w:t>,</w:t>
            </w:r>
            <w:r w:rsidR="0015018C">
              <w:rPr>
                <w:rFonts w:cs="Arial"/>
                <w:noProof/>
              </w:rPr>
              <w:t xml:space="preserve"> UE is configured in test loop mode B </w:t>
            </w:r>
            <w:r>
              <w:rPr>
                <w:rFonts w:cs="Arial"/>
                <w:noProof/>
              </w:rPr>
              <w:t xml:space="preserve">with IP PDU delay set to 1 second and DL data PDUs are sent at steps 1, 3 and 7. As per TS 36.509 cl.5.4.4.3, IP PDU </w:t>
            </w:r>
            <w:r w:rsidR="0067616F">
              <w:rPr>
                <w:rFonts w:cs="Arial"/>
                <w:noProof/>
              </w:rPr>
              <w:t>delay will be deactivated after the UEs PDCP SDU buffer becomes enpty</w:t>
            </w:r>
            <w:r w:rsidR="00155CC0">
              <w:rPr>
                <w:rFonts w:cs="Arial"/>
                <w:noProof/>
              </w:rPr>
              <w:t>, and so the</w:t>
            </w:r>
            <w:r>
              <w:rPr>
                <w:rFonts w:cs="Arial"/>
                <w:noProof/>
              </w:rPr>
              <w:t xml:space="preserve"> configured IP PDU delay of 1 second will not be applied to the DL data PDUs sent at steps 3 and 7.</w:t>
            </w:r>
          </w:p>
          <w:p w14:paraId="18B56C27" w14:textId="77777777" w:rsidR="000028A1" w:rsidRDefault="000028A1" w:rsidP="00A15724">
            <w:pPr>
              <w:pStyle w:val="CRCoverPage"/>
              <w:spacing w:after="0"/>
              <w:ind w:left="100"/>
              <w:rPr>
                <w:rFonts w:cs="Arial"/>
                <w:noProof/>
              </w:rPr>
            </w:pPr>
          </w:p>
          <w:p w14:paraId="0302C673" w14:textId="77777777" w:rsidR="000028A1" w:rsidRDefault="000028A1" w:rsidP="00A15724">
            <w:pPr>
              <w:pStyle w:val="CRCoverPage"/>
              <w:spacing w:after="0"/>
              <w:ind w:left="100"/>
              <w:rPr>
                <w:rFonts w:cs="Arial"/>
                <w:noProof/>
              </w:rPr>
            </w:pPr>
            <w:r>
              <w:rPr>
                <w:rFonts w:cs="Arial"/>
                <w:noProof/>
                <w:u w:val="single"/>
              </w:rPr>
              <w:t>TS 36.509, cl.5.4.4.3</w:t>
            </w:r>
          </w:p>
          <w:p w14:paraId="1C83D8AF" w14:textId="77777777" w:rsidR="000028A1" w:rsidRPr="008D31B6" w:rsidRDefault="000028A1" w:rsidP="00A15724">
            <w:pPr>
              <w:pStyle w:val="B2"/>
              <w:ind w:left="0" w:firstLine="0"/>
              <w:rPr>
                <w:rFonts w:ascii="Arial" w:hAnsi="Arial" w:cs="Arial"/>
                <w:lang w:eastAsia="zh-CN"/>
              </w:rPr>
            </w:pPr>
            <w:r>
              <w:t>NOTE 2:</w:t>
            </w:r>
            <w:r>
              <w:tab/>
              <w:t>After the PDCP SDU buffer becomes empty the loopback will return any received PDCP SDU in uplink directly as specified in clause 5.4.4.2. In order to reactivate the loopback delay and PDCP SDU buffering the SS shall deactivate UE test loop B function first.</w:t>
            </w:r>
          </w:p>
        </w:tc>
      </w:tr>
      <w:tr w:rsidR="000028A1" w14:paraId="313FC323" w14:textId="77777777" w:rsidTr="00A15724">
        <w:tc>
          <w:tcPr>
            <w:tcW w:w="1985" w:type="dxa"/>
            <w:tcBorders>
              <w:top w:val="single" w:sz="4" w:space="0" w:color="auto"/>
              <w:left w:val="single" w:sz="4" w:space="0" w:color="auto"/>
              <w:bottom w:val="single" w:sz="4" w:space="0" w:color="auto"/>
              <w:right w:val="single" w:sz="4" w:space="0" w:color="auto"/>
            </w:tcBorders>
          </w:tcPr>
          <w:p w14:paraId="256E1D95" w14:textId="77777777" w:rsidR="000028A1" w:rsidRDefault="000028A1"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C71B1CD" w14:textId="71159F2E" w:rsidR="000028A1" w:rsidRDefault="000028A1" w:rsidP="00A15724">
            <w:pPr>
              <w:pStyle w:val="CRCoverPage"/>
              <w:spacing w:after="0" w:line="259" w:lineRule="auto"/>
              <w:rPr>
                <w:noProof/>
              </w:rPr>
            </w:pPr>
            <w:r>
              <w:rPr>
                <w:noProof/>
              </w:rPr>
              <w:t xml:space="preserve">Before steps 3 and 7, Added the functions to open and then close the test loop so IP PDU delay </w:t>
            </w:r>
            <w:r w:rsidR="00155CC0">
              <w:rPr>
                <w:noProof/>
              </w:rPr>
              <w:t>is reactivated.</w:t>
            </w:r>
          </w:p>
          <w:p w14:paraId="00BEC2B1" w14:textId="796DBF52" w:rsidR="000028A1" w:rsidRPr="0066224B" w:rsidRDefault="000028A1" w:rsidP="00A15724">
            <w:pPr>
              <w:pStyle w:val="CRCoverPage"/>
              <w:spacing w:after="0" w:line="259" w:lineRule="auto"/>
              <w:rPr>
                <w:rFonts w:cs="Arial"/>
                <w:lang w:val="en-US" w:eastAsia="zh-CN"/>
              </w:rPr>
            </w:pPr>
            <w:r w:rsidRPr="00155CC0">
              <w:rPr>
                <w:b/>
                <w:bCs/>
                <w:noProof/>
              </w:rPr>
              <w:t>Note</w:t>
            </w:r>
            <w:r>
              <w:rPr>
                <w:noProof/>
              </w:rPr>
              <w:t>: A</w:t>
            </w:r>
            <w:r w:rsidR="00155CC0">
              <w:rPr>
                <w:noProof/>
              </w:rPr>
              <w:t>n associated</w:t>
            </w:r>
            <w:r>
              <w:rPr>
                <w:noProof/>
              </w:rPr>
              <w:t xml:space="preserve"> </w:t>
            </w:r>
            <w:r w:rsidR="00155CC0">
              <w:rPr>
                <w:noProof/>
              </w:rPr>
              <w:t>p</w:t>
            </w:r>
            <w:r>
              <w:rPr>
                <w:noProof/>
              </w:rPr>
              <w:t xml:space="preserve">rose CR </w:t>
            </w:r>
            <w:r w:rsidR="00155CC0">
              <w:rPr>
                <w:noProof/>
              </w:rPr>
              <w:t xml:space="preserve">on 36.523-1 </w:t>
            </w:r>
            <w:r>
              <w:rPr>
                <w:noProof/>
              </w:rPr>
              <w:t>will be submitted at RAN5#96-e</w:t>
            </w:r>
          </w:p>
        </w:tc>
      </w:tr>
      <w:tr w:rsidR="000028A1" w14:paraId="37B9AC3E" w14:textId="77777777" w:rsidTr="00A15724">
        <w:tc>
          <w:tcPr>
            <w:tcW w:w="1985" w:type="dxa"/>
            <w:tcBorders>
              <w:top w:val="single" w:sz="4" w:space="0" w:color="auto"/>
              <w:left w:val="single" w:sz="4" w:space="0" w:color="auto"/>
              <w:bottom w:val="single" w:sz="4" w:space="0" w:color="auto"/>
              <w:right w:val="single" w:sz="4" w:space="0" w:color="auto"/>
            </w:tcBorders>
          </w:tcPr>
          <w:p w14:paraId="762DF074" w14:textId="77777777" w:rsidR="000028A1" w:rsidRDefault="000028A1"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B6E7635" w14:textId="77777777" w:rsidR="000028A1" w:rsidRDefault="000028A1" w:rsidP="00A15724">
            <w:pPr>
              <w:spacing w:after="0"/>
              <w:rPr>
                <w:rFonts w:ascii="Arial" w:hAnsi="Arial" w:cs="Arial"/>
                <w:lang w:eastAsia="en-GB"/>
              </w:rPr>
            </w:pPr>
            <w:r w:rsidRPr="000D7B9D">
              <w:rPr>
                <w:rFonts w:ascii="Arial" w:hAnsi="Arial" w:cs="Arial"/>
                <w:lang w:eastAsia="en-GB"/>
              </w:rPr>
              <w:t>SDAP_NR5GC</w:t>
            </w:r>
            <w:r>
              <w:rPr>
                <w:rFonts w:ascii="Arial" w:hAnsi="Arial" w:cs="Arial"/>
                <w:lang w:eastAsia="en-GB"/>
              </w:rPr>
              <w:t>.ttcn</w:t>
            </w:r>
          </w:p>
        </w:tc>
      </w:tr>
      <w:tr w:rsidR="000028A1" w14:paraId="02357197" w14:textId="77777777" w:rsidTr="00A15724">
        <w:tc>
          <w:tcPr>
            <w:tcW w:w="1985" w:type="dxa"/>
            <w:tcBorders>
              <w:top w:val="single" w:sz="4" w:space="0" w:color="auto"/>
              <w:left w:val="single" w:sz="4" w:space="0" w:color="auto"/>
              <w:bottom w:val="single" w:sz="4" w:space="0" w:color="auto"/>
              <w:right w:val="single" w:sz="4" w:space="0" w:color="auto"/>
            </w:tcBorders>
          </w:tcPr>
          <w:p w14:paraId="691189F5" w14:textId="77777777" w:rsidR="000028A1" w:rsidRDefault="000028A1" w:rsidP="00A1572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159D3FE" w14:textId="77777777" w:rsidR="00FF7B11" w:rsidRDefault="006327EC" w:rsidP="00A15724">
            <w:pPr>
              <w:rPr>
                <w:rFonts w:ascii="Arial" w:hAnsi="Arial"/>
                <w:highlight w:val="cyan"/>
                <w:lang w:eastAsia="zh-CN"/>
              </w:rPr>
            </w:pPr>
            <w:r w:rsidRPr="006327EC">
              <w:rPr>
                <w:rFonts w:ascii="Arial" w:hAnsi="Arial"/>
                <w:highlight w:val="cyan"/>
                <w:lang w:eastAsia="zh-CN"/>
              </w:rPr>
              <w:t xml:space="preserve">Accepted in principle </w:t>
            </w:r>
            <w:r w:rsidR="00FF7B11">
              <w:rPr>
                <w:rFonts w:ascii="Arial" w:hAnsi="Arial"/>
                <w:highlight w:val="cyan"/>
                <w:lang w:eastAsia="zh-CN"/>
              </w:rPr>
              <w:t>conditional to approval of prose CR.</w:t>
            </w:r>
          </w:p>
          <w:p w14:paraId="60E66820" w14:textId="7B5DA87D" w:rsidR="000028A1" w:rsidRDefault="00FF7B11" w:rsidP="00A15724">
            <w:pPr>
              <w:rPr>
                <w:rFonts w:ascii="Arial" w:hAnsi="Arial"/>
                <w:lang w:eastAsia="zh-CN"/>
              </w:rPr>
            </w:pPr>
            <w:r>
              <w:rPr>
                <w:rFonts w:ascii="Arial" w:hAnsi="Arial"/>
                <w:highlight w:val="cyan"/>
                <w:lang w:eastAsia="zh-CN"/>
              </w:rPr>
              <w:t>I</w:t>
            </w:r>
            <w:r w:rsidR="006327EC" w:rsidRPr="006327EC">
              <w:rPr>
                <w:rFonts w:ascii="Arial" w:hAnsi="Arial"/>
                <w:highlight w:val="cyan"/>
                <w:lang w:eastAsia="zh-CN"/>
              </w:rPr>
              <w:t>mplemented as in the prose CR so that prose and TTCN implementation are aligned, i.e. the second open/close test loop is inserted just before step 5.</w:t>
            </w:r>
          </w:p>
        </w:tc>
      </w:tr>
    </w:tbl>
    <w:p w14:paraId="575358CA" w14:textId="77777777" w:rsidR="000028A1" w:rsidRDefault="000028A1" w:rsidP="000028A1">
      <w:pPr>
        <w:rPr>
          <w:lang w:val="en-US" w:eastAsia="zh-CN"/>
        </w:rPr>
      </w:pPr>
    </w:p>
    <w:p w14:paraId="33821A4C" w14:textId="77777777" w:rsidR="000028A1" w:rsidRDefault="000028A1" w:rsidP="000028A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28A1" w14:paraId="3112A5C1" w14:textId="77777777" w:rsidTr="00A15724">
        <w:tc>
          <w:tcPr>
            <w:tcW w:w="9855" w:type="dxa"/>
            <w:tcBorders>
              <w:top w:val="single" w:sz="4" w:space="0" w:color="auto"/>
              <w:left w:val="single" w:sz="4" w:space="0" w:color="auto"/>
              <w:bottom w:val="single" w:sz="4" w:space="0" w:color="auto"/>
              <w:right w:val="single" w:sz="4" w:space="0" w:color="auto"/>
            </w:tcBorders>
          </w:tcPr>
          <w:p w14:paraId="2137A91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function fl_TC_7_1_4_1_NR_TestBody(integer </w:t>
            </w:r>
            <w:proofErr w:type="spellStart"/>
            <w:r w:rsidRPr="002B19A2">
              <w:rPr>
                <w:rFonts w:ascii="Courier New" w:hAnsi="Courier New" w:cs="Courier New"/>
                <w:lang w:eastAsia="de-DE"/>
              </w:rPr>
              <w:t>p_FirstDRB</w:t>
            </w:r>
            <w:proofErr w:type="spellEnd"/>
            <w:r w:rsidRPr="002B19A2">
              <w:rPr>
                <w:rFonts w:ascii="Courier New" w:hAnsi="Courier New" w:cs="Courier New"/>
                <w:lang w:eastAsia="de-DE"/>
              </w:rPr>
              <w:t>,</w:t>
            </w:r>
          </w:p>
          <w:p w14:paraId="6F5E4B7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integer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w:t>
            </w:r>
          </w:p>
          <w:p w14:paraId="0F810C7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GSM_MobilityInfo_Type</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p_GSM_MobilityInfo_Type</w:t>
            </w:r>
            <w:proofErr w:type="spellEnd"/>
            <w:r w:rsidRPr="002B19A2">
              <w:rPr>
                <w:rFonts w:ascii="Courier New" w:hAnsi="Courier New" w:cs="Courier New"/>
                <w:lang w:eastAsia="de-DE"/>
              </w:rPr>
              <w:t>) runs on NR_BASE_PTC</w:t>
            </w:r>
          </w:p>
          <w:p w14:paraId="64C7DF9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2DA4E38"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6BF79F6B" w14:textId="77777777" w:rsidR="000028A1" w:rsidRDefault="000028A1" w:rsidP="00A15724">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15ABCD5A"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AF1A45F"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33BD6E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49B16391"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2"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35459C3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Check: Does the UE re-transmit SDAP Data PDU on DRB 2 with SDAP header as per the stored DRB mapping flow with QFI=1?</w:t>
            </w:r>
          </w:p>
          <w:p w14:paraId="4A871BC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 xml:space="preserve"> := cr_SDAP_PDU_UL_WithHeader(cr_SDAP_UL_PduHeader_Data(tsc_QFI2),v_IPDataQFI2); //@sic R5-215714, R5s211487 sic@</w:t>
            </w:r>
          </w:p>
          <w:p w14:paraId="3C41C92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w:t>
            </w:r>
          </w:p>
          <w:p w14:paraId="42CDF26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2");</w:t>
            </w:r>
          </w:p>
          <w:p w14:paraId="71D8ECBF" w14:textId="77777777" w:rsidR="000028A1" w:rsidRPr="002B19A2" w:rsidRDefault="000028A1" w:rsidP="00A15724">
            <w:pPr>
              <w:autoSpaceDE w:val="0"/>
              <w:autoSpaceDN w:val="0"/>
              <w:adjustRightInd w:val="0"/>
              <w:spacing w:after="0"/>
              <w:rPr>
                <w:rFonts w:ascii="Courier New" w:hAnsi="Courier New" w:cs="Courier New"/>
                <w:lang w:eastAsia="de-DE"/>
              </w:rPr>
            </w:pPr>
          </w:p>
          <w:p w14:paraId="29FF565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lastRenderedPageBreak/>
              <w:t xml:space="preserve">    // @siclog "Step 3"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43A04AA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The SS sends the SDAP Data PDU with SDAP header on DRB 2 and the following content to the UE: RDI=1, RQI=0, QFI=5.</w:t>
            </w:r>
          </w:p>
          <w:p w14:paraId="775CDCF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f_SDAP_SendWithHeader</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tsc_RDI1, tsc_RQI0, tsc_QFI5, v_IPDataQFI5);</w:t>
            </w:r>
          </w:p>
          <w:p w14:paraId="4095793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4159426C"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8560F97" w14:textId="77777777" w:rsidR="000028A1" w:rsidRDefault="000028A1" w:rsidP="00A15724">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38A0CBFA"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0BBE1189"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5B374D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2095F4D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EXCEPTION: In parallel to the event described in step 6 the events specified in Tables 7.1.4.1.3.2-3 and 7.1.4.1.3.2-4 shall take place.</w:t>
            </w:r>
          </w:p>
          <w:p w14:paraId="33DE66F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"Table 7.1.4.1.3.3-3, Step 1"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76211EE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"Table 7.1.4.1.3.3-4, Step 1"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6FAB191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6"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11EFA3B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 R5s191119 sic@</w:t>
            </w:r>
          </w:p>
          <w:p w14:paraId="3167604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 false; // Reset variable for reusing</w:t>
            </w:r>
          </w:p>
          <w:p w14:paraId="65E5F06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do {</w:t>
            </w:r>
          </w:p>
          <w:p w14:paraId="4145042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alt {</w:t>
            </w:r>
          </w:p>
          <w:p w14:paraId="0FBDFAE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SRB.receive</w:t>
            </w:r>
            <w:proofErr w:type="spellEnd"/>
            <w:r w:rsidRPr="002B19A2">
              <w:rPr>
                <w:rFonts w:ascii="Courier New" w:hAnsi="Courier New" w:cs="Courier New"/>
                <w:lang w:eastAsia="de-DE"/>
              </w:rPr>
              <w:t>(car_NR_SRB1_RrcPdu_IND(nr_Cell1, cr_38508_RRCReconfigurationComplete))</w:t>
            </w:r>
          </w:p>
          <w:p w14:paraId="064E5CF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The UE transmits an </w:t>
            </w:r>
            <w:proofErr w:type="spellStart"/>
            <w:r w:rsidRPr="002B19A2">
              <w:rPr>
                <w:rFonts w:ascii="Courier New" w:hAnsi="Courier New" w:cs="Courier New"/>
                <w:lang w:eastAsia="de-DE"/>
              </w:rPr>
              <w:t>RRCReconfigurationComplete</w:t>
            </w:r>
            <w:proofErr w:type="spellEnd"/>
            <w:r w:rsidRPr="002B19A2">
              <w:rPr>
                <w:rFonts w:ascii="Courier New" w:hAnsi="Courier New" w:cs="Courier New"/>
                <w:lang w:eastAsia="de-DE"/>
              </w:rPr>
              <w:t xml:space="preserve"> message.</w:t>
            </w:r>
          </w:p>
          <w:p w14:paraId="075201D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 true;</w:t>
            </w:r>
          </w:p>
          <w:p w14:paraId="701C99B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6");</w:t>
            </w:r>
          </w:p>
          <w:p w14:paraId="14413BA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259A1E0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p_FirstDRB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cr_SDAP_PDU_UL_EndMarker</w:t>
            </w:r>
            <w:proofErr w:type="spellEnd"/>
            <w:r w:rsidRPr="002B19A2">
              <w:rPr>
                <w:rFonts w:ascii="Courier New" w:hAnsi="Courier New" w:cs="Courier New"/>
                <w:lang w:eastAsia="de-DE"/>
              </w:rPr>
              <w:t>(tsc_QFI4)}))</w:t>
            </w:r>
          </w:p>
          <w:p w14:paraId="247FD541"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Check: Does the UE transmit End-Marker Control PDU on DRB 1 for QFI=4?</w:t>
            </w:r>
          </w:p>
          <w:p w14:paraId="5724F41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 true;</w:t>
            </w:r>
          </w:p>
          <w:p w14:paraId="3FB5935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"End-Marker received");</w:t>
            </w:r>
          </w:p>
          <w:p w14:paraId="33E1464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4528A1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SRB.receive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car_NR_SRB_NasPdu_IND</w:t>
            </w:r>
            <w:proofErr w:type="spellEnd"/>
            <w:r w:rsidRPr="002B19A2">
              <w:rPr>
                <w:rFonts w:ascii="Courier New" w:hAnsi="Courier New" w:cs="Courier New"/>
                <w:lang w:eastAsia="de-DE"/>
              </w:rPr>
              <w:t xml:space="preserve">(nr_Cell1, tsc_NR_RbId_SRB2, cr_NG_NAS_IndWithPiggybacking(tsc_SHT_IntegrityProtected_Ciphered))) -&gt; value </w:t>
            </w:r>
            <w:proofErr w:type="spellStart"/>
            <w:r w:rsidRPr="002B19A2">
              <w:rPr>
                <w:rFonts w:ascii="Courier New" w:hAnsi="Courier New" w:cs="Courier New"/>
                <w:lang w:eastAsia="de-DE"/>
              </w:rPr>
              <w:t>v_ReceivedAsp</w:t>
            </w:r>
            <w:proofErr w:type="spellEnd"/>
          </w:p>
          <w:p w14:paraId="4D89060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The UE Transmits PDU SESSION MODIFICATION COMPLETE</w:t>
            </w:r>
          </w:p>
          <w:p w14:paraId="1CB7FFD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if (match (</w:t>
            </w:r>
            <w:proofErr w:type="spellStart"/>
            <w:r w:rsidRPr="002B19A2">
              <w:rPr>
                <w:rFonts w:ascii="Courier New" w:hAnsi="Courier New" w:cs="Courier New"/>
                <w:lang w:eastAsia="de-DE"/>
              </w:rPr>
              <w:t>v_ReceivedAsp.Signalling.Nas</w:t>
            </w:r>
            <w:proofErr w:type="spellEnd"/>
            <w:r w:rsidRPr="002B19A2">
              <w:rPr>
                <w:rFonts w:ascii="Courier New" w:hAnsi="Courier New" w:cs="Courier New"/>
                <w:lang w:eastAsia="de-DE"/>
              </w:rPr>
              <w:t>[0].</w:t>
            </w:r>
            <w:proofErr w:type="spellStart"/>
            <w:r w:rsidRPr="002B19A2">
              <w:rPr>
                <w:rFonts w:ascii="Courier New" w:hAnsi="Courier New" w:cs="Courier New"/>
                <w:lang w:eastAsia="de-DE"/>
              </w:rPr>
              <w:t>Pdu.PiggybackedPduList</w:t>
            </w:r>
            <w:proofErr w:type="spellEnd"/>
            <w:r w:rsidRPr="002B19A2">
              <w:rPr>
                <w:rFonts w:ascii="Courier New" w:hAnsi="Courier New" w:cs="Courier New"/>
                <w:lang w:eastAsia="de-DE"/>
              </w:rPr>
              <w:t>[0].</w:t>
            </w:r>
            <w:proofErr w:type="spellStart"/>
            <w:r w:rsidRPr="002B19A2">
              <w:rPr>
                <w:rFonts w:ascii="Courier New" w:hAnsi="Courier New" w:cs="Courier New"/>
                <w:lang w:eastAsia="de-DE"/>
              </w:rPr>
              <w:t>Msg</w:t>
            </w:r>
            <w:proofErr w:type="spellEnd"/>
            <w:r w:rsidRPr="002B19A2">
              <w:rPr>
                <w:rFonts w:ascii="Courier New" w:hAnsi="Courier New" w:cs="Courier New"/>
                <w:lang w:eastAsia="de-DE"/>
              </w:rPr>
              <w:t xml:space="preserve"> , </w:t>
            </w:r>
            <w:proofErr w:type="spellStart"/>
            <w:r w:rsidRPr="002B19A2">
              <w:rPr>
                <w:rFonts w:ascii="Courier New" w:hAnsi="Courier New" w:cs="Courier New"/>
                <w:lang w:eastAsia="de-DE"/>
              </w:rPr>
              <w:t>cr_NG_PDU_SESSION_MODIFICATION_COMPLETE</w:t>
            </w:r>
            <w:proofErr w:type="spellEnd"/>
            <w:r w:rsidRPr="002B19A2">
              <w:rPr>
                <w:rFonts w:ascii="Courier New" w:hAnsi="Courier New" w:cs="Courier New"/>
                <w:lang w:eastAsia="de-DE"/>
              </w:rPr>
              <w:t>(?,?))) {</w:t>
            </w:r>
          </w:p>
          <w:p w14:paraId="59DE029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 xml:space="preserve"> := true;</w:t>
            </w:r>
          </w:p>
          <w:p w14:paraId="35172D6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534D51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else {</w:t>
            </w:r>
          </w:p>
          <w:p w14:paraId="66E031B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f_NR_SetVerdictFailOrInconc</w:t>
            </w:r>
            <w:proofErr w:type="spellEnd"/>
            <w:r w:rsidRPr="002B19A2">
              <w:rPr>
                <w:rFonts w:ascii="Courier New" w:hAnsi="Courier New" w:cs="Courier New"/>
                <w:lang w:eastAsia="de-DE"/>
              </w:rPr>
              <w:t>(__FILE__, __LINE__, "Unexpected NAS message received");</w:t>
            </w:r>
          </w:p>
          <w:p w14:paraId="41E1240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75312BB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7A66E44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8500E5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124339B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while (not(</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and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and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w:t>
            </w:r>
          </w:p>
          <w:p w14:paraId="380AAD2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CA0779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7"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0317F8C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The SS sends the SDAP Data PDU with SDAP header on DRB 2 and the following content to the UE: RDI=0. RQI=0, QFI=4.</w:t>
            </w:r>
          </w:p>
          <w:p w14:paraId="49B0A55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f_SDAP_SendWithHeader</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tsc_RDI0, tsc_RQI0, tsc_QFI4, v_IPDataQFI4);</w:t>
            </w:r>
          </w:p>
          <w:p w14:paraId="18C4D946"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2D01FE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8"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1564DA1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Check: Does the UE re-transmit SDAP Data PDU on DRB 2 with SDAP header as per the stored DRB mapping Flow with QFI=4?</w:t>
            </w:r>
          </w:p>
          <w:p w14:paraId="590F001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lastRenderedPageBreak/>
              <w:t xml:space="preserve">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 xml:space="preserve"> := cr_SDAP_PDU_UL_WithHeader(cr_SDAP_UL_PduHeader_Data(tsc_QFI4),v_IPDataQFI4);</w:t>
            </w:r>
          </w:p>
          <w:p w14:paraId="2F834F7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w:t>
            </w:r>
          </w:p>
          <w:p w14:paraId="5B8D662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8");</w:t>
            </w:r>
          </w:p>
          <w:p w14:paraId="5A947D5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D989180" w14:textId="77777777" w:rsidR="000028A1"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tc>
      </w:tr>
    </w:tbl>
    <w:p w14:paraId="336DB72E" w14:textId="77777777" w:rsidR="000028A1" w:rsidRDefault="000028A1" w:rsidP="000028A1">
      <w:pPr>
        <w:spacing w:after="0"/>
        <w:rPr>
          <w:rFonts w:ascii="Arial" w:hAnsi="Arial"/>
          <w:b/>
          <w:lang w:eastAsia="en-GB"/>
        </w:rPr>
      </w:pPr>
    </w:p>
    <w:p w14:paraId="13191FED" w14:textId="77777777" w:rsidR="000028A1" w:rsidRDefault="000028A1" w:rsidP="000028A1">
      <w:pPr>
        <w:spacing w:after="0"/>
        <w:rPr>
          <w:rFonts w:ascii="Arial" w:hAnsi="Arial"/>
          <w:b/>
          <w:lang w:eastAsia="en-GB"/>
        </w:rPr>
      </w:pPr>
    </w:p>
    <w:p w14:paraId="45EA9420" w14:textId="77777777" w:rsidR="000028A1" w:rsidRDefault="000028A1" w:rsidP="000028A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028A1" w14:paraId="40EDD57A" w14:textId="77777777" w:rsidTr="00A15724">
        <w:tc>
          <w:tcPr>
            <w:tcW w:w="9855" w:type="dxa"/>
            <w:tcBorders>
              <w:top w:val="single" w:sz="4" w:space="0" w:color="auto"/>
              <w:left w:val="single" w:sz="4" w:space="0" w:color="auto"/>
              <w:bottom w:val="single" w:sz="4" w:space="0" w:color="auto"/>
              <w:right w:val="single" w:sz="4" w:space="0" w:color="auto"/>
            </w:tcBorders>
          </w:tcPr>
          <w:p w14:paraId="53415EF9" w14:textId="77777777" w:rsidR="000028A1" w:rsidRPr="002B19A2" w:rsidRDefault="000028A1" w:rsidP="00A15724">
            <w:pPr>
              <w:autoSpaceDE w:val="0"/>
              <w:autoSpaceDN w:val="0"/>
              <w:adjustRightInd w:val="0"/>
              <w:spacing w:after="0"/>
              <w:rPr>
                <w:rFonts w:ascii="Courier New" w:hAnsi="Courier New" w:cs="Courier New"/>
                <w:lang w:eastAsia="de-DE"/>
              </w:rPr>
            </w:pPr>
            <w:r w:rsidRPr="006C0F52">
              <w:rPr>
                <w:rFonts w:ascii="Courier New" w:hAnsi="Courier New" w:cs="Courier New"/>
                <w:lang w:eastAsia="de-DE"/>
              </w:rPr>
              <w:t xml:space="preserve"> </w:t>
            </w:r>
            <w:r w:rsidRPr="002B19A2">
              <w:rPr>
                <w:rFonts w:ascii="Courier New" w:hAnsi="Courier New" w:cs="Courier New"/>
                <w:lang w:eastAsia="de-DE"/>
              </w:rPr>
              <w:t xml:space="preserve">  function fl_TC_7_1_4_1_NR_TestBody(integer </w:t>
            </w:r>
            <w:proofErr w:type="spellStart"/>
            <w:r w:rsidRPr="002B19A2">
              <w:rPr>
                <w:rFonts w:ascii="Courier New" w:hAnsi="Courier New" w:cs="Courier New"/>
                <w:lang w:eastAsia="de-DE"/>
              </w:rPr>
              <w:t>p_FirstDRB</w:t>
            </w:r>
            <w:proofErr w:type="spellEnd"/>
            <w:r w:rsidRPr="002B19A2">
              <w:rPr>
                <w:rFonts w:ascii="Courier New" w:hAnsi="Courier New" w:cs="Courier New"/>
                <w:lang w:eastAsia="de-DE"/>
              </w:rPr>
              <w:t>,</w:t>
            </w:r>
          </w:p>
          <w:p w14:paraId="0DE55E0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integer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w:t>
            </w:r>
          </w:p>
          <w:p w14:paraId="33544D9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GSM_MobilityInfo_Type</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p_GSM_MobilityInfo_Type</w:t>
            </w:r>
            <w:proofErr w:type="spellEnd"/>
            <w:r w:rsidRPr="002B19A2">
              <w:rPr>
                <w:rFonts w:ascii="Courier New" w:hAnsi="Courier New" w:cs="Courier New"/>
                <w:lang w:eastAsia="de-DE"/>
              </w:rPr>
              <w:t>) runs on NR_BASE_PTC</w:t>
            </w:r>
          </w:p>
          <w:p w14:paraId="4432668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C948230"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48536545" w14:textId="77777777" w:rsidR="000028A1" w:rsidRDefault="000028A1" w:rsidP="00A15724">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4260EF3E"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1BC6FBF0"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BBBD49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2FD6A93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2"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5926D4C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Check: Does the UE re-transmit SDAP Data PDU on DRB 2 with SDAP header as per the stored DRB mapping flow with QFI=1?</w:t>
            </w:r>
          </w:p>
          <w:p w14:paraId="41BDFE2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 xml:space="preserve"> := cr_SDAP_PDU_UL_WithHeader(cr_SDAP_UL_PduHeader_Data(tsc_QFI2),v_IPDataQFI2); //@sic R5-215714, R5s211487 sic@</w:t>
            </w:r>
          </w:p>
          <w:p w14:paraId="30CB336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w:t>
            </w:r>
          </w:p>
          <w:p w14:paraId="7E7F89B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2");</w:t>
            </w:r>
          </w:p>
          <w:p w14:paraId="7DD45F57" w14:textId="24D38E72"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75A8FA7" w14:textId="0CC56F90" w:rsidR="000028A1" w:rsidRPr="002B19A2" w:rsidRDefault="000028A1" w:rsidP="00A15724">
            <w:pPr>
              <w:autoSpaceDE w:val="0"/>
              <w:autoSpaceDN w:val="0"/>
              <w:adjustRightInd w:val="0"/>
              <w:spacing w:after="0"/>
              <w:rPr>
                <w:rFonts w:ascii="Courier New" w:hAnsi="Courier New" w:cs="Courier New"/>
                <w:highlight w:val="cyan"/>
                <w:lang w:eastAsia="de-DE"/>
              </w:rPr>
            </w:pPr>
            <w:r w:rsidRPr="002B19A2">
              <w:rPr>
                <w:rFonts w:ascii="Courier New" w:hAnsi="Courier New" w:cs="Courier New"/>
                <w:lang w:eastAsia="de-DE"/>
              </w:rPr>
              <w:t xml:space="preserve">    </w:t>
            </w:r>
            <w:r w:rsidRPr="002B19A2">
              <w:rPr>
                <w:rFonts w:ascii="Courier New" w:hAnsi="Courier New" w:cs="Courier New"/>
                <w:highlight w:val="cyan"/>
                <w:lang w:eastAsia="de-DE"/>
              </w:rPr>
              <w:t>f_NR5GC_OpenUE_TestLoopMode(nr_Cell1);</w:t>
            </w:r>
          </w:p>
          <w:p w14:paraId="4845EE08" w14:textId="49463106"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highlight w:val="cyan"/>
                <w:lang w:eastAsia="de-DE"/>
              </w:rPr>
              <w:t xml:space="preserve">    f_NR5GC_CloseUE_TestLoopModeB (nr_Cell1, '01'O);</w:t>
            </w:r>
          </w:p>
          <w:p w14:paraId="3DC9861E" w14:textId="77777777" w:rsidR="000028A1" w:rsidRPr="002B19A2" w:rsidRDefault="000028A1" w:rsidP="00A15724">
            <w:pPr>
              <w:autoSpaceDE w:val="0"/>
              <w:autoSpaceDN w:val="0"/>
              <w:adjustRightInd w:val="0"/>
              <w:spacing w:after="0"/>
              <w:rPr>
                <w:rFonts w:ascii="Courier New" w:hAnsi="Courier New" w:cs="Courier New"/>
                <w:lang w:eastAsia="de-DE"/>
              </w:rPr>
            </w:pPr>
          </w:p>
          <w:p w14:paraId="772B053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3"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4874D4E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The SS sends the SDAP Data PDU with SDAP header on DRB 2 and the following content to the UE: RDI=1, RQI=0, QFI=5.</w:t>
            </w:r>
          </w:p>
          <w:p w14:paraId="45191A9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f_SDAP_SendWithHeader</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tsc_RDI1, tsc_RQI0, tsc_QFI5, v_IPDataQFI5);</w:t>
            </w:r>
          </w:p>
          <w:p w14:paraId="6F1E80F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046DA67"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39356454" w14:textId="77777777" w:rsidR="000028A1" w:rsidRDefault="000028A1" w:rsidP="00A15724">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Pr>
                <w:rFonts w:ascii="Arial" w:hAnsi="Arial" w:cs="Arial"/>
                <w:lang w:val="en-US" w:eastAsia="en-GB"/>
              </w:rPr>
              <w:t>Skiping</w:t>
            </w:r>
            <w:proofErr w:type="spellEnd"/>
            <w:r>
              <w:rPr>
                <w:rFonts w:ascii="Arial" w:hAnsi="Arial" w:cs="Arial"/>
                <w:lang w:val="en-US" w:eastAsia="en-GB"/>
              </w:rPr>
              <w:t xml:space="preserve"> code ***********/</w:t>
            </w:r>
          </w:p>
          <w:p w14:paraId="5056CC39"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2CE5898A" w14:textId="77777777" w:rsidR="000028A1" w:rsidRPr="008D6B64" w:rsidRDefault="000028A1" w:rsidP="00A15724">
            <w:pPr>
              <w:autoSpaceDE w:val="0"/>
              <w:autoSpaceDN w:val="0"/>
              <w:adjustRightInd w:val="0"/>
              <w:spacing w:after="0"/>
              <w:rPr>
                <w:rFonts w:ascii="Arial" w:hAnsi="Arial" w:cs="Arial"/>
                <w:lang w:val="en-US" w:eastAsia="en-GB"/>
              </w:rPr>
            </w:pPr>
            <w:r w:rsidRPr="008D6B64">
              <w:rPr>
                <w:rFonts w:ascii="Arial" w:hAnsi="Arial" w:cs="Arial"/>
                <w:lang w:val="en-US" w:eastAsia="en-GB"/>
              </w:rPr>
              <w:t xml:space="preserve">    </w:t>
            </w:r>
          </w:p>
          <w:p w14:paraId="7CDA3D0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5B6379A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EXCEPTION: In parallel to the event described in step 6 the events specified in Tables 7.1.4.1.3.2-3 and 7.1.4.1.3.2-4 shall take place.</w:t>
            </w:r>
          </w:p>
          <w:p w14:paraId="123FB6B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"Table 7.1.4.1.3.3-3, Step 1"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3152692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"Table 7.1.4.1.3.3-4, Step 1"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41988D4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6"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1470B8A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 R5s191119 sic@</w:t>
            </w:r>
          </w:p>
          <w:p w14:paraId="4368D30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 false; // Reset variable for reusing</w:t>
            </w:r>
          </w:p>
          <w:p w14:paraId="2774B71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do {</w:t>
            </w:r>
          </w:p>
          <w:p w14:paraId="43A1D23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alt {</w:t>
            </w:r>
          </w:p>
          <w:p w14:paraId="320B4DE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SRB.receive</w:t>
            </w:r>
            <w:proofErr w:type="spellEnd"/>
            <w:r w:rsidRPr="002B19A2">
              <w:rPr>
                <w:rFonts w:ascii="Courier New" w:hAnsi="Courier New" w:cs="Courier New"/>
                <w:lang w:eastAsia="de-DE"/>
              </w:rPr>
              <w:t>(car_NR_SRB1_RrcPdu_IND(nr_Cell1, cr_38508_RRCReconfigurationComplete))</w:t>
            </w:r>
          </w:p>
          <w:p w14:paraId="76B90F74"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The UE transmits an </w:t>
            </w:r>
            <w:proofErr w:type="spellStart"/>
            <w:r w:rsidRPr="002B19A2">
              <w:rPr>
                <w:rFonts w:ascii="Courier New" w:hAnsi="Courier New" w:cs="Courier New"/>
                <w:lang w:eastAsia="de-DE"/>
              </w:rPr>
              <w:t>RRCReconfigurationComplete</w:t>
            </w:r>
            <w:proofErr w:type="spellEnd"/>
            <w:r w:rsidRPr="002B19A2">
              <w:rPr>
                <w:rFonts w:ascii="Courier New" w:hAnsi="Courier New" w:cs="Courier New"/>
                <w:lang w:eastAsia="de-DE"/>
              </w:rPr>
              <w:t xml:space="preserve"> message.</w:t>
            </w:r>
          </w:p>
          <w:p w14:paraId="3492C23D"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 true;</w:t>
            </w:r>
          </w:p>
          <w:p w14:paraId="7D32639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6");</w:t>
            </w:r>
          </w:p>
          <w:p w14:paraId="11248CD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423C42C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p_FirstDRB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cr_SDAP_PDU_UL_EndMarker</w:t>
            </w:r>
            <w:proofErr w:type="spellEnd"/>
            <w:r w:rsidRPr="002B19A2">
              <w:rPr>
                <w:rFonts w:ascii="Courier New" w:hAnsi="Courier New" w:cs="Courier New"/>
                <w:lang w:eastAsia="de-DE"/>
              </w:rPr>
              <w:t>(tsc_QFI4)}))</w:t>
            </w:r>
          </w:p>
          <w:p w14:paraId="1CDA1C31"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lastRenderedPageBreak/>
              <w:t xml:space="preserve">          { // Check: Does the UE transmit End-Marker Control PDU on DRB 1 for QFI=4?</w:t>
            </w:r>
          </w:p>
          <w:p w14:paraId="7678461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 true;</w:t>
            </w:r>
          </w:p>
          <w:p w14:paraId="7F2696D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"End-Marker received");</w:t>
            </w:r>
          </w:p>
          <w:p w14:paraId="067644F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240D03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[not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 xml:space="preserve">] </w:t>
            </w:r>
            <w:proofErr w:type="spellStart"/>
            <w:r w:rsidRPr="002B19A2">
              <w:rPr>
                <w:rFonts w:ascii="Courier New" w:hAnsi="Courier New" w:cs="Courier New"/>
                <w:lang w:eastAsia="de-DE"/>
              </w:rPr>
              <w:t>SRB.receive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car_NR_SRB_NasPdu_IND</w:t>
            </w:r>
            <w:proofErr w:type="spellEnd"/>
            <w:r w:rsidRPr="002B19A2">
              <w:rPr>
                <w:rFonts w:ascii="Courier New" w:hAnsi="Courier New" w:cs="Courier New"/>
                <w:lang w:eastAsia="de-DE"/>
              </w:rPr>
              <w:t xml:space="preserve">(nr_Cell1, tsc_NR_RbId_SRB2, cr_NG_NAS_IndWithPiggybacking(tsc_SHT_IntegrityProtected_Ciphered))) -&gt; value </w:t>
            </w:r>
            <w:proofErr w:type="spellStart"/>
            <w:r w:rsidRPr="002B19A2">
              <w:rPr>
                <w:rFonts w:ascii="Courier New" w:hAnsi="Courier New" w:cs="Courier New"/>
                <w:lang w:eastAsia="de-DE"/>
              </w:rPr>
              <w:t>v_ReceivedAsp</w:t>
            </w:r>
            <w:proofErr w:type="spellEnd"/>
          </w:p>
          <w:p w14:paraId="0B80739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 The UE Transmits PDU SESSION MODIFICATION COMPLETE</w:t>
            </w:r>
          </w:p>
          <w:p w14:paraId="59DF6F1A"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if (match (</w:t>
            </w:r>
            <w:proofErr w:type="spellStart"/>
            <w:r w:rsidRPr="002B19A2">
              <w:rPr>
                <w:rFonts w:ascii="Courier New" w:hAnsi="Courier New" w:cs="Courier New"/>
                <w:lang w:eastAsia="de-DE"/>
              </w:rPr>
              <w:t>v_ReceivedAsp.Signalling.Nas</w:t>
            </w:r>
            <w:proofErr w:type="spellEnd"/>
            <w:r w:rsidRPr="002B19A2">
              <w:rPr>
                <w:rFonts w:ascii="Courier New" w:hAnsi="Courier New" w:cs="Courier New"/>
                <w:lang w:eastAsia="de-DE"/>
              </w:rPr>
              <w:t>[0].</w:t>
            </w:r>
            <w:proofErr w:type="spellStart"/>
            <w:r w:rsidRPr="002B19A2">
              <w:rPr>
                <w:rFonts w:ascii="Courier New" w:hAnsi="Courier New" w:cs="Courier New"/>
                <w:lang w:eastAsia="de-DE"/>
              </w:rPr>
              <w:t>Pdu.PiggybackedPduList</w:t>
            </w:r>
            <w:proofErr w:type="spellEnd"/>
            <w:r w:rsidRPr="002B19A2">
              <w:rPr>
                <w:rFonts w:ascii="Courier New" w:hAnsi="Courier New" w:cs="Courier New"/>
                <w:lang w:eastAsia="de-DE"/>
              </w:rPr>
              <w:t>[0].</w:t>
            </w:r>
            <w:proofErr w:type="spellStart"/>
            <w:r w:rsidRPr="002B19A2">
              <w:rPr>
                <w:rFonts w:ascii="Courier New" w:hAnsi="Courier New" w:cs="Courier New"/>
                <w:lang w:eastAsia="de-DE"/>
              </w:rPr>
              <w:t>Msg</w:t>
            </w:r>
            <w:proofErr w:type="spellEnd"/>
            <w:r w:rsidRPr="002B19A2">
              <w:rPr>
                <w:rFonts w:ascii="Courier New" w:hAnsi="Courier New" w:cs="Courier New"/>
                <w:lang w:eastAsia="de-DE"/>
              </w:rPr>
              <w:t xml:space="preserve"> , </w:t>
            </w:r>
            <w:proofErr w:type="spellStart"/>
            <w:r w:rsidRPr="002B19A2">
              <w:rPr>
                <w:rFonts w:ascii="Courier New" w:hAnsi="Courier New" w:cs="Courier New"/>
                <w:lang w:eastAsia="de-DE"/>
              </w:rPr>
              <w:t>cr_NG_PDU_SESSION_MODIFICATION_COMPLETE</w:t>
            </w:r>
            <w:proofErr w:type="spellEnd"/>
            <w:r w:rsidRPr="002B19A2">
              <w:rPr>
                <w:rFonts w:ascii="Courier New" w:hAnsi="Courier New" w:cs="Courier New"/>
                <w:lang w:eastAsia="de-DE"/>
              </w:rPr>
              <w:t>(?,?))) {</w:t>
            </w:r>
          </w:p>
          <w:p w14:paraId="6BB623F5"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 xml:space="preserve"> := true;</w:t>
            </w:r>
          </w:p>
          <w:p w14:paraId="458E51A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7FDF8A58"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else {</w:t>
            </w:r>
          </w:p>
          <w:p w14:paraId="3DCB5CE3"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f_NR_SetVerdictFailOrInconc</w:t>
            </w:r>
            <w:proofErr w:type="spellEnd"/>
            <w:r w:rsidRPr="002B19A2">
              <w:rPr>
                <w:rFonts w:ascii="Courier New" w:hAnsi="Courier New" w:cs="Courier New"/>
                <w:lang w:eastAsia="de-DE"/>
              </w:rPr>
              <w:t>(__FILE__, __LINE__, "Unexpected NAS message received");</w:t>
            </w:r>
          </w:p>
          <w:p w14:paraId="3DB7415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3A517387"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1C9D73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175306C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7386619"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while (not(</w:t>
            </w:r>
            <w:proofErr w:type="spellStart"/>
            <w:r w:rsidRPr="002B19A2">
              <w:rPr>
                <w:rFonts w:ascii="Courier New" w:hAnsi="Courier New" w:cs="Courier New"/>
                <w:lang w:eastAsia="de-DE"/>
              </w:rPr>
              <w:t>v_RrcMsg</w:t>
            </w:r>
            <w:proofErr w:type="spellEnd"/>
            <w:r w:rsidRPr="002B19A2">
              <w:rPr>
                <w:rFonts w:ascii="Courier New" w:hAnsi="Courier New" w:cs="Courier New"/>
                <w:lang w:eastAsia="de-DE"/>
              </w:rPr>
              <w:t xml:space="preserve"> and </w:t>
            </w:r>
            <w:proofErr w:type="spellStart"/>
            <w:r w:rsidRPr="002B19A2">
              <w:rPr>
                <w:rFonts w:ascii="Courier New" w:hAnsi="Courier New" w:cs="Courier New"/>
                <w:lang w:eastAsia="de-DE"/>
              </w:rPr>
              <w:t>v_EndMarker</w:t>
            </w:r>
            <w:proofErr w:type="spellEnd"/>
            <w:r w:rsidRPr="002B19A2">
              <w:rPr>
                <w:rFonts w:ascii="Courier New" w:hAnsi="Courier New" w:cs="Courier New"/>
                <w:lang w:eastAsia="de-DE"/>
              </w:rPr>
              <w:t xml:space="preserve"> and </w:t>
            </w:r>
            <w:proofErr w:type="spellStart"/>
            <w:r w:rsidRPr="002B19A2">
              <w:rPr>
                <w:rFonts w:ascii="Courier New" w:hAnsi="Courier New" w:cs="Courier New"/>
                <w:lang w:eastAsia="de-DE"/>
              </w:rPr>
              <w:t>v_NasMsg</w:t>
            </w:r>
            <w:proofErr w:type="spellEnd"/>
            <w:r w:rsidRPr="002B19A2">
              <w:rPr>
                <w:rFonts w:ascii="Courier New" w:hAnsi="Courier New" w:cs="Courier New"/>
                <w:lang w:eastAsia="de-DE"/>
              </w:rPr>
              <w:t>));</w:t>
            </w:r>
          </w:p>
          <w:p w14:paraId="79B1AA71"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2FE49754" w14:textId="247E340F" w:rsidR="000028A1" w:rsidRPr="002B19A2" w:rsidRDefault="000028A1" w:rsidP="00A15724">
            <w:pPr>
              <w:autoSpaceDE w:val="0"/>
              <w:autoSpaceDN w:val="0"/>
              <w:adjustRightInd w:val="0"/>
              <w:spacing w:after="0"/>
              <w:rPr>
                <w:rFonts w:ascii="Courier New" w:hAnsi="Courier New" w:cs="Courier New"/>
                <w:b/>
                <w:bCs/>
                <w:highlight w:val="cyan"/>
                <w:lang w:eastAsia="de-DE"/>
              </w:rPr>
            </w:pPr>
            <w:r w:rsidRPr="002B19A2">
              <w:rPr>
                <w:rFonts w:ascii="Courier New" w:hAnsi="Courier New" w:cs="Courier New"/>
                <w:lang w:eastAsia="de-DE"/>
              </w:rPr>
              <w:t xml:space="preserve">    </w:t>
            </w:r>
            <w:r w:rsidRPr="002B19A2">
              <w:rPr>
                <w:rFonts w:ascii="Courier New" w:hAnsi="Courier New" w:cs="Courier New"/>
                <w:highlight w:val="cyan"/>
                <w:lang w:eastAsia="de-DE"/>
              </w:rPr>
              <w:t>f_NR5GC_OpenUE_TestLoopMode(nr_Cell1);</w:t>
            </w:r>
          </w:p>
          <w:p w14:paraId="6F8E491B" w14:textId="2B6B0EFA" w:rsidR="000028A1" w:rsidRPr="002B19A2" w:rsidRDefault="000028A1" w:rsidP="00A15724">
            <w:pPr>
              <w:autoSpaceDE w:val="0"/>
              <w:autoSpaceDN w:val="0"/>
              <w:adjustRightInd w:val="0"/>
              <w:spacing w:after="0"/>
              <w:rPr>
                <w:rFonts w:ascii="Courier New" w:hAnsi="Courier New" w:cs="Courier New"/>
                <w:b/>
                <w:bCs/>
                <w:lang w:eastAsia="de-DE"/>
              </w:rPr>
            </w:pPr>
            <w:r w:rsidRPr="002B19A2">
              <w:rPr>
                <w:rFonts w:ascii="Courier New" w:hAnsi="Courier New" w:cs="Courier New"/>
                <w:highlight w:val="cyan"/>
                <w:lang w:eastAsia="de-DE"/>
              </w:rPr>
              <w:t xml:space="preserve">    f_NR5GC_CloseUE_TestLoopModeB (nr_Cell1, '01'O);</w:t>
            </w:r>
          </w:p>
          <w:p w14:paraId="4097779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0DD47D9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7"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2BE3664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The SS sends the SDAP Data PDU with SDAP header on DRB 2 and the following content to the UE: RDI=0. RQI=0, QFI=4.</w:t>
            </w:r>
          </w:p>
          <w:p w14:paraId="4DD833EC"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f_SDAP_SendWithHeader</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tsc_RDI0, tsc_RQI0, tsc_QFI4, v_IPDataQFI4);</w:t>
            </w:r>
          </w:p>
          <w:p w14:paraId="7A4CB50E"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6BCACF7F"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@siclog "Step 8" </w:t>
            </w:r>
            <w:proofErr w:type="spellStart"/>
            <w:r w:rsidRPr="002B19A2">
              <w:rPr>
                <w:rFonts w:ascii="Courier New" w:hAnsi="Courier New" w:cs="Courier New"/>
                <w:lang w:eastAsia="de-DE"/>
              </w:rPr>
              <w:t>siclog</w:t>
            </w:r>
            <w:proofErr w:type="spellEnd"/>
            <w:r w:rsidRPr="002B19A2">
              <w:rPr>
                <w:rFonts w:ascii="Courier New" w:hAnsi="Courier New" w:cs="Courier New"/>
                <w:lang w:eastAsia="de-DE"/>
              </w:rPr>
              <w:t>@</w:t>
            </w:r>
          </w:p>
          <w:p w14:paraId="5E872D4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 Check: Does the UE re-transmit SDAP Data PDU on DRB 2 with SDAP header as per the stored DRB mapping Flow with QFI=4?</w:t>
            </w:r>
          </w:p>
          <w:p w14:paraId="02DFE2A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 xml:space="preserve"> := cr_SDAP_PDU_UL_WithHeader(cr_SDAP_UL_PduHeader_Data(tsc_QFI4),v_IPDataQFI4);</w:t>
            </w:r>
          </w:p>
          <w:p w14:paraId="62077B9B"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DRB.receive</w:t>
            </w:r>
            <w:proofErr w:type="spellEnd"/>
            <w:r w:rsidRPr="002B19A2">
              <w:rPr>
                <w:rFonts w:ascii="Courier New" w:hAnsi="Courier New" w:cs="Courier New"/>
                <w:lang w:eastAsia="de-DE"/>
              </w:rPr>
              <w:t>(</w:t>
            </w:r>
            <w:proofErr w:type="spellStart"/>
            <w:r w:rsidRPr="002B19A2">
              <w:rPr>
                <w:rFonts w:ascii="Courier New" w:hAnsi="Courier New" w:cs="Courier New"/>
                <w:lang w:eastAsia="de-DE"/>
              </w:rPr>
              <w:t>car_NR_DRB_COMMON_IND_SDAP_PDUList</w:t>
            </w:r>
            <w:proofErr w:type="spellEnd"/>
            <w:r w:rsidRPr="002B19A2">
              <w:rPr>
                <w:rFonts w:ascii="Courier New" w:hAnsi="Courier New" w:cs="Courier New"/>
                <w:lang w:eastAsia="de-DE"/>
              </w:rPr>
              <w:t xml:space="preserve">(nr_Cell1, </w:t>
            </w:r>
            <w:proofErr w:type="spellStart"/>
            <w:r w:rsidRPr="002B19A2">
              <w:rPr>
                <w:rFonts w:ascii="Courier New" w:hAnsi="Courier New" w:cs="Courier New"/>
                <w:lang w:eastAsia="de-DE"/>
              </w:rPr>
              <w:t>p_SecondDRB</w:t>
            </w:r>
            <w:proofErr w:type="spellEnd"/>
            <w:r w:rsidRPr="002B19A2">
              <w:rPr>
                <w:rFonts w:ascii="Courier New" w:hAnsi="Courier New" w:cs="Courier New"/>
                <w:lang w:eastAsia="de-DE"/>
              </w:rPr>
              <w:t>, -, {</w:t>
            </w:r>
            <w:proofErr w:type="spellStart"/>
            <w:r w:rsidRPr="002B19A2">
              <w:rPr>
                <w:rFonts w:ascii="Courier New" w:hAnsi="Courier New" w:cs="Courier New"/>
                <w:lang w:eastAsia="de-DE"/>
              </w:rPr>
              <w:t>v_ExpectedPdu</w:t>
            </w:r>
            <w:proofErr w:type="spellEnd"/>
            <w:r w:rsidRPr="002B19A2">
              <w:rPr>
                <w:rFonts w:ascii="Courier New" w:hAnsi="Courier New" w:cs="Courier New"/>
                <w:lang w:eastAsia="de-DE"/>
              </w:rPr>
              <w:t>}));</w:t>
            </w:r>
          </w:p>
          <w:p w14:paraId="541DE012"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roofErr w:type="spellStart"/>
            <w:r w:rsidRPr="002B19A2">
              <w:rPr>
                <w:rFonts w:ascii="Courier New" w:hAnsi="Courier New" w:cs="Courier New"/>
                <w:lang w:eastAsia="de-DE"/>
              </w:rPr>
              <w:t>f_NR_PreliminaryPass</w:t>
            </w:r>
            <w:proofErr w:type="spellEnd"/>
            <w:r w:rsidRPr="002B19A2">
              <w:rPr>
                <w:rFonts w:ascii="Courier New" w:hAnsi="Courier New" w:cs="Courier New"/>
                <w:lang w:eastAsia="de-DE"/>
              </w:rPr>
              <w:t>(__FILE__, __LINE__, "Step 8");</w:t>
            </w:r>
          </w:p>
          <w:p w14:paraId="1929FF90" w14:textId="77777777" w:rsidR="000028A1" w:rsidRPr="002B19A2" w:rsidRDefault="000028A1" w:rsidP="00A15724">
            <w:pPr>
              <w:autoSpaceDE w:val="0"/>
              <w:autoSpaceDN w:val="0"/>
              <w:adjustRightInd w:val="0"/>
              <w:spacing w:after="0"/>
              <w:rPr>
                <w:rFonts w:ascii="Courier New" w:hAnsi="Courier New" w:cs="Courier New"/>
                <w:lang w:eastAsia="de-DE"/>
              </w:rPr>
            </w:pPr>
            <w:r w:rsidRPr="002B19A2">
              <w:rPr>
                <w:rFonts w:ascii="Courier New" w:hAnsi="Courier New" w:cs="Courier New"/>
                <w:lang w:eastAsia="de-DE"/>
              </w:rPr>
              <w:t xml:space="preserve">      </w:t>
            </w:r>
          </w:p>
          <w:p w14:paraId="7B3DF5CD" w14:textId="77777777" w:rsidR="000028A1" w:rsidRPr="00571BB2" w:rsidRDefault="000028A1" w:rsidP="00A15724">
            <w:pPr>
              <w:autoSpaceDE w:val="0"/>
              <w:autoSpaceDN w:val="0"/>
              <w:adjustRightInd w:val="0"/>
              <w:spacing w:after="0"/>
              <w:rPr>
                <w:rFonts w:ascii="Arial" w:hAnsi="Arial" w:cs="Arial"/>
                <w:lang w:val="en-US" w:eastAsia="en-GB"/>
              </w:rPr>
            </w:pPr>
            <w:r w:rsidRPr="002B19A2">
              <w:rPr>
                <w:rFonts w:ascii="Courier New" w:hAnsi="Courier New" w:cs="Courier New"/>
                <w:lang w:eastAsia="de-DE"/>
              </w:rPr>
              <w:t xml:space="preserve">  }</w:t>
            </w:r>
            <w:r w:rsidRPr="006C0F52">
              <w:rPr>
                <w:rFonts w:ascii="Courier New" w:hAnsi="Courier New" w:cs="Courier New"/>
                <w:lang w:eastAsia="de-DE"/>
              </w:rPr>
              <w:t xml:space="preserve"> </w:t>
            </w:r>
          </w:p>
          <w:p w14:paraId="130BA60C" w14:textId="77777777" w:rsidR="000028A1" w:rsidRPr="00571BB2" w:rsidRDefault="000028A1" w:rsidP="00A15724">
            <w:pPr>
              <w:autoSpaceDE w:val="0"/>
              <w:autoSpaceDN w:val="0"/>
              <w:adjustRightInd w:val="0"/>
              <w:spacing w:after="0"/>
              <w:rPr>
                <w:rFonts w:ascii="Arial" w:hAnsi="Arial" w:cs="Arial"/>
                <w:lang w:val="en-US" w:eastAsia="en-GB"/>
              </w:rPr>
            </w:pPr>
          </w:p>
        </w:tc>
      </w:tr>
    </w:tbl>
    <w:p w14:paraId="7F238F38" w14:textId="77777777" w:rsidR="000028A1" w:rsidRDefault="000028A1" w:rsidP="000028A1">
      <w:pPr>
        <w:pStyle w:val="Heading2"/>
        <w:tabs>
          <w:tab w:val="left" w:pos="576"/>
        </w:tabs>
        <w:overflowPunct w:val="0"/>
        <w:autoSpaceDE w:val="0"/>
        <w:autoSpaceDN w:val="0"/>
        <w:adjustRightInd w:val="0"/>
        <w:spacing w:before="480" w:line="259" w:lineRule="auto"/>
        <w:ind w:left="0" w:firstLine="0"/>
      </w:pPr>
    </w:p>
    <w:p w14:paraId="5C5E5FB9" w14:textId="2B8B3332" w:rsidR="009770AA" w:rsidRDefault="009770AA" w:rsidP="009770AA"/>
    <w:sectPr w:rsidR="009770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7DCA1" w14:textId="77777777" w:rsidR="00C55B38" w:rsidRDefault="00C55B38">
      <w:r>
        <w:separator/>
      </w:r>
    </w:p>
  </w:endnote>
  <w:endnote w:type="continuationSeparator" w:id="0">
    <w:p w14:paraId="440977BD" w14:textId="77777777" w:rsidR="00C55B38" w:rsidRDefault="00C5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99669" w14:textId="77777777" w:rsidR="00C55B38" w:rsidRDefault="00C55B38">
      <w:r>
        <w:separator/>
      </w:r>
    </w:p>
  </w:footnote>
  <w:footnote w:type="continuationSeparator" w:id="0">
    <w:p w14:paraId="00A5FCAF" w14:textId="77777777" w:rsidR="00C55B38" w:rsidRDefault="00C55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6268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16456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6082273">
    <w:abstractNumId w:val="5"/>
  </w:num>
  <w:num w:numId="4" w16cid:durableId="429545173">
    <w:abstractNumId w:val="11"/>
  </w:num>
  <w:num w:numId="5" w16cid:durableId="1583296554">
    <w:abstractNumId w:val="0"/>
  </w:num>
  <w:num w:numId="6" w16cid:durableId="690497632">
    <w:abstractNumId w:val="22"/>
  </w:num>
  <w:num w:numId="7" w16cid:durableId="1207570249">
    <w:abstractNumId w:val="17"/>
  </w:num>
  <w:num w:numId="8" w16cid:durableId="579995297">
    <w:abstractNumId w:val="15"/>
  </w:num>
  <w:num w:numId="9" w16cid:durableId="1468038861">
    <w:abstractNumId w:val="23"/>
  </w:num>
  <w:num w:numId="10" w16cid:durableId="900823206">
    <w:abstractNumId w:val="2"/>
  </w:num>
  <w:num w:numId="11" w16cid:durableId="641734995">
    <w:abstractNumId w:val="4"/>
  </w:num>
  <w:num w:numId="12" w16cid:durableId="320239989">
    <w:abstractNumId w:val="9"/>
  </w:num>
  <w:num w:numId="13" w16cid:durableId="210918379">
    <w:abstractNumId w:val="1"/>
  </w:num>
  <w:num w:numId="14" w16cid:durableId="684863485">
    <w:abstractNumId w:val="19"/>
  </w:num>
  <w:num w:numId="15" w16cid:durableId="1998336915">
    <w:abstractNumId w:val="3"/>
  </w:num>
  <w:num w:numId="16" w16cid:durableId="50350554">
    <w:abstractNumId w:val="7"/>
  </w:num>
  <w:num w:numId="17" w16cid:durableId="987248378">
    <w:abstractNumId w:val="18"/>
  </w:num>
  <w:num w:numId="18" w16cid:durableId="1792673959">
    <w:abstractNumId w:val="6"/>
  </w:num>
  <w:num w:numId="19" w16cid:durableId="1424492774">
    <w:abstractNumId w:val="10"/>
  </w:num>
  <w:num w:numId="20" w16cid:durableId="328101955">
    <w:abstractNumId w:val="20"/>
  </w:num>
  <w:num w:numId="21" w16cid:durableId="115680477">
    <w:abstractNumId w:val="16"/>
  </w:num>
  <w:num w:numId="22" w16cid:durableId="576479338">
    <w:abstractNumId w:val="8"/>
  </w:num>
  <w:num w:numId="23" w16cid:durableId="1451706560">
    <w:abstractNumId w:val="21"/>
  </w:num>
  <w:num w:numId="24" w16cid:durableId="1993482470">
    <w:abstractNumId w:val="14"/>
  </w:num>
  <w:num w:numId="25" w16cid:durableId="938370614">
    <w:abstractNumId w:val="13"/>
  </w:num>
  <w:num w:numId="26" w16cid:durableId="21347849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2013"/>
    <w:rsid w:val="00022E4A"/>
    <w:rsid w:val="00044F4C"/>
    <w:rsid w:val="000755C9"/>
    <w:rsid w:val="00077B53"/>
    <w:rsid w:val="00090A0D"/>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12CF"/>
    <w:rsid w:val="001113BD"/>
    <w:rsid w:val="001213B3"/>
    <w:rsid w:val="00132F38"/>
    <w:rsid w:val="00145D43"/>
    <w:rsid w:val="0015018C"/>
    <w:rsid w:val="00152F0C"/>
    <w:rsid w:val="00155CC0"/>
    <w:rsid w:val="00172233"/>
    <w:rsid w:val="00175179"/>
    <w:rsid w:val="00183F49"/>
    <w:rsid w:val="0018700F"/>
    <w:rsid w:val="00192C46"/>
    <w:rsid w:val="001A08B3"/>
    <w:rsid w:val="001A7B60"/>
    <w:rsid w:val="001B52F0"/>
    <w:rsid w:val="001B767B"/>
    <w:rsid w:val="001B7A65"/>
    <w:rsid w:val="001C0E7B"/>
    <w:rsid w:val="001E2565"/>
    <w:rsid w:val="001E41F3"/>
    <w:rsid w:val="001E790C"/>
    <w:rsid w:val="002034C2"/>
    <w:rsid w:val="0021430A"/>
    <w:rsid w:val="002241D3"/>
    <w:rsid w:val="00226749"/>
    <w:rsid w:val="00242E5E"/>
    <w:rsid w:val="002433D2"/>
    <w:rsid w:val="0026004D"/>
    <w:rsid w:val="002622D2"/>
    <w:rsid w:val="002640DD"/>
    <w:rsid w:val="0026560F"/>
    <w:rsid w:val="00275D12"/>
    <w:rsid w:val="00280C49"/>
    <w:rsid w:val="00284FEB"/>
    <w:rsid w:val="002860C4"/>
    <w:rsid w:val="002A58AB"/>
    <w:rsid w:val="002B48E4"/>
    <w:rsid w:val="002B5741"/>
    <w:rsid w:val="002D0CA1"/>
    <w:rsid w:val="002E0E19"/>
    <w:rsid w:val="002E472E"/>
    <w:rsid w:val="00303144"/>
    <w:rsid w:val="00305409"/>
    <w:rsid w:val="003103B5"/>
    <w:rsid w:val="003156FB"/>
    <w:rsid w:val="0032322D"/>
    <w:rsid w:val="00326E89"/>
    <w:rsid w:val="0034722E"/>
    <w:rsid w:val="0035396C"/>
    <w:rsid w:val="003609EF"/>
    <w:rsid w:val="0036231A"/>
    <w:rsid w:val="00365645"/>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53856"/>
    <w:rsid w:val="00455BE8"/>
    <w:rsid w:val="0046272D"/>
    <w:rsid w:val="00477364"/>
    <w:rsid w:val="00480EFE"/>
    <w:rsid w:val="004904C4"/>
    <w:rsid w:val="0049264C"/>
    <w:rsid w:val="00494371"/>
    <w:rsid w:val="004B75B7"/>
    <w:rsid w:val="004C71BC"/>
    <w:rsid w:val="004F7492"/>
    <w:rsid w:val="00511C6D"/>
    <w:rsid w:val="00513610"/>
    <w:rsid w:val="005141D9"/>
    <w:rsid w:val="0051580D"/>
    <w:rsid w:val="00517293"/>
    <w:rsid w:val="005200AB"/>
    <w:rsid w:val="00527F57"/>
    <w:rsid w:val="005330C6"/>
    <w:rsid w:val="00547111"/>
    <w:rsid w:val="0056261A"/>
    <w:rsid w:val="00585A14"/>
    <w:rsid w:val="005913A9"/>
    <w:rsid w:val="00592D74"/>
    <w:rsid w:val="005B2F31"/>
    <w:rsid w:val="005B76D2"/>
    <w:rsid w:val="005E2C44"/>
    <w:rsid w:val="005E547A"/>
    <w:rsid w:val="006142A7"/>
    <w:rsid w:val="00620510"/>
    <w:rsid w:val="00621188"/>
    <w:rsid w:val="006257ED"/>
    <w:rsid w:val="006327EC"/>
    <w:rsid w:val="00633F0B"/>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702E2B"/>
    <w:rsid w:val="00711669"/>
    <w:rsid w:val="00714985"/>
    <w:rsid w:val="007254D7"/>
    <w:rsid w:val="00726E85"/>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6A07"/>
    <w:rsid w:val="007F7259"/>
    <w:rsid w:val="008040A8"/>
    <w:rsid w:val="00807A24"/>
    <w:rsid w:val="00815BE6"/>
    <w:rsid w:val="008279FA"/>
    <w:rsid w:val="0083785A"/>
    <w:rsid w:val="008466B8"/>
    <w:rsid w:val="008626E7"/>
    <w:rsid w:val="00867A79"/>
    <w:rsid w:val="00870EE7"/>
    <w:rsid w:val="008863B9"/>
    <w:rsid w:val="008A45A6"/>
    <w:rsid w:val="008A719E"/>
    <w:rsid w:val="008C023C"/>
    <w:rsid w:val="008C044C"/>
    <w:rsid w:val="008C6828"/>
    <w:rsid w:val="008D3CCC"/>
    <w:rsid w:val="008D4170"/>
    <w:rsid w:val="008D4BE9"/>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B496B"/>
    <w:rsid w:val="009C6508"/>
    <w:rsid w:val="009C7678"/>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BAF"/>
    <w:rsid w:val="00B67B97"/>
    <w:rsid w:val="00B7489A"/>
    <w:rsid w:val="00B85CB9"/>
    <w:rsid w:val="00B968C8"/>
    <w:rsid w:val="00BA3EC5"/>
    <w:rsid w:val="00BA51D9"/>
    <w:rsid w:val="00BB0346"/>
    <w:rsid w:val="00BB5441"/>
    <w:rsid w:val="00BB5DFC"/>
    <w:rsid w:val="00BC2495"/>
    <w:rsid w:val="00BC37DC"/>
    <w:rsid w:val="00BD279D"/>
    <w:rsid w:val="00BD4675"/>
    <w:rsid w:val="00BD6BB8"/>
    <w:rsid w:val="00BE43C5"/>
    <w:rsid w:val="00C35AF3"/>
    <w:rsid w:val="00C55B38"/>
    <w:rsid w:val="00C65729"/>
    <w:rsid w:val="00C66BA2"/>
    <w:rsid w:val="00C74795"/>
    <w:rsid w:val="00C86676"/>
    <w:rsid w:val="00C870F6"/>
    <w:rsid w:val="00C95985"/>
    <w:rsid w:val="00CA4B98"/>
    <w:rsid w:val="00CB2E47"/>
    <w:rsid w:val="00CB6EE4"/>
    <w:rsid w:val="00CC2278"/>
    <w:rsid w:val="00CC44C2"/>
    <w:rsid w:val="00CC5026"/>
    <w:rsid w:val="00CC68D0"/>
    <w:rsid w:val="00CE14C9"/>
    <w:rsid w:val="00CF0A0B"/>
    <w:rsid w:val="00CF1EF1"/>
    <w:rsid w:val="00D00D8E"/>
    <w:rsid w:val="00D03F9A"/>
    <w:rsid w:val="00D06D51"/>
    <w:rsid w:val="00D24991"/>
    <w:rsid w:val="00D30110"/>
    <w:rsid w:val="00D42F10"/>
    <w:rsid w:val="00D50255"/>
    <w:rsid w:val="00D624D1"/>
    <w:rsid w:val="00D66520"/>
    <w:rsid w:val="00D74B7A"/>
    <w:rsid w:val="00D80F81"/>
    <w:rsid w:val="00D84AE9"/>
    <w:rsid w:val="00D90741"/>
    <w:rsid w:val="00D943C3"/>
    <w:rsid w:val="00DA11E9"/>
    <w:rsid w:val="00DA2E86"/>
    <w:rsid w:val="00DC1876"/>
    <w:rsid w:val="00DC4393"/>
    <w:rsid w:val="00DC64DC"/>
    <w:rsid w:val="00DC75E1"/>
    <w:rsid w:val="00DC7A19"/>
    <w:rsid w:val="00DD1E56"/>
    <w:rsid w:val="00DE34CF"/>
    <w:rsid w:val="00E049DE"/>
    <w:rsid w:val="00E13F3D"/>
    <w:rsid w:val="00E20D6E"/>
    <w:rsid w:val="00E34898"/>
    <w:rsid w:val="00E34C5C"/>
    <w:rsid w:val="00E42691"/>
    <w:rsid w:val="00E45779"/>
    <w:rsid w:val="00E74F48"/>
    <w:rsid w:val="00E75843"/>
    <w:rsid w:val="00EA4595"/>
    <w:rsid w:val="00EB09B7"/>
    <w:rsid w:val="00EB1D6D"/>
    <w:rsid w:val="00EE7370"/>
    <w:rsid w:val="00EE7D7C"/>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6386"/>
    <w:rsid w:val="00FF7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1688</Words>
  <Characters>9625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1900-01-01T08:00:00Z</cp:lastPrinted>
  <dcterms:created xsi:type="dcterms:W3CDTF">2022-08-15T15:42:00Z</dcterms:created>
  <dcterms:modified xsi:type="dcterms:W3CDTF">2022-08-15T16:04:00Z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