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1AA3CA" w14:textId="2ACF7FEB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821BEA">
        <w:fldChar w:fldCharType="begin"/>
      </w:r>
      <w:r w:rsidR="00821BEA">
        <w:instrText xml:space="preserve"> DOCPROPERTY  Tdoc#  \* MERGEFORMAT </w:instrText>
      </w:r>
      <w:r w:rsidR="00821BEA">
        <w:fldChar w:fldCharType="separate"/>
      </w:r>
      <w:r w:rsidR="00DC4393">
        <w:rPr>
          <w:b/>
          <w:i/>
          <w:noProof/>
          <w:sz w:val="28"/>
        </w:rPr>
        <w:t>R5s220</w:t>
      </w:r>
      <w:r w:rsidR="00F34F6A">
        <w:rPr>
          <w:b/>
          <w:i/>
          <w:noProof/>
          <w:sz w:val="28"/>
        </w:rPr>
        <w:t>80</w:t>
      </w:r>
      <w:r w:rsidR="00737025">
        <w:rPr>
          <w:b/>
          <w:i/>
          <w:noProof/>
          <w:sz w:val="28"/>
        </w:rPr>
        <w:t>6</w:t>
      </w:r>
      <w:r w:rsidR="00821BEA">
        <w:rPr>
          <w:b/>
          <w:i/>
          <w:noProof/>
          <w:sz w:val="28"/>
        </w:rPr>
        <w:fldChar w:fldCharType="end"/>
      </w:r>
    </w:p>
    <w:p w14:paraId="210A5493" w14:textId="77777777" w:rsidR="00745C21" w:rsidRDefault="00821BEA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>,</w:t>
      </w:r>
      <w:proofErr w:type="gramEnd"/>
      <w:r w:rsidR="00745C2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821B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E26194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261</w:t>
            </w:r>
            <w:r w:rsidR="00737025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C0F7F3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0528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503740" w:rsidR="001E41F3" w:rsidRDefault="00737025" w:rsidP="00B7489A">
            <w:pPr>
              <w:pStyle w:val="CRCoverPage"/>
              <w:spacing w:after="0"/>
              <w:rPr>
                <w:noProof/>
              </w:rPr>
            </w:pPr>
            <w:r w:rsidRPr="00737025">
              <w:t>Correction to NR5GC idle mode test case 6.3.1.5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346DEC" w:rsidR="001E41F3" w:rsidRDefault="0035396C" w:rsidP="003C7EE9">
            <w:pPr>
              <w:pStyle w:val="CRCoverPage"/>
              <w:spacing w:after="0"/>
              <w:rPr>
                <w:noProof/>
              </w:rPr>
            </w:pPr>
            <w:r w:rsidRPr="0035396C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C332AB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D4675">
              <w:rPr>
                <w:noProof/>
              </w:rPr>
              <w:t>0</w:t>
            </w:r>
            <w:r w:rsidR="000A5DF8">
              <w:rPr>
                <w:noProof/>
              </w:rPr>
              <w:t>6</w:t>
            </w:r>
            <w:r w:rsidR="00BD4675">
              <w:rPr>
                <w:noProof/>
              </w:rPr>
              <w:t>-</w:t>
            </w:r>
            <w:r w:rsidR="00A91490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821B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D0A43F" w:rsidR="0046272D" w:rsidRDefault="00CA0E8F" w:rsidP="00A37F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mobility registration at steps 23b3-23b5a1, SRB2 is not established so PDU session establishment will occur on SRB1</w:t>
            </w:r>
          </w:p>
        </w:tc>
      </w:tr>
      <w:tr w:rsidR="004627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F0822A9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58F76D" w:rsidR="0046272D" w:rsidRPr="0035396C" w:rsidRDefault="00CA0E8F" w:rsidP="003539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Pass SRB1 paramter into PDU session establishment function</w:t>
            </w:r>
          </w:p>
        </w:tc>
      </w:tr>
      <w:tr w:rsidR="004627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353B02" w:rsidR="00684BAA" w:rsidRPr="00BD4675" w:rsidRDefault="0046272D" w:rsidP="003539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46272D" w14:paraId="034AF533" w14:textId="77777777" w:rsidTr="00547111">
        <w:tc>
          <w:tcPr>
            <w:tcW w:w="2694" w:type="dxa"/>
            <w:gridSpan w:val="2"/>
          </w:tcPr>
          <w:p w14:paraId="39D9EB5B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09D518" w:rsidR="0046272D" w:rsidRDefault="00645D34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6.3.1.5.NR5GC</w:t>
            </w:r>
          </w:p>
        </w:tc>
      </w:tr>
      <w:tr w:rsidR="004627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6272D" w:rsidRDefault="0046272D" w:rsidP="00462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27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6272D" w:rsidRDefault="0046272D" w:rsidP="00462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7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246548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D0A64" w:rsidR="0046272D" w:rsidRDefault="00A70CE7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27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7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</w:p>
        </w:tc>
      </w:tr>
      <w:tr w:rsidR="004627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6272D" w:rsidRDefault="0046272D" w:rsidP="00462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27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6272D" w:rsidRPr="008863B9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6272D" w:rsidRPr="008863B9" w:rsidRDefault="0046272D" w:rsidP="004627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27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6272D" w:rsidRDefault="0046272D" w:rsidP="00462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07217169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587EB125" w14:textId="754D7E8F" w:rsidR="00532EF9" w:rsidRDefault="00007D89">
      <w:pPr>
        <w:pStyle w:val="10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32EF9" w:rsidRPr="00553756">
        <w:rPr>
          <w:rFonts w:cs="Arial"/>
          <w:iCs/>
        </w:rPr>
        <w:t>Table of Contents</w:t>
      </w:r>
      <w:r w:rsidR="00532EF9">
        <w:tab/>
      </w:r>
      <w:r w:rsidR="00532EF9">
        <w:fldChar w:fldCharType="begin"/>
      </w:r>
      <w:r w:rsidR="00532EF9">
        <w:instrText xml:space="preserve"> PAGEREF _Toc107217169 \h </w:instrText>
      </w:r>
      <w:r w:rsidR="00532EF9">
        <w:fldChar w:fldCharType="separate"/>
      </w:r>
      <w:r w:rsidR="00532EF9">
        <w:t>2</w:t>
      </w:r>
      <w:r w:rsidR="00532EF9">
        <w:fldChar w:fldCharType="end"/>
      </w:r>
    </w:p>
    <w:p w14:paraId="0F5EB8BA" w14:textId="5C2A9275" w:rsidR="00532EF9" w:rsidRDefault="00532EF9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553756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55375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_Toc107217170 \h </w:instrText>
      </w:r>
      <w:r>
        <w:fldChar w:fldCharType="separate"/>
      </w:r>
      <w:r>
        <w:t>3</w:t>
      </w:r>
      <w:r>
        <w:fldChar w:fldCharType="end"/>
      </w:r>
    </w:p>
    <w:p w14:paraId="3FE17AB5" w14:textId="73CDC221" w:rsidR="00532EF9" w:rsidRDefault="00532EF9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553756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55375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_Toc107217171 \h </w:instrText>
      </w:r>
      <w:r>
        <w:fldChar w:fldCharType="separate"/>
      </w:r>
      <w:r>
        <w:t>3</w:t>
      </w:r>
      <w:r>
        <w:fldChar w:fldCharType="end"/>
      </w:r>
    </w:p>
    <w:p w14:paraId="482D4200" w14:textId="10689BD2" w:rsidR="00532EF9" w:rsidRDefault="00532EF9">
      <w:pPr>
        <w:pStyle w:val="10"/>
        <w:rPr>
          <w:rFonts w:asciiTheme="minorHAnsi" w:hAnsiTheme="minorHAnsi" w:cstheme="minorBidi"/>
          <w:szCs w:val="22"/>
          <w:lang w:val="en-US"/>
        </w:rPr>
      </w:pPr>
      <w:r>
        <w:t xml:space="preserve">2.1 </w:t>
      </w:r>
      <w:r w:rsidRPr="00553756">
        <w:rPr>
          <w:rFonts w:cs="Arial"/>
          <w:color w:val="000000"/>
          <w:lang w:eastAsia="en-GB"/>
        </w:rPr>
        <w:t xml:space="preserve">Change </w:t>
      </w:r>
      <w:r w:rsidRPr="00553756">
        <w:rPr>
          <w:rFonts w:eastAsia="宋体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_Toc107217172 \h </w:instrText>
      </w:r>
      <w:r>
        <w:fldChar w:fldCharType="separate"/>
      </w:r>
      <w:r>
        <w:t>3</w:t>
      </w:r>
      <w:r>
        <w:fldChar w:fldCharType="end"/>
      </w:r>
    </w:p>
    <w:p w14:paraId="325A0C2F" w14:textId="0B49E8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7217170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658BBAE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8466B8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66228521" w:rsidR="00007D89" w:rsidRDefault="00007D89" w:rsidP="00007D89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7217171"/>
      <w:r w:rsidRPr="00854C55">
        <w:rPr>
          <w:b/>
        </w:rPr>
        <w:t>Corrections required</w:t>
      </w:r>
      <w:bookmarkEnd w:id="4"/>
      <w:bookmarkEnd w:id="5"/>
      <w:bookmarkEnd w:id="6"/>
    </w:p>
    <w:p w14:paraId="1077E27B" w14:textId="77777777" w:rsidR="00AB6A11" w:rsidRDefault="00AB6A11" w:rsidP="00AB6A11">
      <w:pPr>
        <w:pStyle w:val="1"/>
        <w:overflowPunct w:val="0"/>
        <w:autoSpaceDE w:val="0"/>
        <w:autoSpaceDN w:val="0"/>
        <w:adjustRightInd w:val="0"/>
        <w:ind w:left="0" w:firstLine="0"/>
      </w:pPr>
    </w:p>
    <w:p w14:paraId="6CD0F54C" w14:textId="5BC0D9FF" w:rsidR="00AB6A11" w:rsidRPr="00AB6A11" w:rsidRDefault="006E6FC1" w:rsidP="00AB6A11">
      <w:pPr>
        <w:pStyle w:val="1"/>
        <w:overflowPunct w:val="0"/>
        <w:autoSpaceDE w:val="0"/>
        <w:autoSpaceDN w:val="0"/>
        <w:adjustRightInd w:val="0"/>
        <w:ind w:left="0" w:firstLine="0"/>
        <w:rPr>
          <w:b/>
        </w:rPr>
      </w:pPr>
      <w:bookmarkStart w:id="7" w:name="_Toc107217172"/>
      <w:r>
        <w:t xml:space="preserve">2.1 </w:t>
      </w:r>
      <w:r w:rsidR="00AB6A11" w:rsidRPr="00AB6A11">
        <w:rPr>
          <w:rFonts w:cs="Arial"/>
          <w:color w:val="000000"/>
          <w:lang w:eastAsia="en-GB"/>
        </w:rPr>
        <w:t xml:space="preserve">Change </w:t>
      </w:r>
      <w:r w:rsidR="00AB6A11" w:rsidRPr="00AB6A11">
        <w:rPr>
          <w:rFonts w:eastAsia="宋体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AB6A11" w14:paraId="4D5869ED" w14:textId="77777777" w:rsidTr="007E4A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55D4" w14:textId="77777777" w:rsidR="00AB6A11" w:rsidRDefault="00AB6A11" w:rsidP="007E4A1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6B2D" w14:textId="601FB74F" w:rsidR="00AB6A11" w:rsidRPr="00B65B1E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45649">
              <w:rPr>
                <w:rFonts w:ascii="Arial" w:hAnsi="Arial" w:cs="Arial"/>
                <w:lang w:val="en-US" w:eastAsia="en-GB"/>
              </w:rPr>
              <w:t xml:space="preserve">fl_TC_6_3_1_5_TestBody() </w:t>
            </w:r>
          </w:p>
        </w:tc>
      </w:tr>
      <w:tr w:rsidR="00AB6A11" w14:paraId="2AD19BA6" w14:textId="77777777" w:rsidTr="007E4A1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7500" w14:textId="77777777" w:rsidR="00AB6A11" w:rsidRDefault="00AB6A11" w:rsidP="007E4A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5AE9" w14:textId="0E11C4DB" w:rsidR="00AB6A11" w:rsidRPr="008D31B6" w:rsidRDefault="00CA0E8F" w:rsidP="007E4A15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/>
                <w:noProof/>
              </w:rPr>
              <w:t>Following mobility registration at steps 23b3-23b5a1, SRB2 is not established so PDU session establishment will occur on SRB1</w:t>
            </w:r>
          </w:p>
        </w:tc>
      </w:tr>
      <w:tr w:rsidR="00AB6A11" w14:paraId="1B2B3A7D" w14:textId="77777777" w:rsidTr="007E4A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04A6" w14:textId="77777777" w:rsidR="00AB6A11" w:rsidRDefault="00AB6A11" w:rsidP="007E4A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29E0" w14:textId="4CCD524A" w:rsidR="00AB6A11" w:rsidRPr="0066224B" w:rsidRDefault="00CA0E8F" w:rsidP="007E4A15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Pass SRB1 paramter into PDU session establishment function</w:t>
            </w:r>
          </w:p>
        </w:tc>
      </w:tr>
      <w:tr w:rsidR="00AB6A11" w14:paraId="2992E9E0" w14:textId="77777777" w:rsidTr="007E4A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8528" w14:textId="77777777" w:rsidR="00AB6A11" w:rsidRDefault="00AB6A11" w:rsidP="007E4A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2EC4" w14:textId="77777777" w:rsidR="00AB6A11" w:rsidRDefault="00AB6A11" w:rsidP="007E4A1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SOR_NR5GC.ttcn</w:t>
            </w:r>
          </w:p>
        </w:tc>
      </w:tr>
      <w:tr w:rsidR="00AB6A11" w14:paraId="174BE0D4" w14:textId="77777777" w:rsidTr="007E4A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F398" w14:textId="77777777" w:rsidR="00AB6A11" w:rsidRDefault="00AB6A11" w:rsidP="007E4A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D10E" w14:textId="73F011A5" w:rsidR="00AB6A11" w:rsidRDefault="00CA5D7F" w:rsidP="007E4A15">
            <w:pPr>
              <w:rPr>
                <w:rFonts w:ascii="Arial" w:hAnsi="Arial"/>
                <w:lang w:eastAsia="zh-CN"/>
              </w:rPr>
            </w:pPr>
            <w:r w:rsidRPr="00CA5D7F"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</w:tc>
      </w:tr>
    </w:tbl>
    <w:p w14:paraId="54FCD737" w14:textId="77777777" w:rsidR="00AB6A11" w:rsidRDefault="00AB6A11" w:rsidP="00AB6A11">
      <w:pPr>
        <w:rPr>
          <w:lang w:val="en-US" w:eastAsia="zh-CN"/>
        </w:rPr>
      </w:pPr>
    </w:p>
    <w:p w14:paraId="02D94DA6" w14:textId="77777777" w:rsidR="00AB6A11" w:rsidRDefault="00AB6A11" w:rsidP="00AB6A1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  <w:bookmarkStart w:id="8" w:name="_GoBack"/>
      <w:bookmarkEnd w:id="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B6A11" w14:paraId="1C2977A3" w14:textId="77777777" w:rsidTr="007E4A1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85A9" w14:textId="77777777" w:rsidR="00AB6A11" w:rsidRPr="008E34F2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34F2">
              <w:rPr>
                <w:rFonts w:ascii="Arial" w:hAnsi="Arial" w:cs="Arial"/>
                <w:lang w:val="en-US" w:eastAsia="en-GB"/>
              </w:rPr>
              <w:t>function fl_TC_6_3_1_5_TestBody() runs on NR5GC_PTC</w:t>
            </w:r>
          </w:p>
          <w:p w14:paraId="2808929E" w14:textId="77777777" w:rsidR="00AB6A11" w:rsidRPr="008E34F2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34F2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6BED894B" w14:textId="77777777" w:rsidR="00AB6A11" w:rsidRPr="008E34F2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34F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>;</w:t>
            </w:r>
          </w:p>
          <w:p w14:paraId="12B8F08B" w14:textId="77777777" w:rsidR="00AB6A11" w:rsidRPr="008E34F2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34F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GMM_MobilityInfo_Type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>;</w:t>
            </w:r>
          </w:p>
          <w:p w14:paraId="5BF0C65B" w14:textId="77777777" w:rsidR="00AB6A11" w:rsidRPr="008E34F2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34F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TypeOfRegistration_Type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v_TypeOfRegistration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>;</w:t>
            </w:r>
          </w:p>
          <w:p w14:paraId="3EF6844C" w14:textId="77777777" w:rsidR="00AB6A11" w:rsidRPr="008E34F2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34F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NAS_PlmnId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v_PlmnID_2 := f_NR_Asn2Nas_PlmnId(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f_NR_CellInfo_GetPLMN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(nr_Cell11));</w:t>
            </w:r>
          </w:p>
          <w:p w14:paraId="123E3F63" w14:textId="77777777" w:rsidR="00AB6A11" w:rsidRPr="008E34F2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34F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NAS_PlmnId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v_PlmnID_13 := f_NR_Asn2Nas_PlmnId(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f_NR_CellInfo_GetPLMN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(nr_Cell12));</w:t>
            </w:r>
          </w:p>
          <w:p w14:paraId="79128264" w14:textId="77777777" w:rsidR="00AB6A11" w:rsidRPr="002D1095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34F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NAS_PlmnId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v_PlmnID_14 := f_NR_Asn2Nas_PlmnId(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f_NR_CellInfo_GetPLMN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(nr_Cell13));</w:t>
            </w:r>
          </w:p>
          <w:p w14:paraId="562136D4" w14:textId="77777777" w:rsidR="00AB6A11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10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34150A3" w14:textId="75A3EA3B" w:rsidR="00AB6A11" w:rsidRPr="007E206F" w:rsidRDefault="00CA0E8F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lang w:val="en-US" w:eastAsia="en-GB"/>
              </w:rPr>
            </w:pPr>
            <w:r>
              <w:rPr>
                <w:rFonts w:ascii="Arial" w:hAnsi="Arial" w:cs="Arial"/>
                <w:b/>
                <w:bCs/>
                <w:lang w:val="en-US" w:eastAsia="en-GB"/>
              </w:rPr>
              <w:t>………………………</w:t>
            </w:r>
          </w:p>
          <w:p w14:paraId="0BBF4D18" w14:textId="77777777" w:rsidR="00AB6A11" w:rsidRPr="002D1095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4FD36F5" w14:textId="77777777" w:rsidR="00AB6A11" w:rsidRPr="007E206F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206F">
              <w:rPr>
                <w:rFonts w:ascii="Arial" w:hAnsi="Arial" w:cs="Arial"/>
                <w:lang w:val="en-US" w:eastAsia="en-GB"/>
              </w:rPr>
              <w:t xml:space="preserve">    else if (</w:t>
            </w:r>
            <w:proofErr w:type="spellStart"/>
            <w:r w:rsidRPr="007E206F">
              <w:rPr>
                <w:rFonts w:ascii="Arial" w:hAnsi="Arial" w:cs="Arial"/>
                <w:lang w:val="en-US" w:eastAsia="en-GB"/>
              </w:rPr>
              <w:t>v_TypeOfRegistration</w:t>
            </w:r>
            <w:proofErr w:type="spellEnd"/>
            <w:r w:rsidRPr="007E206F">
              <w:rPr>
                <w:rFonts w:ascii="Arial" w:hAnsi="Arial" w:cs="Arial"/>
                <w:lang w:val="en-US" w:eastAsia="en-GB"/>
              </w:rPr>
              <w:t xml:space="preserve"> == Mobility) {</w:t>
            </w:r>
          </w:p>
          <w:p w14:paraId="41323968" w14:textId="77777777" w:rsidR="00AB6A11" w:rsidRPr="007E206F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206F">
              <w:rPr>
                <w:rFonts w:ascii="Arial" w:hAnsi="Arial" w:cs="Arial"/>
                <w:lang w:val="en-US" w:eastAsia="en-GB"/>
              </w:rPr>
              <w:t xml:space="preserve">      //@</w:t>
            </w:r>
            <w:proofErr w:type="spellStart"/>
            <w:r w:rsidRPr="007E206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7E206F">
              <w:rPr>
                <w:rFonts w:ascii="Arial" w:hAnsi="Arial" w:cs="Arial"/>
                <w:lang w:val="en-US" w:eastAsia="en-GB"/>
              </w:rPr>
              <w:t xml:space="preserve"> "23b3-23b5a1" </w:t>
            </w:r>
            <w:proofErr w:type="spellStart"/>
            <w:r w:rsidRPr="007E206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7E206F">
              <w:rPr>
                <w:rFonts w:ascii="Arial" w:hAnsi="Arial" w:cs="Arial"/>
                <w:lang w:val="en-US" w:eastAsia="en-GB"/>
              </w:rPr>
              <w:t>@</w:t>
            </w:r>
          </w:p>
          <w:p w14:paraId="3ED133E8" w14:textId="77777777" w:rsidR="00AB6A11" w:rsidRPr="007E206F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206F">
              <w:rPr>
                <w:rFonts w:ascii="Arial" w:hAnsi="Arial" w:cs="Arial"/>
                <w:lang w:val="en-US" w:eastAsia="en-GB"/>
              </w:rPr>
              <w:t xml:space="preserve">      // IF 5GS registration type is set as Mobility Registration in step 22, THEN steps 5 to 6a1 of the generic test procedure in TS 38.508-1 [4] Table 4.9.5.2.2-1 are performed on NR Cell 11.</w:t>
            </w:r>
          </w:p>
          <w:p w14:paraId="7AC11F0C" w14:textId="77777777" w:rsidR="00AB6A11" w:rsidRPr="007E206F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206F">
              <w:rPr>
                <w:rFonts w:ascii="Arial" w:hAnsi="Arial" w:cs="Arial"/>
                <w:lang w:val="en-US" w:eastAsia="en-GB"/>
              </w:rPr>
              <w:t xml:space="preserve">      f_NR5GC_MobilityRegistration_Steps4_6(nr_Cell12, </w:t>
            </w:r>
            <w:proofErr w:type="spellStart"/>
            <w:r w:rsidRPr="007E206F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7E206F">
              <w:rPr>
                <w:rFonts w:ascii="Arial" w:hAnsi="Arial" w:cs="Arial"/>
                <w:lang w:val="en-US" w:eastAsia="en-GB"/>
              </w:rPr>
              <w:t xml:space="preserve">, -, -, </w:t>
            </w:r>
            <w:proofErr w:type="spellStart"/>
            <w:r w:rsidRPr="007E206F">
              <w:rPr>
                <w:rFonts w:ascii="Arial" w:hAnsi="Arial" w:cs="Arial"/>
                <w:lang w:val="en-US" w:eastAsia="en-GB"/>
              </w:rPr>
              <w:t>noRrcConnectionRelease</w:t>
            </w:r>
            <w:proofErr w:type="spellEnd"/>
            <w:r w:rsidRPr="007E206F">
              <w:rPr>
                <w:rFonts w:ascii="Arial" w:hAnsi="Arial" w:cs="Arial"/>
                <w:lang w:val="en-US" w:eastAsia="en-GB"/>
              </w:rPr>
              <w:t>); //@sic R5-221432 sic@</w:t>
            </w:r>
          </w:p>
          <w:p w14:paraId="5DD11268" w14:textId="77777777" w:rsidR="00AB6A11" w:rsidRPr="007E206F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206F">
              <w:rPr>
                <w:rFonts w:ascii="Arial" w:hAnsi="Arial" w:cs="Arial"/>
                <w:lang w:val="en-US" w:eastAsia="en-GB"/>
              </w:rPr>
              <w:t xml:space="preserve">      //@sic R5-221432 sic@: Step 23b6 - 23b7</w:t>
            </w:r>
          </w:p>
          <w:p w14:paraId="38BC1425" w14:textId="77777777" w:rsidR="00AB6A11" w:rsidRPr="007E206F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206F">
              <w:rPr>
                <w:rFonts w:ascii="Arial" w:hAnsi="Arial" w:cs="Arial"/>
                <w:lang w:val="en-US" w:eastAsia="en-GB"/>
              </w:rPr>
              <w:t xml:space="preserve">      //@</w:t>
            </w:r>
            <w:proofErr w:type="spellStart"/>
            <w:r w:rsidRPr="007E206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7E206F">
              <w:rPr>
                <w:rFonts w:ascii="Arial" w:hAnsi="Arial" w:cs="Arial"/>
                <w:lang w:val="en-US" w:eastAsia="en-GB"/>
              </w:rPr>
              <w:t xml:space="preserve"> "23b6" </w:t>
            </w:r>
            <w:proofErr w:type="spellStart"/>
            <w:r w:rsidRPr="007E206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7E206F">
              <w:rPr>
                <w:rFonts w:ascii="Arial" w:hAnsi="Arial" w:cs="Arial"/>
                <w:lang w:val="en-US" w:eastAsia="en-GB"/>
              </w:rPr>
              <w:t>@</w:t>
            </w:r>
          </w:p>
          <w:p w14:paraId="225DACA8" w14:textId="77777777" w:rsidR="00AB6A11" w:rsidRPr="00CA0E8F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206F">
              <w:rPr>
                <w:rFonts w:ascii="Arial" w:hAnsi="Arial" w:cs="Arial"/>
                <w:lang w:val="en-US" w:eastAsia="en-GB"/>
              </w:rPr>
              <w:t xml:space="preserve">      // The UE performs the generic procedure for UE-requested PDU session(s) establishment, specified </w:t>
            </w:r>
            <w:r w:rsidRPr="00CA0E8F">
              <w:rPr>
                <w:rFonts w:ascii="Arial" w:hAnsi="Arial" w:cs="Arial"/>
                <w:lang w:val="en-US" w:eastAsia="en-GB"/>
              </w:rPr>
              <w:t>in TS 38.508-1 [4] subclause 4.5A.2, performing establishment of UE-requested PDU session(s).</w:t>
            </w:r>
          </w:p>
          <w:p w14:paraId="7EB55B01" w14:textId="77777777" w:rsidR="00AB6A11" w:rsidRPr="007E206F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A0E8F">
              <w:rPr>
                <w:rFonts w:ascii="Arial" w:hAnsi="Arial" w:cs="Arial"/>
                <w:lang w:val="en-US" w:eastAsia="en-GB"/>
              </w:rPr>
              <w:t xml:space="preserve">      f_NR5GC_PDUSessionEstablishment (nr_Cell12);</w:t>
            </w:r>
          </w:p>
          <w:p w14:paraId="0E713B7D" w14:textId="77777777" w:rsidR="00AB6A11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206F">
              <w:rPr>
                <w:rFonts w:ascii="Arial" w:hAnsi="Arial" w:cs="Arial"/>
                <w:lang w:val="en-US" w:eastAsia="en-GB"/>
              </w:rPr>
              <w:t xml:space="preserve">      //@</w:t>
            </w:r>
            <w:proofErr w:type="spellStart"/>
            <w:r w:rsidRPr="007E206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7E206F">
              <w:rPr>
                <w:rFonts w:ascii="Arial" w:hAnsi="Arial" w:cs="Arial"/>
                <w:lang w:val="en-US" w:eastAsia="en-GB"/>
              </w:rPr>
              <w:t xml:space="preserve"> "23b7" </w:t>
            </w:r>
            <w:proofErr w:type="spellStart"/>
            <w:r w:rsidRPr="007E206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7E206F">
              <w:rPr>
                <w:rFonts w:ascii="Arial" w:hAnsi="Arial" w:cs="Arial"/>
                <w:lang w:val="en-US" w:eastAsia="en-GB"/>
              </w:rPr>
              <w:t>@</w:t>
            </w:r>
            <w:r w:rsidRPr="002D1095">
              <w:rPr>
                <w:rFonts w:ascii="Arial" w:hAnsi="Arial" w:cs="Arial"/>
                <w:lang w:val="en-US" w:eastAsia="en-GB"/>
              </w:rPr>
              <w:t xml:space="preserve"> </w:t>
            </w:r>
          </w:p>
          <w:p w14:paraId="2903E348" w14:textId="77777777" w:rsidR="00AB6A11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53315D4" w14:textId="06BAA764" w:rsidR="00AB6A11" w:rsidRPr="007E206F" w:rsidRDefault="00CA0E8F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lang w:val="en-US" w:eastAsia="en-GB"/>
              </w:rPr>
            </w:pPr>
            <w:r>
              <w:rPr>
                <w:rFonts w:ascii="Arial" w:hAnsi="Arial" w:cs="Arial"/>
                <w:b/>
                <w:bCs/>
                <w:lang w:val="en-US" w:eastAsia="en-GB"/>
              </w:rPr>
              <w:t>…………………..</w:t>
            </w:r>
          </w:p>
          <w:p w14:paraId="63D9233B" w14:textId="77777777" w:rsidR="00AB6A11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D1095">
              <w:rPr>
                <w:rFonts w:ascii="Arial" w:hAnsi="Arial" w:cs="Arial"/>
                <w:lang w:val="en-US" w:eastAsia="en-GB"/>
              </w:rPr>
              <w:t xml:space="preserve"> } </w:t>
            </w:r>
          </w:p>
        </w:tc>
      </w:tr>
    </w:tbl>
    <w:p w14:paraId="7DDF5C96" w14:textId="77777777" w:rsidR="00AB6A11" w:rsidRDefault="00AB6A11" w:rsidP="00AB6A11">
      <w:pPr>
        <w:spacing w:after="0"/>
        <w:rPr>
          <w:rFonts w:ascii="Arial" w:hAnsi="Arial"/>
          <w:b/>
          <w:lang w:eastAsia="en-GB"/>
        </w:rPr>
      </w:pPr>
    </w:p>
    <w:p w14:paraId="7CEFE56B" w14:textId="77777777" w:rsidR="00AB6A11" w:rsidRDefault="00AB6A11" w:rsidP="00AB6A11">
      <w:pPr>
        <w:spacing w:after="0"/>
        <w:rPr>
          <w:rFonts w:ascii="Arial" w:hAnsi="Arial"/>
          <w:b/>
          <w:lang w:eastAsia="en-GB"/>
        </w:rPr>
      </w:pPr>
    </w:p>
    <w:p w14:paraId="1A412EB0" w14:textId="77777777" w:rsidR="00AB6A11" w:rsidRDefault="00AB6A11" w:rsidP="00AB6A11">
      <w:pPr>
        <w:spacing w:after="0"/>
        <w:rPr>
          <w:rFonts w:ascii="Arial" w:hAnsi="Arial"/>
          <w:b/>
          <w:lang w:eastAsia="en-GB"/>
        </w:rPr>
      </w:pPr>
    </w:p>
    <w:p w14:paraId="51A8D04E" w14:textId="77777777" w:rsidR="00AB6A11" w:rsidRDefault="00AB6A11" w:rsidP="00AB6A11">
      <w:pPr>
        <w:spacing w:after="0"/>
        <w:rPr>
          <w:rFonts w:ascii="Arial" w:hAnsi="Arial"/>
          <w:b/>
          <w:lang w:eastAsia="en-GB"/>
        </w:rPr>
      </w:pPr>
    </w:p>
    <w:p w14:paraId="544C2D48" w14:textId="77777777" w:rsidR="00AB6A11" w:rsidRDefault="00AB6A11" w:rsidP="00AB6A11">
      <w:pPr>
        <w:spacing w:after="0"/>
        <w:rPr>
          <w:rFonts w:ascii="Arial" w:hAnsi="Arial"/>
          <w:b/>
          <w:lang w:eastAsia="en-GB"/>
        </w:rPr>
      </w:pPr>
    </w:p>
    <w:p w14:paraId="0972010C" w14:textId="77777777" w:rsidR="00AB6A11" w:rsidRDefault="00AB6A11" w:rsidP="00AB6A1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B6A11" w14:paraId="02DBE332" w14:textId="77777777" w:rsidTr="007E4A1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CD52" w14:textId="77777777" w:rsidR="00AB6A11" w:rsidRPr="008E34F2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34F2">
              <w:rPr>
                <w:rFonts w:ascii="Arial" w:hAnsi="Arial" w:cs="Arial"/>
                <w:lang w:val="en-US" w:eastAsia="en-GB"/>
              </w:rPr>
              <w:t>function fl_TC_6_3_1_5_TestBody() runs on NR5GC_PTC</w:t>
            </w:r>
          </w:p>
          <w:p w14:paraId="6837CA2F" w14:textId="77777777" w:rsidR="00AB6A11" w:rsidRPr="008E34F2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34F2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3F544F9B" w14:textId="77777777" w:rsidR="00AB6A11" w:rsidRPr="008E34F2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34F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>;</w:t>
            </w:r>
          </w:p>
          <w:p w14:paraId="207EC1AE" w14:textId="77777777" w:rsidR="00AB6A11" w:rsidRPr="008E34F2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34F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GMM_MobilityInfo_Type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>;</w:t>
            </w:r>
          </w:p>
          <w:p w14:paraId="39D8F7EB" w14:textId="77777777" w:rsidR="00AB6A11" w:rsidRPr="008E34F2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34F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TypeOfRegistration_Type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v_TypeOfRegistration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>;</w:t>
            </w:r>
          </w:p>
          <w:p w14:paraId="53ABC5B1" w14:textId="77777777" w:rsidR="00AB6A11" w:rsidRPr="008E34F2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34F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NAS_PlmnId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v_PlmnID_2 := f_NR_Asn2Nas_PlmnId(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f_NR_CellInfo_GetPLMN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(nr_Cell11));</w:t>
            </w:r>
          </w:p>
          <w:p w14:paraId="7FCBF089" w14:textId="77777777" w:rsidR="00AB6A11" w:rsidRPr="008E34F2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34F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NAS_PlmnId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v_PlmnID_13 := f_NR_Asn2Nas_PlmnId(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f_NR_CellInfo_GetPLMN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(nr_Cell12));</w:t>
            </w:r>
          </w:p>
          <w:p w14:paraId="4DD7C4C9" w14:textId="77777777" w:rsidR="00AB6A11" w:rsidRPr="002D1095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34F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NAS_PlmnId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v_PlmnID_14 := f_NR_Asn2Nas_PlmnId(</w:t>
            </w:r>
            <w:proofErr w:type="spellStart"/>
            <w:r w:rsidRPr="008E34F2">
              <w:rPr>
                <w:rFonts w:ascii="Arial" w:hAnsi="Arial" w:cs="Arial"/>
                <w:lang w:val="en-US" w:eastAsia="en-GB"/>
              </w:rPr>
              <w:t>f_NR_CellInfo_GetPLMN</w:t>
            </w:r>
            <w:proofErr w:type="spellEnd"/>
            <w:r w:rsidRPr="008E34F2">
              <w:rPr>
                <w:rFonts w:ascii="Arial" w:hAnsi="Arial" w:cs="Arial"/>
                <w:lang w:val="en-US" w:eastAsia="en-GB"/>
              </w:rPr>
              <w:t xml:space="preserve"> (nr_Cell13));</w:t>
            </w:r>
          </w:p>
          <w:p w14:paraId="69A52729" w14:textId="77777777" w:rsidR="00AB6A11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10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FDC4F6B" w14:textId="6C11441A" w:rsidR="00AB6A11" w:rsidRPr="007E206F" w:rsidRDefault="00CA0E8F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lang w:val="en-US" w:eastAsia="en-GB"/>
              </w:rPr>
            </w:pPr>
            <w:r>
              <w:rPr>
                <w:rFonts w:ascii="Arial" w:hAnsi="Arial" w:cs="Arial"/>
                <w:b/>
                <w:bCs/>
                <w:lang w:val="en-US" w:eastAsia="en-GB"/>
              </w:rPr>
              <w:t>……………………..</w:t>
            </w:r>
          </w:p>
          <w:p w14:paraId="41DFC1EB" w14:textId="77777777" w:rsidR="00AB6A11" w:rsidRPr="002D1095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01F2C90" w14:textId="77777777" w:rsidR="00AB6A11" w:rsidRPr="007E206F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206F">
              <w:rPr>
                <w:rFonts w:ascii="Arial" w:hAnsi="Arial" w:cs="Arial"/>
                <w:lang w:val="en-US" w:eastAsia="en-GB"/>
              </w:rPr>
              <w:t xml:space="preserve">    else if (</w:t>
            </w:r>
            <w:proofErr w:type="spellStart"/>
            <w:r w:rsidRPr="007E206F">
              <w:rPr>
                <w:rFonts w:ascii="Arial" w:hAnsi="Arial" w:cs="Arial"/>
                <w:lang w:val="en-US" w:eastAsia="en-GB"/>
              </w:rPr>
              <w:t>v_TypeOfRegistration</w:t>
            </w:r>
            <w:proofErr w:type="spellEnd"/>
            <w:r w:rsidRPr="007E206F">
              <w:rPr>
                <w:rFonts w:ascii="Arial" w:hAnsi="Arial" w:cs="Arial"/>
                <w:lang w:val="en-US" w:eastAsia="en-GB"/>
              </w:rPr>
              <w:t xml:space="preserve"> == Mobility) {</w:t>
            </w:r>
          </w:p>
          <w:p w14:paraId="06FD6223" w14:textId="77777777" w:rsidR="00AB6A11" w:rsidRPr="007E206F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206F">
              <w:rPr>
                <w:rFonts w:ascii="Arial" w:hAnsi="Arial" w:cs="Arial"/>
                <w:lang w:val="en-US" w:eastAsia="en-GB"/>
              </w:rPr>
              <w:t xml:space="preserve">      //@</w:t>
            </w:r>
            <w:proofErr w:type="spellStart"/>
            <w:r w:rsidRPr="007E206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7E206F">
              <w:rPr>
                <w:rFonts w:ascii="Arial" w:hAnsi="Arial" w:cs="Arial"/>
                <w:lang w:val="en-US" w:eastAsia="en-GB"/>
              </w:rPr>
              <w:t xml:space="preserve"> "23b3-23b5a1" </w:t>
            </w:r>
            <w:proofErr w:type="spellStart"/>
            <w:r w:rsidRPr="007E206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7E206F">
              <w:rPr>
                <w:rFonts w:ascii="Arial" w:hAnsi="Arial" w:cs="Arial"/>
                <w:lang w:val="en-US" w:eastAsia="en-GB"/>
              </w:rPr>
              <w:t>@</w:t>
            </w:r>
          </w:p>
          <w:p w14:paraId="41AA99AE" w14:textId="77777777" w:rsidR="00AB6A11" w:rsidRPr="007E206F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206F">
              <w:rPr>
                <w:rFonts w:ascii="Arial" w:hAnsi="Arial" w:cs="Arial"/>
                <w:lang w:val="en-US" w:eastAsia="en-GB"/>
              </w:rPr>
              <w:t xml:space="preserve">      // IF 5GS registration type is set as Mobility Registration in step 22, THEN steps 5 to 6a1 of the generic test procedure in TS 38.508-1 [4] Table 4.9.5.2.2-1 are performed on NR Cell 11.</w:t>
            </w:r>
          </w:p>
          <w:p w14:paraId="48D66E32" w14:textId="77777777" w:rsidR="00AB6A11" w:rsidRPr="007E206F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206F">
              <w:rPr>
                <w:rFonts w:ascii="Arial" w:hAnsi="Arial" w:cs="Arial"/>
                <w:lang w:val="en-US" w:eastAsia="en-GB"/>
              </w:rPr>
              <w:t xml:space="preserve">      f_NR5GC_MobilityRegistration_Steps4_6(nr_Cell12, </w:t>
            </w:r>
            <w:proofErr w:type="spellStart"/>
            <w:r w:rsidRPr="007E206F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7E206F">
              <w:rPr>
                <w:rFonts w:ascii="Arial" w:hAnsi="Arial" w:cs="Arial"/>
                <w:lang w:val="en-US" w:eastAsia="en-GB"/>
              </w:rPr>
              <w:t xml:space="preserve">, -, -, </w:t>
            </w:r>
            <w:proofErr w:type="spellStart"/>
            <w:r w:rsidRPr="007E206F">
              <w:rPr>
                <w:rFonts w:ascii="Arial" w:hAnsi="Arial" w:cs="Arial"/>
                <w:lang w:val="en-US" w:eastAsia="en-GB"/>
              </w:rPr>
              <w:t>noRrcConnectionRelease</w:t>
            </w:r>
            <w:proofErr w:type="spellEnd"/>
            <w:r w:rsidRPr="007E206F">
              <w:rPr>
                <w:rFonts w:ascii="Arial" w:hAnsi="Arial" w:cs="Arial"/>
                <w:lang w:val="en-US" w:eastAsia="en-GB"/>
              </w:rPr>
              <w:t>); //@sic R5-221432 sic@</w:t>
            </w:r>
          </w:p>
          <w:p w14:paraId="654E40AA" w14:textId="77777777" w:rsidR="00AB6A11" w:rsidRPr="007E206F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206F">
              <w:rPr>
                <w:rFonts w:ascii="Arial" w:hAnsi="Arial" w:cs="Arial"/>
                <w:lang w:val="en-US" w:eastAsia="en-GB"/>
              </w:rPr>
              <w:t xml:space="preserve">      //@sic R5-221432 sic@: Step 23b6 - 23b7</w:t>
            </w:r>
          </w:p>
          <w:p w14:paraId="0613A50F" w14:textId="77777777" w:rsidR="00AB6A11" w:rsidRPr="007E206F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206F">
              <w:rPr>
                <w:rFonts w:ascii="Arial" w:hAnsi="Arial" w:cs="Arial"/>
                <w:lang w:val="en-US" w:eastAsia="en-GB"/>
              </w:rPr>
              <w:t xml:space="preserve">      //@</w:t>
            </w:r>
            <w:proofErr w:type="spellStart"/>
            <w:r w:rsidRPr="007E206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7E206F">
              <w:rPr>
                <w:rFonts w:ascii="Arial" w:hAnsi="Arial" w:cs="Arial"/>
                <w:lang w:val="en-US" w:eastAsia="en-GB"/>
              </w:rPr>
              <w:t xml:space="preserve"> "23b6" </w:t>
            </w:r>
            <w:proofErr w:type="spellStart"/>
            <w:r w:rsidRPr="007E206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7E206F">
              <w:rPr>
                <w:rFonts w:ascii="Arial" w:hAnsi="Arial" w:cs="Arial"/>
                <w:lang w:val="en-US" w:eastAsia="en-GB"/>
              </w:rPr>
              <w:t>@</w:t>
            </w:r>
          </w:p>
          <w:p w14:paraId="3AAFE81F" w14:textId="77777777" w:rsidR="00AB6A11" w:rsidRPr="007E206F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206F">
              <w:rPr>
                <w:rFonts w:ascii="Arial" w:hAnsi="Arial" w:cs="Arial"/>
                <w:lang w:val="en-US" w:eastAsia="en-GB"/>
              </w:rPr>
              <w:t xml:space="preserve">      // The UE performs the generic procedure for UE-requested PDU session(s) establishment, specified in TS 38.508-1 [4] subclause 4.5A.2, performing establishment of UE-requested PDU session(s).</w:t>
            </w:r>
          </w:p>
          <w:p w14:paraId="0968C588" w14:textId="5CF84196" w:rsidR="00AB6A11" w:rsidRPr="007E206F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206F">
              <w:rPr>
                <w:rFonts w:ascii="Arial" w:hAnsi="Arial" w:cs="Arial"/>
                <w:lang w:val="en-US" w:eastAsia="en-GB"/>
              </w:rPr>
              <w:t xml:space="preserve">      </w:t>
            </w:r>
            <w:r w:rsidRPr="00CA0E8F">
              <w:rPr>
                <w:rFonts w:ascii="Arial" w:hAnsi="Arial" w:cs="Arial"/>
                <w:lang w:val="en-US" w:eastAsia="en-GB"/>
              </w:rPr>
              <w:t>f_NR5GC_PDUSessionEstablishment (nr_Cell12</w:t>
            </w:r>
            <w:r w:rsidRPr="00CA0E8F">
              <w:rPr>
                <w:rFonts w:ascii="Arial" w:hAnsi="Arial" w:cs="Arial"/>
                <w:highlight w:val="yellow"/>
                <w:lang w:val="en-US" w:eastAsia="en-GB"/>
              </w:rPr>
              <w:t>,-,tsc_NR_RbId_SRB1</w:t>
            </w:r>
            <w:r w:rsidRPr="00CA0E8F">
              <w:rPr>
                <w:rFonts w:ascii="Arial" w:hAnsi="Arial" w:cs="Arial"/>
                <w:lang w:val="en-US" w:eastAsia="en-GB"/>
              </w:rPr>
              <w:t>);</w:t>
            </w:r>
          </w:p>
          <w:p w14:paraId="136EA4D6" w14:textId="77777777" w:rsidR="00AB6A11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206F">
              <w:rPr>
                <w:rFonts w:ascii="Arial" w:hAnsi="Arial" w:cs="Arial"/>
                <w:lang w:val="en-US" w:eastAsia="en-GB"/>
              </w:rPr>
              <w:t xml:space="preserve">      //@</w:t>
            </w:r>
            <w:proofErr w:type="spellStart"/>
            <w:r w:rsidRPr="007E206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7E206F">
              <w:rPr>
                <w:rFonts w:ascii="Arial" w:hAnsi="Arial" w:cs="Arial"/>
                <w:lang w:val="en-US" w:eastAsia="en-GB"/>
              </w:rPr>
              <w:t xml:space="preserve"> "23b7" </w:t>
            </w:r>
            <w:proofErr w:type="spellStart"/>
            <w:r w:rsidRPr="007E206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7E206F">
              <w:rPr>
                <w:rFonts w:ascii="Arial" w:hAnsi="Arial" w:cs="Arial"/>
                <w:lang w:val="en-US" w:eastAsia="en-GB"/>
              </w:rPr>
              <w:t>@</w:t>
            </w:r>
            <w:r w:rsidRPr="002D1095">
              <w:rPr>
                <w:rFonts w:ascii="Arial" w:hAnsi="Arial" w:cs="Arial"/>
                <w:lang w:val="en-US" w:eastAsia="en-GB"/>
              </w:rPr>
              <w:t xml:space="preserve"> </w:t>
            </w:r>
          </w:p>
          <w:p w14:paraId="16B66296" w14:textId="77777777" w:rsidR="00AB6A11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DF0DAD9" w14:textId="1638B82A" w:rsidR="00AB6A11" w:rsidRPr="007E206F" w:rsidRDefault="00CA0E8F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lang w:val="en-US" w:eastAsia="en-GB"/>
              </w:rPr>
            </w:pPr>
            <w:r>
              <w:rPr>
                <w:rFonts w:ascii="Arial" w:hAnsi="Arial" w:cs="Arial"/>
                <w:b/>
                <w:bCs/>
                <w:lang w:val="en-US" w:eastAsia="en-GB"/>
              </w:rPr>
              <w:t>…………………………</w:t>
            </w:r>
          </w:p>
          <w:p w14:paraId="4C08A62D" w14:textId="77777777" w:rsidR="00AB6A11" w:rsidRPr="00571BB2" w:rsidRDefault="00AB6A11" w:rsidP="007E4A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1095">
              <w:rPr>
                <w:rFonts w:ascii="Arial" w:hAnsi="Arial" w:cs="Arial"/>
                <w:lang w:val="en-US" w:eastAsia="en-GB"/>
              </w:rPr>
              <w:t xml:space="preserve"> } </w:t>
            </w:r>
          </w:p>
        </w:tc>
      </w:tr>
    </w:tbl>
    <w:p w14:paraId="6675D6A0" w14:textId="48A79648" w:rsidR="006E6FC1" w:rsidRPr="00441AF6" w:rsidRDefault="006E6FC1" w:rsidP="00645D34">
      <w:pPr>
        <w:pStyle w:val="2"/>
        <w:rPr>
          <w:rFonts w:eastAsia="Calibri"/>
          <w:lang w:val="en-US"/>
        </w:rPr>
      </w:pPr>
    </w:p>
    <w:p w14:paraId="42ACC11D" w14:textId="77777777" w:rsidR="006E6FC1" w:rsidRDefault="006E6FC1" w:rsidP="00DC7A19"/>
    <w:sectPr w:rsidR="006E6FC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27F5A9" w14:textId="77777777" w:rsidR="00821BEA" w:rsidRDefault="00821BEA">
      <w:r>
        <w:separator/>
      </w:r>
    </w:p>
  </w:endnote>
  <w:endnote w:type="continuationSeparator" w:id="0">
    <w:p w14:paraId="3CD9E5DB" w14:textId="77777777" w:rsidR="00821BEA" w:rsidRDefault="00821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94F8F3" w14:textId="77777777" w:rsidR="00821BEA" w:rsidRDefault="00821BEA">
      <w:r>
        <w:separator/>
      </w:r>
    </w:p>
  </w:footnote>
  <w:footnote w:type="continuationSeparator" w:id="0">
    <w:p w14:paraId="748BD134" w14:textId="77777777" w:rsidR="00821BEA" w:rsidRDefault="00821B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8"/>
  </w:num>
  <w:num w:numId="5">
    <w:abstractNumId w:val="0"/>
  </w:num>
  <w:num w:numId="6">
    <w:abstractNumId w:val="13"/>
  </w:num>
  <w:num w:numId="7">
    <w:abstractNumId w:val="10"/>
  </w:num>
  <w:num w:numId="8">
    <w:abstractNumId w:val="9"/>
  </w:num>
  <w:num w:numId="9">
    <w:abstractNumId w:val="14"/>
  </w:num>
  <w:num w:numId="10">
    <w:abstractNumId w:val="2"/>
  </w:num>
  <w:num w:numId="11">
    <w:abstractNumId w:val="4"/>
  </w:num>
  <w:num w:numId="12">
    <w:abstractNumId w:val="7"/>
  </w:num>
  <w:num w:numId="13">
    <w:abstractNumId w:val="1"/>
  </w:num>
  <w:num w:numId="14">
    <w:abstractNumId w:val="12"/>
  </w:num>
  <w:num w:numId="15">
    <w:abstractNumId w:val="3"/>
  </w:num>
  <w:num w:numId="16">
    <w:abstractNumId w:val="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D89"/>
    <w:rsid w:val="00010FCE"/>
    <w:rsid w:val="00012992"/>
    <w:rsid w:val="00015963"/>
    <w:rsid w:val="00022E4A"/>
    <w:rsid w:val="000755C9"/>
    <w:rsid w:val="00090A0D"/>
    <w:rsid w:val="000A5DF8"/>
    <w:rsid w:val="000A6394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113BD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67B"/>
    <w:rsid w:val="001B7A65"/>
    <w:rsid w:val="001E2565"/>
    <w:rsid w:val="001E41F3"/>
    <w:rsid w:val="001E790C"/>
    <w:rsid w:val="002034C2"/>
    <w:rsid w:val="0021430A"/>
    <w:rsid w:val="00242E5E"/>
    <w:rsid w:val="0026004D"/>
    <w:rsid w:val="002640DD"/>
    <w:rsid w:val="0026560F"/>
    <w:rsid w:val="00275D12"/>
    <w:rsid w:val="00280C49"/>
    <w:rsid w:val="00284FEB"/>
    <w:rsid w:val="002860C4"/>
    <w:rsid w:val="002A58AB"/>
    <w:rsid w:val="002B48E4"/>
    <w:rsid w:val="002B5741"/>
    <w:rsid w:val="002E472E"/>
    <w:rsid w:val="00303144"/>
    <w:rsid w:val="00305409"/>
    <w:rsid w:val="003103B5"/>
    <w:rsid w:val="003156FB"/>
    <w:rsid w:val="0032322D"/>
    <w:rsid w:val="0035396C"/>
    <w:rsid w:val="003609EF"/>
    <w:rsid w:val="0036231A"/>
    <w:rsid w:val="00365645"/>
    <w:rsid w:val="003667E5"/>
    <w:rsid w:val="0037269D"/>
    <w:rsid w:val="00374DD4"/>
    <w:rsid w:val="003828FB"/>
    <w:rsid w:val="003A572C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34123"/>
    <w:rsid w:val="0046272D"/>
    <w:rsid w:val="00480EFE"/>
    <w:rsid w:val="004904C4"/>
    <w:rsid w:val="00494371"/>
    <w:rsid w:val="004B75B7"/>
    <w:rsid w:val="004C71BC"/>
    <w:rsid w:val="00511C6D"/>
    <w:rsid w:val="00513610"/>
    <w:rsid w:val="005141D9"/>
    <w:rsid w:val="0051580D"/>
    <w:rsid w:val="005200AB"/>
    <w:rsid w:val="00532EF9"/>
    <w:rsid w:val="005330C6"/>
    <w:rsid w:val="00547111"/>
    <w:rsid w:val="005913A9"/>
    <w:rsid w:val="00592D74"/>
    <w:rsid w:val="005B2F31"/>
    <w:rsid w:val="005B76D2"/>
    <w:rsid w:val="005E2C44"/>
    <w:rsid w:val="00621188"/>
    <w:rsid w:val="006257ED"/>
    <w:rsid w:val="00645D34"/>
    <w:rsid w:val="00653DE4"/>
    <w:rsid w:val="00665C47"/>
    <w:rsid w:val="00684743"/>
    <w:rsid w:val="00684BAA"/>
    <w:rsid w:val="00695808"/>
    <w:rsid w:val="006A0452"/>
    <w:rsid w:val="006A0BBF"/>
    <w:rsid w:val="006B46FB"/>
    <w:rsid w:val="006D5593"/>
    <w:rsid w:val="006E21FB"/>
    <w:rsid w:val="006E6FC1"/>
    <w:rsid w:val="006F0E74"/>
    <w:rsid w:val="00702E2B"/>
    <w:rsid w:val="00711669"/>
    <w:rsid w:val="00714985"/>
    <w:rsid w:val="00726E85"/>
    <w:rsid w:val="00737025"/>
    <w:rsid w:val="00743FD0"/>
    <w:rsid w:val="00744877"/>
    <w:rsid w:val="00745C21"/>
    <w:rsid w:val="0074764B"/>
    <w:rsid w:val="007649AE"/>
    <w:rsid w:val="00775C74"/>
    <w:rsid w:val="00783CAF"/>
    <w:rsid w:val="00785AFF"/>
    <w:rsid w:val="00792342"/>
    <w:rsid w:val="007977A8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21BEA"/>
    <w:rsid w:val="008279FA"/>
    <w:rsid w:val="0083785A"/>
    <w:rsid w:val="008466B8"/>
    <w:rsid w:val="008626E7"/>
    <w:rsid w:val="00867A79"/>
    <w:rsid w:val="00870EE7"/>
    <w:rsid w:val="008863B9"/>
    <w:rsid w:val="008A45A6"/>
    <w:rsid w:val="008C044C"/>
    <w:rsid w:val="008C6828"/>
    <w:rsid w:val="008D3CCC"/>
    <w:rsid w:val="008D4170"/>
    <w:rsid w:val="008F3789"/>
    <w:rsid w:val="008F686C"/>
    <w:rsid w:val="009148DE"/>
    <w:rsid w:val="0093083B"/>
    <w:rsid w:val="009374D1"/>
    <w:rsid w:val="00941E30"/>
    <w:rsid w:val="009453AA"/>
    <w:rsid w:val="0095746E"/>
    <w:rsid w:val="009733F1"/>
    <w:rsid w:val="009777D9"/>
    <w:rsid w:val="009912E7"/>
    <w:rsid w:val="00991B88"/>
    <w:rsid w:val="009A5753"/>
    <w:rsid w:val="009A579D"/>
    <w:rsid w:val="009B1DDE"/>
    <w:rsid w:val="009C6508"/>
    <w:rsid w:val="009C7678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46B6"/>
    <w:rsid w:val="00A30C1F"/>
    <w:rsid w:val="00A37F88"/>
    <w:rsid w:val="00A44149"/>
    <w:rsid w:val="00A47E70"/>
    <w:rsid w:val="00A50CF0"/>
    <w:rsid w:val="00A5389F"/>
    <w:rsid w:val="00A70CE7"/>
    <w:rsid w:val="00A72630"/>
    <w:rsid w:val="00A7671C"/>
    <w:rsid w:val="00A80168"/>
    <w:rsid w:val="00A84249"/>
    <w:rsid w:val="00A91490"/>
    <w:rsid w:val="00AA2CBC"/>
    <w:rsid w:val="00AA67EB"/>
    <w:rsid w:val="00AB6A11"/>
    <w:rsid w:val="00AC4CF7"/>
    <w:rsid w:val="00AC5820"/>
    <w:rsid w:val="00AD1CD8"/>
    <w:rsid w:val="00AE518C"/>
    <w:rsid w:val="00AF5186"/>
    <w:rsid w:val="00B0233C"/>
    <w:rsid w:val="00B258BB"/>
    <w:rsid w:val="00B31734"/>
    <w:rsid w:val="00B328F2"/>
    <w:rsid w:val="00B54BAF"/>
    <w:rsid w:val="00B67B97"/>
    <w:rsid w:val="00B7489A"/>
    <w:rsid w:val="00B85CB9"/>
    <w:rsid w:val="00B968C8"/>
    <w:rsid w:val="00BA3EC5"/>
    <w:rsid w:val="00BA51D9"/>
    <w:rsid w:val="00BB0346"/>
    <w:rsid w:val="00BB5441"/>
    <w:rsid w:val="00BB5DFC"/>
    <w:rsid w:val="00BC2495"/>
    <w:rsid w:val="00BD279D"/>
    <w:rsid w:val="00BD4675"/>
    <w:rsid w:val="00BD6BB8"/>
    <w:rsid w:val="00BE43C5"/>
    <w:rsid w:val="00C35AF3"/>
    <w:rsid w:val="00C66BA2"/>
    <w:rsid w:val="00C74795"/>
    <w:rsid w:val="00C86676"/>
    <w:rsid w:val="00C870F6"/>
    <w:rsid w:val="00C95985"/>
    <w:rsid w:val="00CA0E8F"/>
    <w:rsid w:val="00CA4B98"/>
    <w:rsid w:val="00CA5D7F"/>
    <w:rsid w:val="00CB2E47"/>
    <w:rsid w:val="00CB6EE4"/>
    <w:rsid w:val="00CC2278"/>
    <w:rsid w:val="00CC44C2"/>
    <w:rsid w:val="00CC5026"/>
    <w:rsid w:val="00CC68D0"/>
    <w:rsid w:val="00CE14C9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C1876"/>
    <w:rsid w:val="00DC4393"/>
    <w:rsid w:val="00DC64DC"/>
    <w:rsid w:val="00DC75E1"/>
    <w:rsid w:val="00DC7A19"/>
    <w:rsid w:val="00DE34CF"/>
    <w:rsid w:val="00E049DE"/>
    <w:rsid w:val="00E13F3D"/>
    <w:rsid w:val="00E20D6E"/>
    <w:rsid w:val="00E34898"/>
    <w:rsid w:val="00E42691"/>
    <w:rsid w:val="00E75843"/>
    <w:rsid w:val="00EB09B7"/>
    <w:rsid w:val="00EE7370"/>
    <w:rsid w:val="00EE7D7C"/>
    <w:rsid w:val="00F02DF8"/>
    <w:rsid w:val="00F0528C"/>
    <w:rsid w:val="00F16AA1"/>
    <w:rsid w:val="00F25D98"/>
    <w:rsid w:val="00F2700A"/>
    <w:rsid w:val="00F300FB"/>
    <w:rsid w:val="00F309BF"/>
    <w:rsid w:val="00F34F6A"/>
    <w:rsid w:val="00F62183"/>
    <w:rsid w:val="00F9407C"/>
    <w:rsid w:val="00FA50D2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ode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">
    <w:name w:val="HTML Code"/>
    <w:basedOn w:val="a0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2Char">
    <w:name w:val="标题 2 Char"/>
    <w:aliases w:val="Head2A Char,2 Char,H2 Char,h2 Char"/>
    <w:basedOn w:val="a0"/>
    <w:link w:val="2"/>
    <w:rsid w:val="00F02DF8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ode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">
    <w:name w:val="HTML Code"/>
    <w:basedOn w:val="a0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2Char">
    <w:name w:val="标题 2 Char"/>
    <w:aliases w:val="Head2A Char,2 Char,H2 Char,h2 Char"/>
    <w:basedOn w:val="a0"/>
    <w:link w:val="2"/>
    <w:rsid w:val="00F02DF8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640B64-3F32-4A9F-A87D-2D78B1A83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821</Words>
  <Characters>4683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WANGYUFEI</cp:lastModifiedBy>
  <cp:revision>2</cp:revision>
  <cp:lastPrinted>1900-12-31T16:00:00Z</cp:lastPrinted>
  <dcterms:created xsi:type="dcterms:W3CDTF">2022-06-29T06:40:00Z</dcterms:created>
  <dcterms:modified xsi:type="dcterms:W3CDTF">2022-06-29T06:40:00Z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