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0D685" w14:textId="24A34FB5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661048" w:rsidRPr="00661048">
        <w:rPr>
          <w:b/>
          <w:bCs/>
          <w:i/>
          <w:iCs/>
          <w:sz w:val="28"/>
          <w:szCs w:val="28"/>
        </w:rPr>
        <w:t>R5s220561</w:t>
      </w:r>
    </w:p>
    <w:p w14:paraId="2B726D95" w14:textId="77777777" w:rsidR="00A23329" w:rsidRDefault="00BC678B" w:rsidP="00A2332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23329" w:rsidRPr="00BA51D9">
          <w:rPr>
            <w:b/>
            <w:noProof/>
            <w:sz w:val="24"/>
          </w:rPr>
          <w:t>Online</w:t>
        </w:r>
      </w:fldSimple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 xml:space="preserve">, </w:t>
      </w:r>
      <w:fldSimple w:instr=" DOCPROPERTY  StartDate  \* MERGEFORMAT ">
        <w:r w:rsidR="00A23329" w:rsidRPr="00BA51D9">
          <w:rPr>
            <w:b/>
            <w:noProof/>
            <w:sz w:val="24"/>
          </w:rPr>
          <w:t>10th Dec 2021</w:t>
        </w:r>
      </w:fldSimple>
      <w:r w:rsidR="00A23329">
        <w:rPr>
          <w:b/>
          <w:noProof/>
          <w:sz w:val="24"/>
        </w:rPr>
        <w:t xml:space="preserve"> - </w:t>
      </w:r>
      <w:fldSimple w:instr=" DOCPROPERTY  EndDate  \* MERGEFORMAT ">
        <w:r w:rsidR="00A23329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77777777" w:rsidR="00A23329" w:rsidRPr="00410371" w:rsidRDefault="00BC678B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3329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12DCDA89" w:rsidR="00A23329" w:rsidRPr="00661048" w:rsidRDefault="00661048" w:rsidP="002420B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61048">
              <w:rPr>
                <w:rFonts w:cs="Arial"/>
                <w:b/>
                <w:bCs/>
                <w:color w:val="000000"/>
                <w:sz w:val="22"/>
                <w:szCs w:val="22"/>
              </w:rPr>
              <w:t>2496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77777777" w:rsidR="00A23329" w:rsidRPr="00410371" w:rsidRDefault="00BC678B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2332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2A581DB8" w:rsidR="00A23329" w:rsidRPr="00410371" w:rsidRDefault="00BC678B" w:rsidP="00242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3329" w:rsidRPr="00410371">
                <w:rPr>
                  <w:b/>
                  <w:noProof/>
                  <w:sz w:val="28"/>
                </w:rPr>
                <w:t>17.</w:t>
              </w:r>
              <w:r w:rsidR="00661048">
                <w:rPr>
                  <w:b/>
                  <w:noProof/>
                  <w:sz w:val="28"/>
                </w:rPr>
                <w:t>2</w:t>
              </w:r>
              <w:r w:rsidR="00A23329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2074F919" w:rsidR="00A23329" w:rsidRDefault="00BC678B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23329">
                <w:t xml:space="preserve">Correction to NR5GC testcase </w:t>
              </w:r>
            </w:fldSimple>
            <w:r w:rsidR="00CF0F5D">
              <w:t>7.1.1.</w:t>
            </w:r>
            <w:r w:rsidR="000664B8">
              <w:t>3</w:t>
            </w:r>
            <w:r w:rsidR="00CF0F5D">
              <w:t>.</w:t>
            </w:r>
            <w:r w:rsidR="000664B8">
              <w:t>9</w:t>
            </w:r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5DB8649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6E8628B9" w:rsidR="00A23329" w:rsidRDefault="009A3EA1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TEI15_Test, </w:t>
            </w:r>
            <w:fldSimple w:instr=" DOCPROPERTY  RelatedWis  \* MERGEFORMAT ">
              <w:r w:rsidR="00A23329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AD115" w14:textId="54DEBC95" w:rsidR="000664B8" w:rsidRDefault="00BC678B" w:rsidP="000664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23329">
                <w:rPr>
                  <w:noProof/>
                </w:rPr>
                <w:t>2022-0</w:t>
              </w:r>
              <w:r w:rsidR="00CF0F5D">
                <w:rPr>
                  <w:noProof/>
                </w:rPr>
                <w:t>4</w:t>
              </w:r>
              <w:r w:rsidR="00A23329">
                <w:rPr>
                  <w:noProof/>
                </w:rPr>
                <w:t>-</w:t>
              </w:r>
            </w:fldSimple>
            <w:r w:rsidR="000664B8">
              <w:rPr>
                <w:noProof/>
              </w:rPr>
              <w:t>11</w:t>
            </w: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77777777" w:rsidR="00A23329" w:rsidRDefault="00BC678B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2332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77777777" w:rsidR="00A23329" w:rsidRDefault="00BC678B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23329">
                <w:rPr>
                  <w:noProof/>
                </w:rPr>
                <w:t>Rel-17</w:t>
              </w:r>
            </w:fldSimple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C0D1BD" w14:textId="77777777" w:rsidR="001F10E9" w:rsidRPr="001F10E9" w:rsidRDefault="001F10E9" w:rsidP="001F10E9">
            <w:pPr>
              <w:pStyle w:val="TH"/>
              <w:jc w:val="left"/>
              <w:rPr>
                <w:rFonts w:cs="Arial"/>
                <w:b w:val="0"/>
              </w:rPr>
            </w:pPr>
            <w:r w:rsidRPr="001F10E9">
              <w:rPr>
                <w:rFonts w:cs="Arial"/>
                <w:b w:val="0"/>
              </w:rPr>
              <w:t>According to the Table 7.1.1.3.9.3.3-3: PUSCH-Config (Table 7.1.1.3.9.3.3-2)</w:t>
            </w:r>
          </w:p>
          <w:p w14:paraId="1D3B238B" w14:textId="77777777" w:rsidR="001F10E9" w:rsidRDefault="001F10E9" w:rsidP="001F10E9">
            <w:pPr>
              <w:rPr>
                <w:rFonts w:ascii="Arial" w:hAnsi="Arial" w:cs="Arial"/>
              </w:rPr>
            </w:pPr>
            <w:r w:rsidRPr="001F10E9">
              <w:rPr>
                <w:rFonts w:ascii="Arial" w:hAnsi="Arial" w:cs="Arial"/>
              </w:rPr>
              <w:t xml:space="preserve">The </w:t>
            </w:r>
            <w:proofErr w:type="spellStart"/>
            <w:r w:rsidRPr="001F10E9">
              <w:rPr>
                <w:rFonts w:ascii="Arial" w:hAnsi="Arial" w:cs="Arial"/>
              </w:rPr>
              <w:t>pusch-AggregationFactor</w:t>
            </w:r>
            <w:proofErr w:type="spellEnd"/>
            <w:r>
              <w:rPr>
                <w:rFonts w:ascii="Arial" w:hAnsi="Arial" w:cs="Arial"/>
              </w:rPr>
              <w:t xml:space="preserve"> should be set to n8 for ((TDD and SCS15) or FR2)</w:t>
            </w:r>
          </w:p>
          <w:p w14:paraId="08D6BC51" w14:textId="00CF43D9" w:rsidR="00132245" w:rsidRPr="002E008A" w:rsidRDefault="001F10E9" w:rsidP="001F10E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In current TTCN implementation it is incorrectly set for ((FDD and SCS15) or FR2)</w:t>
            </w:r>
          </w:p>
        </w:tc>
      </w:tr>
      <w:tr w:rsidR="00A23329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E356D" w14:textId="105B3C87" w:rsidR="00132245" w:rsidRPr="006316B2" w:rsidRDefault="001F10E9" w:rsidP="001F10E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SG"/>
              </w:rPr>
              <w:t xml:space="preserve">Correct the TTCN </w:t>
            </w:r>
            <w:proofErr w:type="spellStart"/>
            <w:r>
              <w:rPr>
                <w:rFonts w:cs="Arial"/>
                <w:lang w:val="en-SG"/>
              </w:rPr>
              <w:t>thet</w:t>
            </w:r>
            <w:proofErr w:type="spellEnd"/>
            <w:r>
              <w:rPr>
                <w:rFonts w:cs="Arial"/>
                <w:lang w:val="en-SG"/>
              </w:rPr>
              <w:t xml:space="preserve"> </w:t>
            </w:r>
            <w:proofErr w:type="spellStart"/>
            <w:r w:rsidRPr="001F10E9">
              <w:rPr>
                <w:rFonts w:cs="Arial"/>
              </w:rPr>
              <w:t>pusch-AggregationFactor</w:t>
            </w:r>
            <w:proofErr w:type="spellEnd"/>
            <w:r>
              <w:rPr>
                <w:rFonts w:cs="Arial"/>
              </w:rPr>
              <w:t xml:space="preserve"> n8 will be used for ((TDD and SCS15) or FR2)</w:t>
            </w:r>
          </w:p>
        </w:tc>
      </w:tr>
      <w:tr w:rsidR="00A23329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02EFD6A7" w:rsidR="00A23329" w:rsidRPr="00CF39F2" w:rsidRDefault="00CF0F5D" w:rsidP="00A2332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</w:t>
            </w:r>
            <w:r w:rsidR="001F10E9">
              <w:rPr>
                <w:rFonts w:cs="Arial"/>
                <w:lang w:eastAsia="en-GB"/>
              </w:rPr>
              <w:t>he conformant UE may fail TC</w:t>
            </w:r>
          </w:p>
        </w:tc>
      </w:tr>
      <w:tr w:rsidR="00A23329" w14:paraId="72AD49C1" w14:textId="77777777" w:rsidTr="002420B5">
        <w:tc>
          <w:tcPr>
            <w:tcW w:w="2694" w:type="dxa"/>
            <w:gridSpan w:val="2"/>
          </w:tcPr>
          <w:p w14:paraId="663E61A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39FFBC02" w:rsidR="00A23329" w:rsidRDefault="00CF0F5D" w:rsidP="00A23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</w:t>
            </w:r>
            <w:r w:rsidR="000664B8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0664B8">
              <w:rPr>
                <w:noProof/>
              </w:rPr>
              <w:t>9</w:t>
            </w:r>
            <w:r w:rsidR="00A23329">
              <w:rPr>
                <w:noProof/>
              </w:rPr>
              <w:t>.NR5GC</w:t>
            </w:r>
          </w:p>
        </w:tc>
      </w:tr>
      <w:tr w:rsidR="00A23329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5D30405F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1F22584D" w:rsidR="00A23329" w:rsidRDefault="007C1CEF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3E47A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3B7E831B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03A24902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3329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A23329" w:rsidRPr="008863B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A23329" w:rsidRPr="008863B9" w:rsidRDefault="00A23329" w:rsidP="00A233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3329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0559148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568FB89" w14:textId="16FCD06A" w:rsidR="0096178B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6178B" w:rsidRPr="00346C87">
        <w:rPr>
          <w:rFonts w:ascii="Arial" w:hAnsi="Arial" w:cs="Arial"/>
          <w:iCs/>
        </w:rPr>
        <w:t>Table of Contents</w:t>
      </w:r>
      <w:r w:rsidR="0096178B">
        <w:tab/>
      </w:r>
      <w:r w:rsidR="0096178B">
        <w:fldChar w:fldCharType="begin"/>
      </w:r>
      <w:r w:rsidR="0096178B">
        <w:instrText xml:space="preserve"> PAGEREF _Toc100559148 \h </w:instrText>
      </w:r>
      <w:r w:rsidR="0096178B">
        <w:fldChar w:fldCharType="separate"/>
      </w:r>
      <w:r w:rsidR="0096178B">
        <w:t>2</w:t>
      </w:r>
      <w:r w:rsidR="0096178B">
        <w:fldChar w:fldCharType="end"/>
      </w:r>
    </w:p>
    <w:p w14:paraId="0786A478" w14:textId="23770EC4" w:rsidR="0096178B" w:rsidRDefault="0096178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46C8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46C8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_Toc100559149 \h </w:instrText>
      </w:r>
      <w:r>
        <w:fldChar w:fldCharType="separate"/>
      </w:r>
      <w:r>
        <w:t>2</w:t>
      </w:r>
      <w:r>
        <w:fldChar w:fldCharType="end"/>
      </w:r>
    </w:p>
    <w:p w14:paraId="53604012" w14:textId="10782C7C" w:rsidR="0096178B" w:rsidRDefault="0096178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46C8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46C8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_Toc100559150 \h </w:instrText>
      </w:r>
      <w:r>
        <w:fldChar w:fldCharType="separate"/>
      </w:r>
      <w:r>
        <w:t>2</w:t>
      </w:r>
      <w:r>
        <w:fldChar w:fldCharType="end"/>
      </w:r>
    </w:p>
    <w:p w14:paraId="2E86E063" w14:textId="68D4801B" w:rsidR="0096178B" w:rsidRDefault="0096178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46C87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346C87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_Toc100559151 \h </w:instrText>
      </w:r>
      <w:r>
        <w:fldChar w:fldCharType="separate"/>
      </w:r>
      <w:r>
        <w:t>2</w:t>
      </w:r>
      <w:r>
        <w:fldChar w:fldCharType="end"/>
      </w:r>
    </w:p>
    <w:p w14:paraId="61767724" w14:textId="075AF462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B2D9143" w14:textId="77777777" w:rsidR="0031314C" w:rsidRDefault="0031314C" w:rsidP="0031314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100559149"/>
      <w:r>
        <w:rPr>
          <w:b/>
          <w:lang w:eastAsia="ja-JP"/>
        </w:rPr>
        <w:t>Overview</w:t>
      </w:r>
      <w:bookmarkEnd w:id="1"/>
      <w:bookmarkEnd w:id="2"/>
      <w:bookmarkEnd w:id="3"/>
    </w:p>
    <w:p w14:paraId="1E2AAA5B" w14:textId="7EC7E25E" w:rsidR="0031314C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 w:rsidR="00C7724A">
        <w:rPr>
          <w:rFonts w:cs="Arial"/>
        </w:rPr>
        <w:t>2</w:t>
      </w:r>
      <w:r w:rsidRPr="00A37C31">
        <w:rPr>
          <w:rFonts w:cs="Arial"/>
        </w:rPr>
        <w:t>wk</w:t>
      </w:r>
      <w:r w:rsidR="00C7724A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5D63801" w14:textId="77777777" w:rsidR="0031314C" w:rsidRPr="0069238E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4" w:name="_Toc122434488"/>
      <w:bookmarkStart w:id="5" w:name="_Toc295288959"/>
      <w:bookmarkStart w:id="6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662F5B1F" w14:textId="77777777" w:rsidR="0031314C" w:rsidRDefault="0031314C" w:rsidP="003131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00559150"/>
      <w:r w:rsidRPr="00B22104">
        <w:rPr>
          <w:b/>
        </w:rPr>
        <w:t>Corrections required</w:t>
      </w:r>
      <w:bookmarkEnd w:id="4"/>
      <w:bookmarkEnd w:id="5"/>
      <w:bookmarkEnd w:id="6"/>
      <w:bookmarkEnd w:id="7"/>
    </w:p>
    <w:p w14:paraId="41C7AF85" w14:textId="77777777" w:rsidR="0031314C" w:rsidRDefault="0031314C" w:rsidP="0031314C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100559151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1314C" w:rsidRPr="008E5453" w14:paraId="1C790C8B" w14:textId="77777777" w:rsidTr="00A22A5D">
        <w:trPr>
          <w:trHeight w:val="447"/>
        </w:trPr>
        <w:tc>
          <w:tcPr>
            <w:tcW w:w="1985" w:type="dxa"/>
          </w:tcPr>
          <w:p w14:paraId="24A55371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57ECC85" w14:textId="4EA3058F" w:rsidR="0031314C" w:rsidRPr="008E5453" w:rsidRDefault="00D11953" w:rsidP="00A22A5D">
            <w:pPr>
              <w:spacing w:after="0"/>
              <w:rPr>
                <w:rFonts w:ascii="Arial" w:hAnsi="Arial" w:cs="Arial"/>
              </w:rPr>
            </w:pPr>
            <w:r w:rsidRPr="00D11953">
              <w:rPr>
                <w:rFonts w:ascii="Arial" w:hAnsi="Arial" w:cs="Arial"/>
                <w:highlight w:val="cyan"/>
                <w:lang w:val="en-US"/>
              </w:rPr>
              <w:t>fl_TC_7_1_1_3_9_NR5GC_TestBody</w:t>
            </w:r>
          </w:p>
        </w:tc>
      </w:tr>
      <w:tr w:rsidR="0031314C" w:rsidRPr="008E5453" w14:paraId="11FAA19B" w14:textId="77777777" w:rsidTr="00A22A5D">
        <w:trPr>
          <w:trHeight w:val="452"/>
        </w:trPr>
        <w:tc>
          <w:tcPr>
            <w:tcW w:w="1985" w:type="dxa"/>
          </w:tcPr>
          <w:p w14:paraId="6AE2FEA5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40414D7F" w14:textId="77777777" w:rsidR="001F10E9" w:rsidRPr="001F10E9" w:rsidRDefault="001F10E9" w:rsidP="001F10E9">
            <w:pPr>
              <w:pStyle w:val="TH"/>
              <w:jc w:val="left"/>
              <w:rPr>
                <w:rFonts w:cs="Arial"/>
                <w:b w:val="0"/>
              </w:rPr>
            </w:pPr>
            <w:r w:rsidRPr="001F10E9">
              <w:rPr>
                <w:rFonts w:cs="Arial"/>
                <w:b w:val="0"/>
              </w:rPr>
              <w:t>According to the Table 7.1.1.3.9.3.3-3: PUSCH-Config (Table 7.1.1.3.9.3.3-2)</w:t>
            </w:r>
          </w:p>
          <w:p w14:paraId="1215AA11" w14:textId="77777777" w:rsidR="001F10E9" w:rsidRDefault="001F10E9" w:rsidP="009403EF">
            <w:pPr>
              <w:rPr>
                <w:rFonts w:ascii="Arial" w:hAnsi="Arial" w:cs="Arial"/>
              </w:rPr>
            </w:pPr>
            <w:r w:rsidRPr="001F10E9">
              <w:rPr>
                <w:rFonts w:ascii="Arial" w:hAnsi="Arial" w:cs="Arial"/>
              </w:rPr>
              <w:t xml:space="preserve">The </w:t>
            </w:r>
            <w:proofErr w:type="spellStart"/>
            <w:r w:rsidRPr="001F10E9">
              <w:rPr>
                <w:rFonts w:ascii="Arial" w:hAnsi="Arial" w:cs="Arial"/>
              </w:rPr>
              <w:t>pusch-AggregationFactor</w:t>
            </w:r>
            <w:proofErr w:type="spellEnd"/>
            <w:r>
              <w:rPr>
                <w:rFonts w:ascii="Arial" w:hAnsi="Arial" w:cs="Arial"/>
              </w:rPr>
              <w:t xml:space="preserve"> should be set to n8 for ((TDD and SCS15) or FR2)</w:t>
            </w:r>
          </w:p>
          <w:p w14:paraId="214FEB17" w14:textId="2304F9D3" w:rsidR="009403EF" w:rsidRPr="00BB7617" w:rsidRDefault="001F10E9" w:rsidP="009403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current TTCN implementation it is incorrectly set for ((FDD and SCS15) or FR2)</w:t>
            </w:r>
          </w:p>
        </w:tc>
      </w:tr>
      <w:tr w:rsidR="0031314C" w:rsidRPr="008E5453" w14:paraId="51DF899F" w14:textId="77777777" w:rsidTr="00A22A5D">
        <w:tc>
          <w:tcPr>
            <w:tcW w:w="1985" w:type="dxa"/>
          </w:tcPr>
          <w:p w14:paraId="57167F63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1521EF21" w14:textId="267FD5F8" w:rsidR="0031314C" w:rsidRPr="008E5453" w:rsidRDefault="001F10E9" w:rsidP="00A22A5D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Correct the TTCN </w:t>
            </w:r>
            <w:proofErr w:type="spellStart"/>
            <w:r>
              <w:rPr>
                <w:rFonts w:cs="Arial"/>
                <w:lang w:val="en-SG"/>
              </w:rPr>
              <w:t>thet</w:t>
            </w:r>
            <w:proofErr w:type="spellEnd"/>
            <w:r>
              <w:rPr>
                <w:rFonts w:cs="Arial"/>
                <w:lang w:val="en-SG"/>
              </w:rPr>
              <w:t xml:space="preserve"> </w:t>
            </w:r>
            <w:proofErr w:type="spellStart"/>
            <w:r w:rsidRPr="001F10E9">
              <w:rPr>
                <w:rFonts w:cs="Arial"/>
              </w:rPr>
              <w:t>pusch-AggregationFactor</w:t>
            </w:r>
            <w:proofErr w:type="spellEnd"/>
            <w:r>
              <w:rPr>
                <w:rFonts w:cs="Arial"/>
              </w:rPr>
              <w:t xml:space="preserve"> n8 will be used for ((TDD and SCS15) or FR2)</w:t>
            </w:r>
          </w:p>
        </w:tc>
      </w:tr>
      <w:tr w:rsidR="0031314C" w:rsidRPr="008E5453" w14:paraId="57004C5B" w14:textId="77777777" w:rsidTr="00A22A5D">
        <w:tc>
          <w:tcPr>
            <w:tcW w:w="1985" w:type="dxa"/>
          </w:tcPr>
          <w:p w14:paraId="07AF814A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72FFB644" w14:textId="10EAE468" w:rsidR="0031314C" w:rsidRPr="008E5453" w:rsidRDefault="000664B8" w:rsidP="00A22A5D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>MAC_NR5GC.ttcn</w:t>
            </w:r>
          </w:p>
        </w:tc>
      </w:tr>
      <w:tr w:rsidR="0031314C" w:rsidRPr="008E5453" w14:paraId="2E2FC921" w14:textId="77777777" w:rsidTr="00A22A5D">
        <w:tc>
          <w:tcPr>
            <w:tcW w:w="1985" w:type="dxa"/>
          </w:tcPr>
          <w:p w14:paraId="417E306D" w14:textId="77777777" w:rsidR="0031314C" w:rsidRPr="00C655F3" w:rsidRDefault="0031314C" w:rsidP="00A22A5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C655F3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2114989F" w14:textId="0FBF8739" w:rsidR="0031314C" w:rsidRPr="00C655F3" w:rsidRDefault="001F14FA" w:rsidP="00A22A5D">
            <w:pPr>
              <w:rPr>
                <w:rFonts w:ascii="Arial" w:hAnsi="Arial" w:cs="Arial"/>
                <w:highlight w:val="cyan"/>
              </w:rPr>
            </w:pPr>
            <w:r w:rsidRPr="00C655F3">
              <w:rPr>
                <w:rFonts w:ascii="Arial" w:hAnsi="Arial" w:cs="Arial"/>
                <w:highlight w:val="cyan"/>
              </w:rPr>
              <w:t>Accepted</w:t>
            </w:r>
            <w:r w:rsidR="00C655F3" w:rsidRPr="00C655F3">
              <w:rPr>
                <w:rFonts w:ascii="Arial" w:hAnsi="Arial" w:cs="Arial"/>
                <w:highlight w:val="cyan"/>
              </w:rPr>
              <w:t xml:space="preserve">, the same change is needed in </w:t>
            </w:r>
            <w:r w:rsidR="00C655F3" w:rsidRPr="00C655F3">
              <w:rPr>
                <w:rFonts w:ascii="Arial" w:hAnsi="Arial" w:cs="Arial"/>
                <w:highlight w:val="cyan"/>
              </w:rPr>
              <w:t>fl_TC_7_1_1_3_9_ENDC_NR_TestBody</w:t>
            </w:r>
          </w:p>
        </w:tc>
      </w:tr>
    </w:tbl>
    <w:p w14:paraId="7A43C7C2" w14:textId="77777777" w:rsidR="0031314C" w:rsidRPr="008E5453" w:rsidRDefault="0031314C" w:rsidP="0031314C">
      <w:pPr>
        <w:rPr>
          <w:rFonts w:ascii="Arial" w:hAnsi="Arial" w:cs="Arial"/>
          <w:lang w:val="en-US"/>
        </w:rPr>
      </w:pPr>
    </w:p>
    <w:p w14:paraId="15535657" w14:textId="77777777" w:rsidR="0031314C" w:rsidRPr="008E5453" w:rsidRDefault="0031314C" w:rsidP="0031314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lastRenderedPageBreak/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31314C" w:rsidRPr="008E5453" w14:paraId="6228DBF4" w14:textId="77777777" w:rsidTr="00A22A5D">
        <w:tc>
          <w:tcPr>
            <w:tcW w:w="9855" w:type="dxa"/>
          </w:tcPr>
          <w:p w14:paraId="216CE470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function fl_TC_7_1_1_3_9_NR5GC_</w:t>
            </w:r>
            <w:proofErr w:type="gramStart"/>
            <w:r w:rsidRPr="000664B8">
              <w:rPr>
                <w:rFonts w:ascii="Arial" w:hAnsi="Arial" w:cs="Arial"/>
                <w:lang w:val="en-US"/>
              </w:rPr>
              <w:t>TestBody(</w:t>
            </w:r>
            <w:proofErr w:type="spellStart"/>
            <w:proofErr w:type="gramEnd"/>
            <w:r w:rsidRPr="000664B8">
              <w:rPr>
                <w:rFonts w:ascii="Arial" w:hAnsi="Arial" w:cs="Arial"/>
                <w:lang w:val="en-US"/>
              </w:rPr>
              <w:t>DRB_Identity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>) runs on NR_BASE_PTC</w:t>
            </w:r>
          </w:p>
          <w:p w14:paraId="69844E10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{</w:t>
            </w:r>
          </w:p>
          <w:p w14:paraId="13B3B08E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//Correct Handling of UL HARQ process / PUSCH Aggregation</w:t>
            </w:r>
          </w:p>
          <w:p w14:paraId="6F88EAE9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var template (value) CellGroupConfig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0664B8">
              <w:rPr>
                <w:rFonts w:ascii="Arial" w:hAnsi="Arial" w:cs="Arial"/>
                <w:lang w:val="en-US"/>
              </w:rPr>
              <w:t>CellGroupConfig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72A8D6BD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NR_UplinkBWP_Type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v_NR_</w:t>
            </w:r>
            <w:proofErr w:type="gramStart"/>
            <w:r w:rsidRPr="000664B8">
              <w:rPr>
                <w:rFonts w:ascii="Arial" w:hAnsi="Arial" w:cs="Arial"/>
                <w:lang w:val="en-US"/>
              </w:rPr>
              <w:t>UplinkBWP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0664B8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f_NR_CellInfo_GetUplinkBWP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tsc_NR_BWP_Id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>);</w:t>
            </w:r>
          </w:p>
          <w:p w14:paraId="524318A7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var template (value) RRCReconfiguration_v1530_IEs v_</w:t>
            </w:r>
            <w:proofErr w:type="gramStart"/>
            <w:r w:rsidRPr="000664B8">
              <w:rPr>
                <w:rFonts w:ascii="Arial" w:hAnsi="Arial" w:cs="Arial"/>
                <w:lang w:val="en-US"/>
              </w:rPr>
              <w:t>V1530Ext;</w:t>
            </w:r>
            <w:proofErr w:type="gramEnd"/>
          </w:p>
          <w:p w14:paraId="7315B294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NR_RadioBearerList_Type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v_SS_Drb_</w:t>
            </w:r>
            <w:proofErr w:type="gramStart"/>
            <w:r w:rsidRPr="000664B8">
              <w:rPr>
                <w:rFonts w:ascii="Arial" w:hAnsi="Arial" w:cs="Arial"/>
                <w:lang w:val="en-US"/>
              </w:rPr>
              <w:t>ConfigList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2270D7E5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    </w:t>
            </w:r>
          </w:p>
          <w:p w14:paraId="5E17370B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//@siclog "Steps 0A-0B"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>@</w:t>
            </w:r>
          </w:p>
          <w:p w14:paraId="3BA78C72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//SS transmits in the indicated downlink assignment an NR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RRCReconfiguration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>. (Note 1)</w:t>
            </w:r>
          </w:p>
          <w:p w14:paraId="25C3B706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//UE transmits NR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RRCReconfigurationComplete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 xml:space="preserve"> message to the SS. (Note 2)</w:t>
            </w:r>
          </w:p>
          <w:p w14:paraId="60513134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//Configure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pusch-AggregationFactor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>=n4 or n8 in UE and SS</w:t>
            </w:r>
          </w:p>
          <w:p w14:paraId="25D9716F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//Set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pusch-AggregationFactor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 xml:space="preserve"> as per Table 7.1.1.3.9.3.3-3: PUSCH-Config (Table 7.1.1.3.9.3.3-2)</w:t>
            </w:r>
          </w:p>
          <w:p w14:paraId="21E16520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if ((</w:t>
            </w:r>
            <w:proofErr w:type="spellStart"/>
            <w:r w:rsidRPr="000664B8">
              <w:rPr>
                <w:rFonts w:ascii="Arial" w:hAnsi="Arial" w:cs="Arial"/>
                <w:highlight w:val="yellow"/>
                <w:lang w:val="en-US"/>
              </w:rPr>
              <w:t>f_NR_CellInfo_GetIsFDD</w:t>
            </w:r>
            <w:proofErr w:type="spellEnd"/>
            <w:r w:rsidRPr="000664B8">
              <w:rPr>
                <w:rFonts w:ascii="Arial" w:hAnsi="Arial" w:cs="Arial"/>
                <w:highlight w:val="yellow"/>
                <w:lang w:val="en-US"/>
              </w:rPr>
              <w:t>(nr_Cell1</w:t>
            </w:r>
            <w:r w:rsidRPr="000664B8">
              <w:rPr>
                <w:rFonts w:ascii="Arial" w:hAnsi="Arial" w:cs="Arial"/>
                <w:lang w:val="en-US"/>
              </w:rPr>
              <w:t xml:space="preserve">) and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f_NR_CellInfo_GetSCS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>(nr_Cell1) == kHz15) or not(f_NR_CellInfo_GetIsFR1(nr_Cell1))) {</w:t>
            </w:r>
          </w:p>
          <w:p w14:paraId="5EF14022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    v_NR_</w:t>
            </w:r>
            <w:proofErr w:type="gramStart"/>
            <w:r w:rsidRPr="000664B8">
              <w:rPr>
                <w:rFonts w:ascii="Arial" w:hAnsi="Arial" w:cs="Arial"/>
                <w:lang w:val="en-US"/>
              </w:rPr>
              <w:t>UplinkBWP.Dedicated.R15.pusch</w:t>
            </w:r>
            <w:proofErr w:type="gramEnd"/>
            <w:r w:rsidRPr="000664B8">
              <w:rPr>
                <w:rFonts w:ascii="Arial" w:hAnsi="Arial" w:cs="Arial"/>
                <w:lang w:val="en-US"/>
              </w:rPr>
              <w:t>_Config.setup.pusch_AggregationFactor := n8;</w:t>
            </w:r>
          </w:p>
          <w:p w14:paraId="68364B70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} else {</w:t>
            </w:r>
          </w:p>
          <w:p w14:paraId="05F907E5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    v_NR_</w:t>
            </w:r>
            <w:proofErr w:type="gramStart"/>
            <w:r w:rsidRPr="000664B8">
              <w:rPr>
                <w:rFonts w:ascii="Arial" w:hAnsi="Arial" w:cs="Arial"/>
                <w:lang w:val="en-US"/>
              </w:rPr>
              <w:t>UplinkBWP.Dedicated.R15.pusch</w:t>
            </w:r>
            <w:proofErr w:type="gramEnd"/>
            <w:r w:rsidRPr="000664B8">
              <w:rPr>
                <w:rFonts w:ascii="Arial" w:hAnsi="Arial" w:cs="Arial"/>
                <w:lang w:val="en-US"/>
              </w:rPr>
              <w:t>_Config.setup.pusch_AggregationFactor := n4;</w:t>
            </w:r>
          </w:p>
          <w:p w14:paraId="3DB08780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}</w:t>
            </w:r>
          </w:p>
          <w:p w14:paraId="384B12E4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f_NR_CellInfo_</w:t>
            </w:r>
            <w:proofErr w:type="gramStart"/>
            <w:r w:rsidRPr="000664B8">
              <w:rPr>
                <w:rFonts w:ascii="Arial" w:hAnsi="Arial" w:cs="Arial"/>
                <w:lang w:val="en-US"/>
              </w:rPr>
              <w:t>SetUplinkBWP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0664B8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v_NR_UplinkBWP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tsc_NR_BWP_Id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>);</w:t>
            </w:r>
          </w:p>
          <w:p w14:paraId="3320830E" w14:textId="77777777" w:rsidR="000664B8" w:rsidRPr="00D11953" w:rsidRDefault="000664B8" w:rsidP="000664B8">
            <w:pPr>
              <w:spacing w:after="0"/>
              <w:rPr>
                <w:rFonts w:ascii="Arial" w:hAnsi="Arial" w:cs="Arial"/>
                <w:lang w:val="fr-FR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proofErr w:type="gramStart"/>
            <w:r w:rsidRPr="00D11953">
              <w:rPr>
                <w:rFonts w:ascii="Arial" w:hAnsi="Arial" w:cs="Arial"/>
                <w:lang w:val="fr-FR"/>
              </w:rPr>
              <w:t>v</w:t>
            </w:r>
            <w:proofErr w:type="gramEnd"/>
            <w:r w:rsidRPr="00D11953">
              <w:rPr>
                <w:rFonts w:ascii="Arial" w:hAnsi="Arial" w:cs="Arial"/>
                <w:lang w:val="fr-FR"/>
              </w:rPr>
              <w:t>_CellGroupConfig</w:t>
            </w:r>
            <w:proofErr w:type="spellEnd"/>
            <w:r w:rsidRPr="00D11953">
              <w:rPr>
                <w:rFonts w:ascii="Arial" w:hAnsi="Arial" w:cs="Arial"/>
                <w:lang w:val="fr-FR"/>
              </w:rPr>
              <w:t xml:space="preserve"> := cs_38508_CellGroupConfig( </w:t>
            </w:r>
            <w:proofErr w:type="spellStart"/>
            <w:r w:rsidRPr="00D11953">
              <w:rPr>
                <w:rFonts w:ascii="Arial" w:hAnsi="Arial" w:cs="Arial"/>
                <w:lang w:val="fr-FR"/>
              </w:rPr>
              <w:t>tsc_NR_CellGroupId_MCG</w:t>
            </w:r>
            <w:proofErr w:type="spellEnd"/>
            <w:r w:rsidRPr="00D11953">
              <w:rPr>
                <w:rFonts w:ascii="Arial" w:hAnsi="Arial" w:cs="Arial"/>
                <w:lang w:val="fr-FR"/>
              </w:rPr>
              <w:t>,-,-,-,-,</w:t>
            </w:r>
          </w:p>
          <w:p w14:paraId="01507BD8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D11953">
              <w:rPr>
                <w:rFonts w:ascii="Arial" w:hAnsi="Arial" w:cs="Arial"/>
                <w:lang w:val="fr-FR"/>
              </w:rPr>
              <w:t xml:space="preserve">                                                  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cs_NR_</w:t>
            </w:r>
            <w:proofErr w:type="gramStart"/>
            <w:r w:rsidRPr="000664B8">
              <w:rPr>
                <w:rFonts w:ascii="Arial" w:hAnsi="Arial" w:cs="Arial"/>
                <w:lang w:val="en-US"/>
              </w:rPr>
              <w:t>SpCellConfigDef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0664B8">
              <w:rPr>
                <w:rFonts w:ascii="Arial" w:hAnsi="Arial" w:cs="Arial"/>
                <w:lang w:val="en-US"/>
              </w:rPr>
              <w:t>omit, -, -,</w:t>
            </w:r>
          </w:p>
          <w:p w14:paraId="07ABB316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                                                                    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cs_NR_</w:t>
            </w:r>
            <w:proofErr w:type="gramStart"/>
            <w:r w:rsidRPr="000664B8">
              <w:rPr>
                <w:rFonts w:ascii="Arial" w:hAnsi="Arial" w:cs="Arial"/>
                <w:lang w:val="en-US"/>
              </w:rPr>
              <w:t>ServingCellConfigDef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0664B8">
              <w:rPr>
                <w:rFonts w:ascii="Arial" w:hAnsi="Arial" w:cs="Arial"/>
                <w:lang w:val="en-US"/>
              </w:rPr>
              <w:t>-, -, -,</w:t>
            </w:r>
          </w:p>
          <w:p w14:paraId="61020D83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          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cs_NR_</w:t>
            </w:r>
            <w:proofErr w:type="gramStart"/>
            <w:r w:rsidRPr="000664B8">
              <w:rPr>
                <w:rFonts w:ascii="Arial" w:hAnsi="Arial" w:cs="Arial"/>
                <w:lang w:val="en-US"/>
              </w:rPr>
              <w:t>UplinkConfigDef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0664B8">
              <w:rPr>
                <w:rFonts w:ascii="Arial" w:hAnsi="Arial" w:cs="Arial"/>
                <w:lang w:val="en-US"/>
              </w:rPr>
              <w:t>v_NR_UplinkBWP.Dedicated.R15, omit))));</w:t>
            </w:r>
          </w:p>
          <w:p w14:paraId="26CD3A9D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v_V1530</w:t>
            </w:r>
            <w:proofErr w:type="gramStart"/>
            <w:r w:rsidRPr="000664B8">
              <w:rPr>
                <w:rFonts w:ascii="Arial" w:hAnsi="Arial" w:cs="Arial"/>
                <w:lang w:val="en-US"/>
              </w:rPr>
              <w:t>Ext :</w:t>
            </w:r>
            <w:proofErr w:type="gramEnd"/>
            <w:r w:rsidRPr="000664B8">
              <w:rPr>
                <w:rFonts w:ascii="Arial" w:hAnsi="Arial" w:cs="Arial"/>
                <w:lang w:val="en-US"/>
              </w:rPr>
              <w:t>= cs_NR_RRCReconfiguration_v1530_IEs(bit2oct(encvalue(v_CellGroupConfig)));</w:t>
            </w:r>
          </w:p>
          <w:p w14:paraId="2A4E56ED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f_NR_</w:t>
            </w:r>
            <w:proofErr w:type="gramStart"/>
            <w:r w:rsidRPr="000664B8">
              <w:rPr>
                <w:rFonts w:ascii="Arial" w:hAnsi="Arial" w:cs="Arial"/>
                <w:lang w:val="en-US"/>
              </w:rPr>
              <w:t>SendRRCReconfiguration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0664B8">
              <w:rPr>
                <w:rFonts w:ascii="Arial" w:hAnsi="Arial" w:cs="Arial"/>
                <w:lang w:val="en-US"/>
              </w:rPr>
              <w:t>nr_Cell1, -,-, v_V1530Ext);</w:t>
            </w:r>
          </w:p>
          <w:p w14:paraId="1A699D4A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v_NR_</w:t>
            </w:r>
            <w:proofErr w:type="gramStart"/>
            <w:r w:rsidRPr="000664B8">
              <w:rPr>
                <w:rFonts w:ascii="Arial" w:hAnsi="Arial" w:cs="Arial"/>
                <w:lang w:val="en-US"/>
              </w:rPr>
              <w:t>UplinkBWP.Common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0664B8">
              <w:rPr>
                <w:rFonts w:ascii="Arial" w:hAnsi="Arial" w:cs="Arial"/>
                <w:lang w:val="en-US"/>
              </w:rPr>
              <w:t>= omit;      //@sic R5s220332 sic@</w:t>
            </w:r>
          </w:p>
          <w:p w14:paraId="60C3D588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f_NR_SS_</w:t>
            </w:r>
            <w:proofErr w:type="gramStart"/>
            <w:r w:rsidRPr="000664B8">
              <w:rPr>
                <w:rFonts w:ascii="Arial" w:hAnsi="Arial" w:cs="Arial"/>
                <w:lang w:val="en-US"/>
              </w:rPr>
              <w:t>CommonCellConfig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0664B8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cads_NR_UplinkBWP_ConfigCommon_REQ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>(nr_Cell1, -, {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v_NR_UplinkBWP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>}));</w:t>
            </w:r>
          </w:p>
          <w:p w14:paraId="53E39E58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E3E6AF0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// Configure MAC in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TestMode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 xml:space="preserve"> - after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signalling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 xml:space="preserve"> on SRBs</w:t>
            </w:r>
          </w:p>
          <w:p w14:paraId="1B995248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//@sic R5s220332 sic@</w:t>
            </w:r>
          </w:p>
          <w:p w14:paraId="63F64682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v_SS_Drb_</w:t>
            </w:r>
            <w:proofErr w:type="gramStart"/>
            <w:r w:rsidRPr="000664B8">
              <w:rPr>
                <w:rFonts w:ascii="Arial" w:hAnsi="Arial" w:cs="Arial"/>
                <w:lang w:val="en-US"/>
              </w:rPr>
              <w:t>ConfigList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0664B8">
              <w:rPr>
                <w:rFonts w:ascii="Arial" w:hAnsi="Arial" w:cs="Arial"/>
                <w:lang w:val="en-US"/>
              </w:rPr>
              <w:t>= {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cs_NR_SS_RadioBearer_MAC_TestMode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cs_NR_MAC_TestModeInfo_NoHeaderManipulationDL_UL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>)};</w:t>
            </w:r>
          </w:p>
          <w:p w14:paraId="79FBC576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f_NR_SS_</w:t>
            </w:r>
            <w:proofErr w:type="gramStart"/>
            <w:r w:rsidRPr="000664B8">
              <w:rPr>
                <w:rFonts w:ascii="Arial" w:hAnsi="Arial" w:cs="Arial"/>
                <w:lang w:val="en-US"/>
              </w:rPr>
              <w:t>CommonRadioBearerConfig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0664B8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v_SS_Drb_ConfigList</w:t>
            </w:r>
            <w:proofErr w:type="spellEnd"/>
            <w:r w:rsidRPr="000664B8">
              <w:rPr>
                <w:rFonts w:ascii="Arial" w:hAnsi="Arial" w:cs="Arial"/>
                <w:lang w:val="en-US"/>
              </w:rPr>
              <w:t>);</w:t>
            </w:r>
          </w:p>
          <w:p w14:paraId="4AD330B5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3007EE0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  f_TC_7_1_1_3_9_NR_TestBody(</w:t>
            </w:r>
            <w:proofErr w:type="spellStart"/>
            <w:r w:rsidRPr="000664B8">
              <w:rPr>
                <w:rFonts w:ascii="Arial" w:hAnsi="Arial" w:cs="Arial"/>
                <w:lang w:val="en-US"/>
              </w:rPr>
              <w:t>p_NR_DRB_Id</w:t>
            </w:r>
            <w:proofErr w:type="spellEnd"/>
            <w:proofErr w:type="gramStart"/>
            <w:r w:rsidRPr="000664B8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06400C69" w14:textId="65101929" w:rsidR="0031314C" w:rsidRPr="008E5453" w:rsidRDefault="000664B8" w:rsidP="000664B8">
            <w:pPr>
              <w:spacing w:after="0"/>
              <w:rPr>
                <w:rFonts w:ascii="Arial" w:hAnsi="Arial" w:cs="Arial"/>
                <w:lang w:val="en-US"/>
              </w:rPr>
            </w:pPr>
            <w:r w:rsidRPr="000664B8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548B083D" w14:textId="77777777" w:rsidR="0031314C" w:rsidRPr="008E5453" w:rsidRDefault="0031314C" w:rsidP="0031314C">
      <w:pPr>
        <w:rPr>
          <w:rFonts w:ascii="Arial" w:hAnsi="Arial" w:cs="Arial"/>
          <w:lang w:val="en-US"/>
        </w:rPr>
      </w:pPr>
    </w:p>
    <w:p w14:paraId="74C7FBE0" w14:textId="77777777" w:rsidR="0031314C" w:rsidRPr="008E5453" w:rsidRDefault="0031314C" w:rsidP="0031314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31314C" w:rsidRPr="008E5453" w14:paraId="66035B96" w14:textId="77777777" w:rsidTr="00A22A5D">
        <w:tc>
          <w:tcPr>
            <w:tcW w:w="9855" w:type="dxa"/>
          </w:tcPr>
          <w:p w14:paraId="3AC98820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function fl_TC_7_1_1_3_9_NR5GC_</w:t>
            </w:r>
            <w:proofErr w:type="gramStart"/>
            <w:r w:rsidRPr="000664B8">
              <w:rPr>
                <w:rFonts w:ascii="Arial" w:hAnsi="Arial" w:cs="Arial"/>
                <w:lang w:val="en-US" w:eastAsia="zh-CN"/>
              </w:rPr>
              <w:t>TestBody(</w:t>
            </w:r>
            <w:proofErr w:type="spellStart"/>
            <w:proofErr w:type="gramEnd"/>
            <w:r w:rsidRPr="000664B8">
              <w:rPr>
                <w:rFonts w:ascii="Arial" w:hAnsi="Arial" w:cs="Arial"/>
                <w:lang w:val="en-US" w:eastAsia="zh-CN"/>
              </w:rPr>
              <w:t>DRB_Identity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p_NR_DRB_Id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>) runs on NR_BASE_PTC</w:t>
            </w:r>
          </w:p>
          <w:p w14:paraId="6077F530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750609CD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//Correct Handling of UL HARQ process / PUSCH Aggregation</w:t>
            </w:r>
          </w:p>
          <w:p w14:paraId="03B2F5BD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var template (value) CellGroupConfig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0664B8">
              <w:rPr>
                <w:rFonts w:ascii="Arial" w:hAnsi="Arial" w:cs="Arial"/>
                <w:lang w:val="en-US" w:eastAsia="zh-CN"/>
              </w:rPr>
              <w:t>CellGroupConfig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0389F54F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NR_UplinkBWP_Type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v_NR_</w:t>
            </w:r>
            <w:proofErr w:type="gramStart"/>
            <w:r w:rsidRPr="000664B8">
              <w:rPr>
                <w:rFonts w:ascii="Arial" w:hAnsi="Arial" w:cs="Arial"/>
                <w:lang w:val="en-US" w:eastAsia="zh-CN"/>
              </w:rPr>
              <w:t>UplinkBWP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664B8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f_NR_CellInfo_GetUplinkBWP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 xml:space="preserve">(nr_Cell1,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tsc_NR_BWP_Id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>);</w:t>
            </w:r>
          </w:p>
          <w:p w14:paraId="5E947A2A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var template (value) RRCReconfiguration_v1530_IEs v_</w:t>
            </w:r>
            <w:proofErr w:type="gramStart"/>
            <w:r w:rsidRPr="000664B8">
              <w:rPr>
                <w:rFonts w:ascii="Arial" w:hAnsi="Arial" w:cs="Arial"/>
                <w:lang w:val="en-US" w:eastAsia="zh-CN"/>
              </w:rPr>
              <w:t>V1530Ext;</w:t>
            </w:r>
            <w:proofErr w:type="gramEnd"/>
          </w:p>
          <w:p w14:paraId="011F8C61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NR_RadioBearerList_Type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v_SS_Drb_</w:t>
            </w:r>
            <w:proofErr w:type="gramStart"/>
            <w:r w:rsidRPr="000664B8">
              <w:rPr>
                <w:rFonts w:ascii="Arial" w:hAnsi="Arial" w:cs="Arial"/>
                <w:lang w:val="en-US" w:eastAsia="zh-CN"/>
              </w:rPr>
              <w:t>ConfigList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32592707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    </w:t>
            </w:r>
          </w:p>
          <w:p w14:paraId="213AFD74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//@siclog "Steps 0A-0B"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>@</w:t>
            </w:r>
          </w:p>
          <w:p w14:paraId="6F1A1C2C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//SS transmits in the indicated downlink assignment an NR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RRCReconfiguration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>. (Note 1)</w:t>
            </w:r>
          </w:p>
          <w:p w14:paraId="57B7C20D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//UE transmits NR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RRCReconfigurationComplete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 xml:space="preserve"> message to the SS. (Note 2)</w:t>
            </w:r>
          </w:p>
          <w:p w14:paraId="3F9C4AE8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//Configure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pusch-AggregationFactor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>=n4 or n8 in UE and SS</w:t>
            </w:r>
          </w:p>
          <w:p w14:paraId="69F28C7B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//Set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pusch-AggregationFactor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 xml:space="preserve"> as per Table 7.1.1.3.9.3.3-3: PUSCH-Config (Table 7.1.1.3.9.3.3-2)</w:t>
            </w:r>
          </w:p>
          <w:p w14:paraId="19044199" w14:textId="25805C53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if ((</w:t>
            </w:r>
            <w:r w:rsidRPr="000664B8">
              <w:rPr>
                <w:rFonts w:ascii="Arial" w:hAnsi="Arial" w:cs="Arial"/>
                <w:highlight w:val="yellow"/>
                <w:lang w:val="en-US" w:eastAsia="zh-CN"/>
              </w:rPr>
              <w:t xml:space="preserve">not </w:t>
            </w:r>
            <w:proofErr w:type="spellStart"/>
            <w:r w:rsidRPr="000664B8">
              <w:rPr>
                <w:rFonts w:ascii="Arial" w:hAnsi="Arial" w:cs="Arial"/>
                <w:highlight w:val="yellow"/>
                <w:lang w:val="en-US" w:eastAsia="zh-CN"/>
              </w:rPr>
              <w:t>f_NR_CellInfo_GetIsFDD</w:t>
            </w:r>
            <w:proofErr w:type="spellEnd"/>
            <w:r w:rsidRPr="000664B8">
              <w:rPr>
                <w:rFonts w:ascii="Arial" w:hAnsi="Arial" w:cs="Arial"/>
                <w:highlight w:val="yellow"/>
                <w:lang w:val="en-US" w:eastAsia="zh-CN"/>
              </w:rPr>
              <w:t>(nr_Cell1</w:t>
            </w:r>
            <w:r w:rsidRPr="000664B8">
              <w:rPr>
                <w:rFonts w:ascii="Arial" w:hAnsi="Arial" w:cs="Arial"/>
                <w:lang w:val="en-US" w:eastAsia="zh-CN"/>
              </w:rPr>
              <w:t xml:space="preserve">) and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f_NR_CellInfo_GetSCS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 xml:space="preserve">(nr_Cell1) == kHz15) or not(f_NR_CellInfo_GetIsFR1(nr_Cell1))) { </w:t>
            </w:r>
          </w:p>
          <w:p w14:paraId="5355482C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    v_NR_</w:t>
            </w:r>
            <w:proofErr w:type="gramStart"/>
            <w:r w:rsidRPr="000664B8">
              <w:rPr>
                <w:rFonts w:ascii="Arial" w:hAnsi="Arial" w:cs="Arial"/>
                <w:lang w:val="en-US" w:eastAsia="zh-CN"/>
              </w:rPr>
              <w:t>UplinkBWP.Dedicated.R15.pusch</w:t>
            </w:r>
            <w:proofErr w:type="gramEnd"/>
            <w:r w:rsidRPr="000664B8">
              <w:rPr>
                <w:rFonts w:ascii="Arial" w:hAnsi="Arial" w:cs="Arial"/>
                <w:lang w:val="en-US" w:eastAsia="zh-CN"/>
              </w:rPr>
              <w:t>_Config.setup.pusch_AggregationFactor := n8;</w:t>
            </w:r>
          </w:p>
          <w:p w14:paraId="09BEA5AA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71E630E3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    v_NR_</w:t>
            </w:r>
            <w:proofErr w:type="gramStart"/>
            <w:r w:rsidRPr="000664B8">
              <w:rPr>
                <w:rFonts w:ascii="Arial" w:hAnsi="Arial" w:cs="Arial"/>
                <w:lang w:val="en-US" w:eastAsia="zh-CN"/>
              </w:rPr>
              <w:t>UplinkBWP.Dedicated.R15.pusch</w:t>
            </w:r>
            <w:proofErr w:type="gramEnd"/>
            <w:r w:rsidRPr="000664B8">
              <w:rPr>
                <w:rFonts w:ascii="Arial" w:hAnsi="Arial" w:cs="Arial"/>
                <w:lang w:val="en-US" w:eastAsia="zh-CN"/>
              </w:rPr>
              <w:t>_Config.setup.pusch_AggregationFactor := n4;</w:t>
            </w:r>
          </w:p>
          <w:p w14:paraId="26EE7545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251594D6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f_NR_CellInfo_</w:t>
            </w:r>
            <w:proofErr w:type="gramStart"/>
            <w:r w:rsidRPr="000664B8">
              <w:rPr>
                <w:rFonts w:ascii="Arial" w:hAnsi="Arial" w:cs="Arial"/>
                <w:lang w:val="en-US" w:eastAsia="zh-CN"/>
              </w:rPr>
              <w:t>SetUplinkBWP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0664B8">
              <w:rPr>
                <w:rFonts w:ascii="Arial" w:hAnsi="Arial" w:cs="Arial"/>
                <w:lang w:val="en-US" w:eastAsia="zh-CN"/>
              </w:rPr>
              <w:t xml:space="preserve">nr_Cell1,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v_NR_UplinkBWP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tsc_NR_BWP_Id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>);</w:t>
            </w:r>
          </w:p>
          <w:p w14:paraId="47FB9522" w14:textId="77777777" w:rsidR="000664B8" w:rsidRPr="00D11953" w:rsidRDefault="000664B8" w:rsidP="000664B8">
            <w:pPr>
              <w:spacing w:after="0"/>
              <w:rPr>
                <w:rFonts w:ascii="Arial" w:hAnsi="Arial" w:cs="Arial"/>
                <w:lang w:val="fr-FR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proofErr w:type="gramStart"/>
            <w:r w:rsidRPr="00D11953">
              <w:rPr>
                <w:rFonts w:ascii="Arial" w:hAnsi="Arial" w:cs="Arial"/>
                <w:lang w:val="fr-FR" w:eastAsia="zh-CN"/>
              </w:rPr>
              <w:t>v</w:t>
            </w:r>
            <w:proofErr w:type="gramEnd"/>
            <w:r w:rsidRPr="00D11953">
              <w:rPr>
                <w:rFonts w:ascii="Arial" w:hAnsi="Arial" w:cs="Arial"/>
                <w:lang w:val="fr-FR" w:eastAsia="zh-CN"/>
              </w:rPr>
              <w:t>_CellGroupConfig</w:t>
            </w:r>
            <w:proofErr w:type="spellEnd"/>
            <w:r w:rsidRPr="00D11953">
              <w:rPr>
                <w:rFonts w:ascii="Arial" w:hAnsi="Arial" w:cs="Arial"/>
                <w:lang w:val="fr-FR" w:eastAsia="zh-CN"/>
              </w:rPr>
              <w:t xml:space="preserve"> := cs_38508_CellGroupConfig( </w:t>
            </w:r>
            <w:proofErr w:type="spellStart"/>
            <w:r w:rsidRPr="00D11953">
              <w:rPr>
                <w:rFonts w:ascii="Arial" w:hAnsi="Arial" w:cs="Arial"/>
                <w:lang w:val="fr-FR" w:eastAsia="zh-CN"/>
              </w:rPr>
              <w:t>tsc_NR_CellGroupId_MCG</w:t>
            </w:r>
            <w:proofErr w:type="spellEnd"/>
            <w:r w:rsidRPr="00D11953">
              <w:rPr>
                <w:rFonts w:ascii="Arial" w:hAnsi="Arial" w:cs="Arial"/>
                <w:lang w:val="fr-FR" w:eastAsia="zh-CN"/>
              </w:rPr>
              <w:t>,-,-,-,-,</w:t>
            </w:r>
          </w:p>
          <w:p w14:paraId="19950675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D11953">
              <w:rPr>
                <w:rFonts w:ascii="Arial" w:hAnsi="Arial" w:cs="Arial"/>
                <w:lang w:val="fr-FR" w:eastAsia="zh-CN"/>
              </w:rPr>
              <w:t xml:space="preserve">                                                  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cs_NR_</w:t>
            </w:r>
            <w:proofErr w:type="gramStart"/>
            <w:r w:rsidRPr="000664B8">
              <w:rPr>
                <w:rFonts w:ascii="Arial" w:hAnsi="Arial" w:cs="Arial"/>
                <w:lang w:val="en-US" w:eastAsia="zh-CN"/>
              </w:rPr>
              <w:t>SpCellConfigDef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0664B8">
              <w:rPr>
                <w:rFonts w:ascii="Arial" w:hAnsi="Arial" w:cs="Arial"/>
                <w:lang w:val="en-US" w:eastAsia="zh-CN"/>
              </w:rPr>
              <w:t>omit, -, -,</w:t>
            </w:r>
          </w:p>
          <w:p w14:paraId="05256676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cs_NR_</w:t>
            </w:r>
            <w:proofErr w:type="gramStart"/>
            <w:r w:rsidRPr="000664B8">
              <w:rPr>
                <w:rFonts w:ascii="Arial" w:hAnsi="Arial" w:cs="Arial"/>
                <w:lang w:val="en-US" w:eastAsia="zh-CN"/>
              </w:rPr>
              <w:t>ServingCellConfigDef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0664B8">
              <w:rPr>
                <w:rFonts w:ascii="Arial" w:hAnsi="Arial" w:cs="Arial"/>
                <w:lang w:val="en-US" w:eastAsia="zh-CN"/>
              </w:rPr>
              <w:t>-, -, -,</w:t>
            </w:r>
          </w:p>
          <w:p w14:paraId="06D879F0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cs_NR_</w:t>
            </w:r>
            <w:proofErr w:type="gramStart"/>
            <w:r w:rsidRPr="000664B8">
              <w:rPr>
                <w:rFonts w:ascii="Arial" w:hAnsi="Arial" w:cs="Arial"/>
                <w:lang w:val="en-US" w:eastAsia="zh-CN"/>
              </w:rPr>
              <w:t>UplinkConfigDef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0664B8">
              <w:rPr>
                <w:rFonts w:ascii="Arial" w:hAnsi="Arial" w:cs="Arial"/>
                <w:lang w:val="en-US" w:eastAsia="zh-CN"/>
              </w:rPr>
              <w:t>v_NR_UplinkBWP.Dedicated.R15, omit))));</w:t>
            </w:r>
          </w:p>
          <w:p w14:paraId="39CAA116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v_V1530</w:t>
            </w:r>
            <w:proofErr w:type="gramStart"/>
            <w:r w:rsidRPr="000664B8">
              <w:rPr>
                <w:rFonts w:ascii="Arial" w:hAnsi="Arial" w:cs="Arial"/>
                <w:lang w:val="en-US" w:eastAsia="zh-CN"/>
              </w:rPr>
              <w:t>Ext :</w:t>
            </w:r>
            <w:proofErr w:type="gramEnd"/>
            <w:r w:rsidRPr="000664B8">
              <w:rPr>
                <w:rFonts w:ascii="Arial" w:hAnsi="Arial" w:cs="Arial"/>
                <w:lang w:val="en-US" w:eastAsia="zh-CN"/>
              </w:rPr>
              <w:t>= cs_NR_RRCReconfiguration_v1530_IEs(bit2oct(encvalue(v_CellGroupConfig)));</w:t>
            </w:r>
          </w:p>
          <w:p w14:paraId="2D92ABF9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f_NR_</w:t>
            </w:r>
            <w:proofErr w:type="gramStart"/>
            <w:r w:rsidRPr="000664B8">
              <w:rPr>
                <w:rFonts w:ascii="Arial" w:hAnsi="Arial" w:cs="Arial"/>
                <w:lang w:val="en-US" w:eastAsia="zh-CN"/>
              </w:rPr>
              <w:t>SendRRCReconfiguration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0664B8">
              <w:rPr>
                <w:rFonts w:ascii="Arial" w:hAnsi="Arial" w:cs="Arial"/>
                <w:lang w:val="en-US" w:eastAsia="zh-CN"/>
              </w:rPr>
              <w:t>nr_Cell1, -,-, v_V1530Ext);</w:t>
            </w:r>
          </w:p>
          <w:p w14:paraId="6EDC4745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v_NR_</w:t>
            </w:r>
            <w:proofErr w:type="gramStart"/>
            <w:r w:rsidRPr="000664B8">
              <w:rPr>
                <w:rFonts w:ascii="Arial" w:hAnsi="Arial" w:cs="Arial"/>
                <w:lang w:val="en-US" w:eastAsia="zh-CN"/>
              </w:rPr>
              <w:t>UplinkBWP.Common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664B8">
              <w:rPr>
                <w:rFonts w:ascii="Arial" w:hAnsi="Arial" w:cs="Arial"/>
                <w:lang w:val="en-US" w:eastAsia="zh-CN"/>
              </w:rPr>
              <w:t>= omit;      //@sic R5s220332 sic@</w:t>
            </w:r>
          </w:p>
          <w:p w14:paraId="13A71DC7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f_NR_SS_</w:t>
            </w:r>
            <w:proofErr w:type="gramStart"/>
            <w:r w:rsidRPr="000664B8">
              <w:rPr>
                <w:rFonts w:ascii="Arial" w:hAnsi="Arial" w:cs="Arial"/>
                <w:lang w:val="en-US" w:eastAsia="zh-CN"/>
              </w:rPr>
              <w:t>CommonCellConfig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0664B8">
              <w:rPr>
                <w:rFonts w:ascii="Arial" w:hAnsi="Arial" w:cs="Arial"/>
                <w:lang w:val="en-US" w:eastAsia="zh-CN"/>
              </w:rPr>
              <w:t xml:space="preserve">nr_Cell1,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cads_NR_UplinkBWP_ConfigCommon_REQ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>(nr_Cell1, -, {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v_NR_UplinkBWP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>}));</w:t>
            </w:r>
          </w:p>
          <w:p w14:paraId="0D2E0A93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A58747B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// Configure MAC in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TestMode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 xml:space="preserve"> - after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signalling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 xml:space="preserve"> on SRBs</w:t>
            </w:r>
          </w:p>
          <w:p w14:paraId="6E796CAC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//@sic R5s220332 sic@</w:t>
            </w:r>
          </w:p>
          <w:p w14:paraId="434AE218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v_SS_Drb_</w:t>
            </w:r>
            <w:proofErr w:type="gramStart"/>
            <w:r w:rsidRPr="000664B8">
              <w:rPr>
                <w:rFonts w:ascii="Arial" w:hAnsi="Arial" w:cs="Arial"/>
                <w:lang w:val="en-US" w:eastAsia="zh-CN"/>
              </w:rPr>
              <w:t>ConfigList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0664B8">
              <w:rPr>
                <w:rFonts w:ascii="Arial" w:hAnsi="Arial" w:cs="Arial"/>
                <w:lang w:val="en-US" w:eastAsia="zh-CN"/>
              </w:rPr>
              <w:t>= {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cs_NR_SS_RadioBearer_MAC_TestMode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p_NR_DRB_Id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cs_NR_MAC_TestModeInfo_NoHeaderManipulationDL_UL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>)};</w:t>
            </w:r>
          </w:p>
          <w:p w14:paraId="2AD083DE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f_NR_SS_</w:t>
            </w:r>
            <w:proofErr w:type="gramStart"/>
            <w:r w:rsidRPr="000664B8">
              <w:rPr>
                <w:rFonts w:ascii="Arial" w:hAnsi="Arial" w:cs="Arial"/>
                <w:lang w:val="en-US" w:eastAsia="zh-CN"/>
              </w:rPr>
              <w:t>CommonRadioBearerConfig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0664B8">
              <w:rPr>
                <w:rFonts w:ascii="Arial" w:hAnsi="Arial" w:cs="Arial"/>
                <w:lang w:val="en-US" w:eastAsia="zh-CN"/>
              </w:rPr>
              <w:t xml:space="preserve">nr_Cell1, 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v_SS_Drb_ConfigList</w:t>
            </w:r>
            <w:proofErr w:type="spellEnd"/>
            <w:r w:rsidRPr="000664B8">
              <w:rPr>
                <w:rFonts w:ascii="Arial" w:hAnsi="Arial" w:cs="Arial"/>
                <w:lang w:val="en-US" w:eastAsia="zh-CN"/>
              </w:rPr>
              <w:t>);</w:t>
            </w:r>
          </w:p>
          <w:p w14:paraId="1C5FAAA0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D2180D6" w14:textId="77777777" w:rsidR="000664B8" w:rsidRPr="000664B8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lastRenderedPageBreak/>
              <w:t xml:space="preserve">    f_TC_7_1_1_3_9_NR_TestBody(</w:t>
            </w:r>
            <w:proofErr w:type="spellStart"/>
            <w:r w:rsidRPr="000664B8">
              <w:rPr>
                <w:rFonts w:ascii="Arial" w:hAnsi="Arial" w:cs="Arial"/>
                <w:lang w:val="en-US" w:eastAsia="zh-CN"/>
              </w:rPr>
              <w:t>p_NR_DRB_Id</w:t>
            </w:r>
            <w:proofErr w:type="spellEnd"/>
            <w:proofErr w:type="gramStart"/>
            <w:r w:rsidRPr="000664B8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CD156FF" w14:textId="29585AE0" w:rsidR="0031314C" w:rsidRPr="008E5453" w:rsidRDefault="000664B8" w:rsidP="000664B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664B8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</w:tr>
    </w:tbl>
    <w:p w14:paraId="4641A073" w14:textId="77777777" w:rsidR="00934618" w:rsidRPr="008E5453" w:rsidRDefault="00934618" w:rsidP="00934618">
      <w:pPr>
        <w:rPr>
          <w:rFonts w:ascii="Arial" w:hAnsi="Arial" w:cs="Arial"/>
          <w:lang w:val="en-US"/>
        </w:rPr>
      </w:pPr>
    </w:p>
    <w:p w14:paraId="35C42E2C" w14:textId="77777777" w:rsidR="00F96833" w:rsidRDefault="00F96833" w:rsidP="0031314C">
      <w:pPr>
        <w:pStyle w:val="Heading1"/>
        <w:overflowPunct w:val="0"/>
        <w:autoSpaceDE w:val="0"/>
        <w:autoSpaceDN w:val="0"/>
        <w:adjustRightInd w:val="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17C40" w14:textId="77777777" w:rsidR="00F55D8C" w:rsidRDefault="00F55D8C">
      <w:r>
        <w:separator/>
      </w:r>
    </w:p>
  </w:endnote>
  <w:endnote w:type="continuationSeparator" w:id="0">
    <w:p w14:paraId="7C59AD15" w14:textId="77777777" w:rsidR="00F55D8C" w:rsidRDefault="00F55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7308E" w14:textId="77777777" w:rsidR="00F55D8C" w:rsidRDefault="00F55D8C">
      <w:r>
        <w:separator/>
      </w:r>
    </w:p>
  </w:footnote>
  <w:footnote w:type="continuationSeparator" w:id="0">
    <w:p w14:paraId="76DDC80A" w14:textId="77777777" w:rsidR="00F55D8C" w:rsidRDefault="00F55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6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C0CE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95EE9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7762B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6948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93536738">
    <w:abstractNumId w:val="2"/>
  </w:num>
  <w:num w:numId="3" w16cid:durableId="1797946665">
    <w:abstractNumId w:val="0"/>
  </w:num>
  <w:num w:numId="4" w16cid:durableId="1734507090">
    <w:abstractNumId w:val="6"/>
  </w:num>
  <w:num w:numId="5" w16cid:durableId="1896352930">
    <w:abstractNumId w:val="3"/>
  </w:num>
  <w:num w:numId="6" w16cid:durableId="350184465">
    <w:abstractNumId w:val="1"/>
  </w:num>
  <w:num w:numId="7" w16cid:durableId="999119587">
    <w:abstractNumId w:val="7"/>
  </w:num>
  <w:num w:numId="8" w16cid:durableId="418867554">
    <w:abstractNumId w:val="4"/>
  </w:num>
  <w:num w:numId="9" w16cid:durableId="1358192571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28A"/>
    <w:rsid w:val="000136A3"/>
    <w:rsid w:val="0001531E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082D"/>
    <w:rsid w:val="00031A51"/>
    <w:rsid w:val="000344D8"/>
    <w:rsid w:val="0003629C"/>
    <w:rsid w:val="00036FE7"/>
    <w:rsid w:val="00037130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664B8"/>
    <w:rsid w:val="000724EA"/>
    <w:rsid w:val="00074218"/>
    <w:rsid w:val="000749BF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F61"/>
    <w:rsid w:val="00097E92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104F"/>
    <w:rsid w:val="000C5A98"/>
    <w:rsid w:val="000C6598"/>
    <w:rsid w:val="000C72FB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1E9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0D8"/>
    <w:rsid w:val="001302CE"/>
    <w:rsid w:val="0013099C"/>
    <w:rsid w:val="00132245"/>
    <w:rsid w:val="001333C9"/>
    <w:rsid w:val="00134973"/>
    <w:rsid w:val="0013630B"/>
    <w:rsid w:val="00136690"/>
    <w:rsid w:val="001373AB"/>
    <w:rsid w:val="0014070C"/>
    <w:rsid w:val="00141E68"/>
    <w:rsid w:val="001423DB"/>
    <w:rsid w:val="00144A12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7F1"/>
    <w:rsid w:val="00164CFC"/>
    <w:rsid w:val="00165541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0E9"/>
    <w:rsid w:val="001F121A"/>
    <w:rsid w:val="001F14F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2085"/>
    <w:rsid w:val="00263668"/>
    <w:rsid w:val="002640DD"/>
    <w:rsid w:val="0026741D"/>
    <w:rsid w:val="00273E8B"/>
    <w:rsid w:val="00275B14"/>
    <w:rsid w:val="00275D12"/>
    <w:rsid w:val="00280375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16EA"/>
    <w:rsid w:val="002B4DB9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53E4"/>
    <w:rsid w:val="00326378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518B6"/>
    <w:rsid w:val="003556DC"/>
    <w:rsid w:val="00357107"/>
    <w:rsid w:val="0036062B"/>
    <w:rsid w:val="003609EF"/>
    <w:rsid w:val="003614D1"/>
    <w:rsid w:val="0036231A"/>
    <w:rsid w:val="0036605D"/>
    <w:rsid w:val="00366971"/>
    <w:rsid w:val="003670D0"/>
    <w:rsid w:val="00370FAB"/>
    <w:rsid w:val="00373893"/>
    <w:rsid w:val="00374C64"/>
    <w:rsid w:val="00374DD4"/>
    <w:rsid w:val="00375BB0"/>
    <w:rsid w:val="003764EC"/>
    <w:rsid w:val="0038028D"/>
    <w:rsid w:val="003806A7"/>
    <w:rsid w:val="00380CAD"/>
    <w:rsid w:val="0038234B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6114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1209"/>
    <w:rsid w:val="00446488"/>
    <w:rsid w:val="00447337"/>
    <w:rsid w:val="0045148B"/>
    <w:rsid w:val="00454EBB"/>
    <w:rsid w:val="00456A42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C664F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34A8"/>
    <w:rsid w:val="00554E43"/>
    <w:rsid w:val="0055735D"/>
    <w:rsid w:val="00557BF6"/>
    <w:rsid w:val="00560578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320F"/>
    <w:rsid w:val="005A6679"/>
    <w:rsid w:val="005B4127"/>
    <w:rsid w:val="005B62B9"/>
    <w:rsid w:val="005B7AC3"/>
    <w:rsid w:val="005C0252"/>
    <w:rsid w:val="005C2D20"/>
    <w:rsid w:val="005C42E8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26F"/>
    <w:rsid w:val="00613D6B"/>
    <w:rsid w:val="00616335"/>
    <w:rsid w:val="00617D68"/>
    <w:rsid w:val="00620DF7"/>
    <w:rsid w:val="00620F69"/>
    <w:rsid w:val="00621188"/>
    <w:rsid w:val="006257ED"/>
    <w:rsid w:val="00625935"/>
    <w:rsid w:val="00625CF9"/>
    <w:rsid w:val="00626779"/>
    <w:rsid w:val="00626811"/>
    <w:rsid w:val="006316B2"/>
    <w:rsid w:val="006379F5"/>
    <w:rsid w:val="0064139A"/>
    <w:rsid w:val="00642CCB"/>
    <w:rsid w:val="00643A7D"/>
    <w:rsid w:val="00644586"/>
    <w:rsid w:val="00647FBD"/>
    <w:rsid w:val="0065076E"/>
    <w:rsid w:val="00652645"/>
    <w:rsid w:val="00652A36"/>
    <w:rsid w:val="00652D2F"/>
    <w:rsid w:val="0065364E"/>
    <w:rsid w:val="006537B5"/>
    <w:rsid w:val="00656B71"/>
    <w:rsid w:val="00656EAF"/>
    <w:rsid w:val="00661048"/>
    <w:rsid w:val="00661E2C"/>
    <w:rsid w:val="00663B18"/>
    <w:rsid w:val="00667016"/>
    <w:rsid w:val="0067057F"/>
    <w:rsid w:val="006711A0"/>
    <w:rsid w:val="0068444E"/>
    <w:rsid w:val="00684A11"/>
    <w:rsid w:val="00691021"/>
    <w:rsid w:val="006939C7"/>
    <w:rsid w:val="00693E69"/>
    <w:rsid w:val="00694F50"/>
    <w:rsid w:val="00695808"/>
    <w:rsid w:val="00696432"/>
    <w:rsid w:val="00697080"/>
    <w:rsid w:val="0069782B"/>
    <w:rsid w:val="006A2209"/>
    <w:rsid w:val="006A5853"/>
    <w:rsid w:val="006A6982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9BA"/>
    <w:rsid w:val="006F2DE7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21325"/>
    <w:rsid w:val="00722896"/>
    <w:rsid w:val="00723730"/>
    <w:rsid w:val="00724142"/>
    <w:rsid w:val="00724EF9"/>
    <w:rsid w:val="0072522A"/>
    <w:rsid w:val="00727CD4"/>
    <w:rsid w:val="0073208D"/>
    <w:rsid w:val="00735405"/>
    <w:rsid w:val="0073742E"/>
    <w:rsid w:val="007374F7"/>
    <w:rsid w:val="0073773F"/>
    <w:rsid w:val="00740CBC"/>
    <w:rsid w:val="0074257A"/>
    <w:rsid w:val="00742923"/>
    <w:rsid w:val="00742A03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3D0C"/>
    <w:rsid w:val="007656FE"/>
    <w:rsid w:val="007658A5"/>
    <w:rsid w:val="007668C7"/>
    <w:rsid w:val="0077295E"/>
    <w:rsid w:val="007739D2"/>
    <w:rsid w:val="007746AB"/>
    <w:rsid w:val="007834DD"/>
    <w:rsid w:val="00787591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4500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2743"/>
    <w:rsid w:val="008C26A7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2D32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73EA"/>
    <w:rsid w:val="00931590"/>
    <w:rsid w:val="00932792"/>
    <w:rsid w:val="009329ED"/>
    <w:rsid w:val="00932A85"/>
    <w:rsid w:val="0093355C"/>
    <w:rsid w:val="00934196"/>
    <w:rsid w:val="00934618"/>
    <w:rsid w:val="00937A61"/>
    <w:rsid w:val="009403EF"/>
    <w:rsid w:val="00941845"/>
    <w:rsid w:val="009418D9"/>
    <w:rsid w:val="00941AF2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178B"/>
    <w:rsid w:val="0096262E"/>
    <w:rsid w:val="00966D6E"/>
    <w:rsid w:val="00973015"/>
    <w:rsid w:val="00974F0C"/>
    <w:rsid w:val="009777D9"/>
    <w:rsid w:val="00980672"/>
    <w:rsid w:val="00980F70"/>
    <w:rsid w:val="00982DFC"/>
    <w:rsid w:val="00985613"/>
    <w:rsid w:val="00986821"/>
    <w:rsid w:val="00990B3D"/>
    <w:rsid w:val="00991B88"/>
    <w:rsid w:val="0099312E"/>
    <w:rsid w:val="0099321D"/>
    <w:rsid w:val="0099572C"/>
    <w:rsid w:val="00997F66"/>
    <w:rsid w:val="009A07BF"/>
    <w:rsid w:val="009A3848"/>
    <w:rsid w:val="009A3EA1"/>
    <w:rsid w:val="009A4E0F"/>
    <w:rsid w:val="009A5255"/>
    <w:rsid w:val="009A5753"/>
    <w:rsid w:val="009A579D"/>
    <w:rsid w:val="009B0A99"/>
    <w:rsid w:val="009B0B50"/>
    <w:rsid w:val="009B5164"/>
    <w:rsid w:val="009C1018"/>
    <w:rsid w:val="009C10A3"/>
    <w:rsid w:val="009C159B"/>
    <w:rsid w:val="009C22FE"/>
    <w:rsid w:val="009C4C52"/>
    <w:rsid w:val="009C5DA1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1F88"/>
    <w:rsid w:val="00A22308"/>
    <w:rsid w:val="00A230E4"/>
    <w:rsid w:val="00A23329"/>
    <w:rsid w:val="00A246B6"/>
    <w:rsid w:val="00A27D3B"/>
    <w:rsid w:val="00A31D14"/>
    <w:rsid w:val="00A40634"/>
    <w:rsid w:val="00A44B28"/>
    <w:rsid w:val="00A4529A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FA7"/>
    <w:rsid w:val="00AC256C"/>
    <w:rsid w:val="00AC3A3B"/>
    <w:rsid w:val="00AC5820"/>
    <w:rsid w:val="00AC6599"/>
    <w:rsid w:val="00AD1CD8"/>
    <w:rsid w:val="00AD4ADA"/>
    <w:rsid w:val="00AD7555"/>
    <w:rsid w:val="00AE0BB9"/>
    <w:rsid w:val="00AE2836"/>
    <w:rsid w:val="00AE75FD"/>
    <w:rsid w:val="00AE7B1B"/>
    <w:rsid w:val="00AF3B0B"/>
    <w:rsid w:val="00AF4C52"/>
    <w:rsid w:val="00B04F28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32984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1BAA"/>
    <w:rsid w:val="00BC40B1"/>
    <w:rsid w:val="00BC526C"/>
    <w:rsid w:val="00BC678B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19E3"/>
    <w:rsid w:val="00C32AB2"/>
    <w:rsid w:val="00C32E73"/>
    <w:rsid w:val="00C34763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535C"/>
    <w:rsid w:val="00C655F3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4A"/>
    <w:rsid w:val="00C77298"/>
    <w:rsid w:val="00C777F8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0FC1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5FDF"/>
    <w:rsid w:val="00CE0B19"/>
    <w:rsid w:val="00CE0BFA"/>
    <w:rsid w:val="00CE3B53"/>
    <w:rsid w:val="00CE3EA5"/>
    <w:rsid w:val="00CE4C61"/>
    <w:rsid w:val="00CE5930"/>
    <w:rsid w:val="00CE674F"/>
    <w:rsid w:val="00CE7AF9"/>
    <w:rsid w:val="00CF0433"/>
    <w:rsid w:val="00CF0674"/>
    <w:rsid w:val="00CF0F5D"/>
    <w:rsid w:val="00CF1024"/>
    <w:rsid w:val="00CF1467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1953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27D3F"/>
    <w:rsid w:val="00E318A0"/>
    <w:rsid w:val="00E32E48"/>
    <w:rsid w:val="00E34898"/>
    <w:rsid w:val="00E37029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DEB"/>
    <w:rsid w:val="00E74273"/>
    <w:rsid w:val="00E758B2"/>
    <w:rsid w:val="00E75AF3"/>
    <w:rsid w:val="00E777D7"/>
    <w:rsid w:val="00E77B87"/>
    <w:rsid w:val="00E814FE"/>
    <w:rsid w:val="00E839E7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1943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5D8C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4EF4"/>
    <w:rsid w:val="00F850A2"/>
    <w:rsid w:val="00F867B9"/>
    <w:rsid w:val="00F919AF"/>
    <w:rsid w:val="00F95DCB"/>
    <w:rsid w:val="00F96833"/>
    <w:rsid w:val="00FA1F4E"/>
    <w:rsid w:val="00FA2C28"/>
    <w:rsid w:val="00FA2F4F"/>
    <w:rsid w:val="00FA485A"/>
    <w:rsid w:val="00FB0B8F"/>
    <w:rsid w:val="00FB2D1A"/>
    <w:rsid w:val="00FB3AFC"/>
    <w:rsid w:val="00FB4454"/>
    <w:rsid w:val="00FB598F"/>
    <w:rsid w:val="00FB6386"/>
    <w:rsid w:val="00FB7ED8"/>
    <w:rsid w:val="00FC3A1C"/>
    <w:rsid w:val="00FC3E53"/>
    <w:rsid w:val="00FC60A7"/>
    <w:rsid w:val="00FC6397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6EB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10E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9403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THChar">
    <w:name w:val="TH Char"/>
    <w:link w:val="TH"/>
    <w:qFormat/>
    <w:rsid w:val="001F10E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D9B63-6B8B-47B7-A3DC-1F191EA4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1228</Words>
  <Characters>7001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8213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2022-04-12T16:15:00Z</dcterms:created>
  <dcterms:modified xsi:type="dcterms:W3CDTF">2022-04-12T16:19:00Z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