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BF6AE8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60C7F" w:rsidRPr="00460C7F">
        <w:rPr>
          <w:b/>
          <w:bCs/>
          <w:i/>
          <w:iCs/>
          <w:sz w:val="24"/>
          <w:szCs w:val="24"/>
        </w:rPr>
        <w:t>R5s220275</w:t>
      </w:r>
    </w:p>
    <w:p w14:paraId="5D6FC58C" w14:textId="1E5CEA7A" w:rsidR="001A09A3" w:rsidRDefault="00E9429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580A449F" w:rsidR="001E41F3" w:rsidRPr="005F0EEB" w:rsidRDefault="005F0EEB" w:rsidP="001A40C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1A40C1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1A40C1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677FBEC" w:rsidR="001E41F3" w:rsidRPr="00E830DF" w:rsidRDefault="00E830D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70A89">
              <w:rPr>
                <w:rFonts w:cs="Arial"/>
                <w:b/>
                <w:bCs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8804302" w:rsidR="001E41F3" w:rsidRPr="00410371" w:rsidRDefault="00E94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460C7F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460C7F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C37115" w:rsidR="001E41F3" w:rsidRDefault="00460C7F" w:rsidP="001A40C1">
            <w:pPr>
              <w:pStyle w:val="CRCoverPage"/>
              <w:spacing w:after="0"/>
              <w:ind w:left="100"/>
              <w:rPr>
                <w:noProof/>
              </w:rPr>
            </w:pPr>
            <w:r w:rsidRPr="00E830DF">
              <w:rPr>
                <w:rFonts w:cs="Arial"/>
                <w:color w:val="000000"/>
              </w:rPr>
              <w:t>NR5GC FR1 : Addition of NR5GC R16 SON-MDT test case 8.1.6.1.3.7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F50314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460C7F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6DC3A33" w:rsidR="001E41F3" w:rsidRDefault="009422D1">
            <w:pPr>
              <w:pStyle w:val="CRCoverPage"/>
              <w:spacing w:after="0"/>
              <w:ind w:left="100"/>
              <w:rPr>
                <w:noProof/>
              </w:rPr>
            </w:pPr>
            <w:r w:rsidRPr="009422D1">
              <w:t>NR_SON_MDT-</w:t>
            </w:r>
            <w:proofErr w:type="spellStart"/>
            <w:r w:rsidRPr="009422D1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329FB5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</w:t>
            </w:r>
            <w:r w:rsidR="00460C7F">
              <w:t>0</w:t>
            </w:r>
            <w:r w:rsidRPr="005F0EEB">
              <w:t>2-</w:t>
            </w:r>
            <w:r w:rsidR="00460C7F">
              <w:t>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AF85AF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460C7F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84D9FD" w:rsidR="001E41F3" w:rsidRDefault="001A40C1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>
              <w:rPr>
                <w:rFonts w:cs="Arial"/>
                <w:noProof/>
              </w:rPr>
              <w:t>MDT TC 8.1.6.1.3.7 Radio Link Failure / Logging and reporting / Reporting at Intra NR handover /PLMN list</w:t>
            </w:r>
            <w:r w:rsidR="005F0EEB">
              <w:t xml:space="preserve"> </w:t>
            </w:r>
            <w:r w:rsidR="005F0EEB">
              <w:rPr>
                <w:noProof/>
              </w:rPr>
              <w:t xml:space="preserve">using </w:t>
            </w:r>
            <w:r w:rsidR="005F0EEB"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3986A1B" w:rsidR="001E41F3" w:rsidRDefault="001A40C1" w:rsidP="001A40C1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test case </w:t>
            </w:r>
            <w:r>
              <w:rPr>
                <w:rFonts w:cs="Arial"/>
                <w:noProof/>
              </w:rPr>
              <w:t xml:space="preserve">8.1.6.1.3.7 </w:t>
            </w:r>
            <w:r w:rsidRPr="00725415">
              <w:rPr>
                <w:rFonts w:cs="Arial"/>
                <w:noProof/>
              </w:rPr>
              <w:t>required for approval</w:t>
            </w:r>
            <w:r w:rsidR="00E86784" w:rsidRPr="00CF0ECB">
              <w:rPr>
                <w:rFonts w:cs="Arial"/>
                <w:noProof/>
              </w:rPr>
              <w:t xml:space="preserve"> 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438E58" w:rsidR="001E41F3" w:rsidRDefault="001A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8.1.6.1.3.7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3136FE" w:rsidR="001E41F3" w:rsidRDefault="003206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94B56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65C6C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0608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298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992EC8" w14:textId="518B5AA5" w:rsidR="0063167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1675" w:rsidRPr="001B5286">
        <w:rPr>
          <w:rFonts w:cs="Arial"/>
          <w:iCs/>
        </w:rPr>
        <w:t>Table of Contents</w:t>
      </w:r>
      <w:r w:rsidR="00631675">
        <w:tab/>
      </w:r>
      <w:r w:rsidR="00631675">
        <w:fldChar w:fldCharType="begin"/>
      </w:r>
      <w:r w:rsidR="00631675">
        <w:instrText xml:space="preserve"> PAGEREF _Toc90298560 \h </w:instrText>
      </w:r>
      <w:r w:rsidR="00631675">
        <w:fldChar w:fldCharType="separate"/>
      </w:r>
      <w:r w:rsidR="00631675">
        <w:t>2</w:t>
      </w:r>
      <w:r w:rsidR="00631675">
        <w:fldChar w:fldCharType="end"/>
      </w:r>
    </w:p>
    <w:p w14:paraId="27A4B9F3" w14:textId="1B239F80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_Toc90298561 \h </w:instrText>
      </w:r>
      <w:r>
        <w:fldChar w:fldCharType="separate"/>
      </w:r>
      <w:r>
        <w:t>3</w:t>
      </w:r>
      <w:r>
        <w:fldChar w:fldCharType="end"/>
      </w:r>
    </w:p>
    <w:p w14:paraId="757E6C87" w14:textId="629175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_Toc90298562 \h </w:instrText>
      </w:r>
      <w:r>
        <w:fldChar w:fldCharType="separate"/>
      </w:r>
      <w:r>
        <w:t>3</w:t>
      </w:r>
      <w:r>
        <w:fldChar w:fldCharType="end"/>
      </w:r>
    </w:p>
    <w:p w14:paraId="0E165B4D" w14:textId="3B22B3B3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_Toc90298563 \h </w:instrText>
      </w:r>
      <w:r>
        <w:fldChar w:fldCharType="separate"/>
      </w:r>
      <w:r>
        <w:t>3</w:t>
      </w:r>
      <w:r>
        <w:fldChar w:fldCharType="end"/>
      </w:r>
    </w:p>
    <w:p w14:paraId="0AB94DF3" w14:textId="777386FB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_Toc90298564 \h </w:instrText>
      </w:r>
      <w:r>
        <w:fldChar w:fldCharType="separate"/>
      </w:r>
      <w:r>
        <w:t>3</w:t>
      </w:r>
      <w:r>
        <w:fldChar w:fldCharType="end"/>
      </w:r>
    </w:p>
    <w:p w14:paraId="01F026DE" w14:textId="4155D762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_Toc90298565 \h </w:instrText>
      </w:r>
      <w:r>
        <w:fldChar w:fldCharType="separate"/>
      </w:r>
      <w:r>
        <w:t>3</w:t>
      </w:r>
      <w:r>
        <w:fldChar w:fldCharType="end"/>
      </w:r>
    </w:p>
    <w:p w14:paraId="750FBFFA" w14:textId="52DDE8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_Toc90298566 \h </w:instrText>
      </w:r>
      <w:r>
        <w:fldChar w:fldCharType="separate"/>
      </w:r>
      <w:r>
        <w:t>3</w:t>
      </w:r>
      <w:r>
        <w:fldChar w:fldCharType="end"/>
      </w:r>
    </w:p>
    <w:p w14:paraId="7844D5E7" w14:textId="5DBF5C96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_Toc90298567 \h </w:instrText>
      </w:r>
      <w:r>
        <w:fldChar w:fldCharType="separate"/>
      </w:r>
      <w:r>
        <w:t>3</w:t>
      </w:r>
      <w:r>
        <w:fldChar w:fldCharType="end"/>
      </w:r>
    </w:p>
    <w:p w14:paraId="2E4D4796" w14:textId="03CEE80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298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68795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3B7301">
        <w:rPr>
          <w:rFonts w:cs="Arial"/>
        </w:rPr>
        <w:t>8.1.6.1.3.7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2D8F1B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298562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427E33A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866B0">
        <w:rPr>
          <w:rFonts w:cs="Arial"/>
          <w:lang w:eastAsia="ja-JP"/>
        </w:rPr>
        <w:t>8.1.6.1.3.7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58E7A1E0" w14:textId="4FB5D4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</w:p>
    <w:p w14:paraId="0FBF86E8" w14:textId="77777777" w:rsidR="009422D1" w:rsidRPr="00DC6827" w:rsidRDefault="009422D1" w:rsidP="009422D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      </w:t>
      </w:r>
      <w:r w:rsidRPr="00E5262B">
        <w:rPr>
          <w:rFonts w:cs="Arial"/>
          <w:lang w:eastAsia="ja-JP"/>
        </w:rPr>
        <w:t>Keysight S8704A Protocol Conformance Toolset</w:t>
      </w:r>
    </w:p>
    <w:p w14:paraId="4939F6E6" w14:textId="64C13DA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6866B0" w:rsidRPr="00DD3192">
        <w:rPr>
          <w:b/>
          <w:lang w:eastAsia="ja-JP"/>
        </w:rPr>
        <w:t>Qualcomm SM 8450</w:t>
      </w:r>
      <w:r w:rsidR="006866B0">
        <w:rPr>
          <w:b/>
          <w:lang w:eastAsia="ja-JP"/>
        </w:rPr>
        <w:t xml:space="preserve"> + </w:t>
      </w:r>
      <w:r w:rsidR="006866B0" w:rsidRPr="00DD3192">
        <w:rPr>
          <w:b/>
          <w:lang w:eastAsia="ja-JP"/>
        </w:rPr>
        <w:t>SDX65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298563"/>
      <w:r w:rsidRPr="00854C55">
        <w:rPr>
          <w:b/>
        </w:rPr>
        <w:t>Corrections required</w:t>
      </w:r>
      <w:bookmarkEnd w:id="6"/>
      <w:bookmarkEnd w:id="7"/>
      <w:bookmarkEnd w:id="8"/>
    </w:p>
    <w:p w14:paraId="46AB2E74" w14:textId="77777777" w:rsidR="00D0666D" w:rsidRPr="00B26EE8" w:rsidRDefault="00D0666D" w:rsidP="00D0666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9" w:name="_Toc76738641"/>
      <w:bookmarkStart w:id="10" w:name="_Toc89272384"/>
      <w:r w:rsidRPr="00B26EE8">
        <w:rPr>
          <w:rFonts w:cs="Arial"/>
          <w:color w:val="000000"/>
        </w:rPr>
        <w:t>Change 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0666D" w14:paraId="4ED8EEEA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BD6" w14:textId="77777777" w:rsidR="00D0666D" w:rsidRPr="00597FF8" w:rsidRDefault="00D0666D" w:rsidP="002804EE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676" w14:textId="77777777" w:rsidR="00D0666D" w:rsidRPr="002E75DE" w:rsidRDefault="00D0666D" w:rsidP="002804EE">
            <w:pPr>
              <w:rPr>
                <w:rFonts w:ascii="Arial" w:hAnsi="Arial" w:cs="Arial"/>
                <w:lang w:val="en-US"/>
              </w:rPr>
            </w:pPr>
            <w:r w:rsidRPr="00354621">
              <w:rPr>
                <w:rFonts w:ascii="Arial" w:hAnsi="Arial" w:cs="Arial"/>
              </w:rPr>
              <w:t>f_TC_8_1_6_1_3_7_TestBody</w:t>
            </w:r>
            <w:r>
              <w:rPr>
                <w:rFonts w:ascii="Arial" w:hAnsi="Arial" w:cs="Arial"/>
              </w:rPr>
              <w:t>()</w:t>
            </w:r>
          </w:p>
        </w:tc>
      </w:tr>
      <w:tr w:rsidR="00D0666D" w14:paraId="75EE774F" w14:textId="77777777" w:rsidTr="002804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CDF" w14:textId="77777777" w:rsidR="00D0666D" w:rsidRDefault="00D0666D" w:rsidP="00280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D5C" w14:textId="40F29AC2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T310 is set to 1second but nr_Cell1 is kept </w:t>
            </w:r>
            <w:r w:rsidR="00560BAE">
              <w:rPr>
                <w:rFonts w:cs="Arial"/>
                <w:color w:val="000000"/>
                <w:lang w:val="en-US" w:eastAsia="zh-CN"/>
              </w:rPr>
              <w:t>at a ‘</w:t>
            </w:r>
            <w:r>
              <w:rPr>
                <w:rFonts w:cs="Arial"/>
                <w:color w:val="000000"/>
                <w:lang w:val="en-US" w:eastAsia="zh-CN"/>
              </w:rPr>
              <w:t>non-suitable</w:t>
            </w:r>
            <w:r w:rsidR="00560BAE">
              <w:rPr>
                <w:rFonts w:cs="Arial"/>
                <w:color w:val="000000"/>
                <w:lang w:val="en-US" w:eastAsia="zh-CN"/>
              </w:rPr>
              <w:t>’ power level</w:t>
            </w:r>
            <w:r>
              <w:rPr>
                <w:rFonts w:cs="Arial"/>
                <w:color w:val="000000"/>
                <w:lang w:val="en-US" w:eastAsia="zh-CN"/>
              </w:rPr>
              <w:t xml:space="preserve"> for 3 seconds causing OOS in the UE instead of just RLF</w:t>
            </w:r>
          </w:p>
          <w:p w14:paraId="3627E6A2" w14:textId="228A7649" w:rsidR="00651402" w:rsidRDefault="00651402" w:rsidP="00651402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#associated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during RAN5#94-e meeting</w:t>
            </w:r>
          </w:p>
          <w:p w14:paraId="5D55E01F" w14:textId="77777777" w:rsidR="00D0666D" w:rsidRDefault="00D0666D" w:rsidP="002804EE">
            <w:pPr>
              <w:pStyle w:val="CRCoverPage"/>
              <w:tabs>
                <w:tab w:val="center" w:pos="3686"/>
              </w:tabs>
              <w:spacing w:after="0"/>
              <w:ind w:left="360"/>
              <w:rPr>
                <w:rFonts w:cs="Arial"/>
                <w:color w:val="000000"/>
                <w:lang w:val="en-US" w:eastAsia="zh-CN"/>
              </w:rPr>
            </w:pPr>
          </w:p>
          <w:p w14:paraId="4283ECF6" w14:textId="553D1116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implementation of function f_NR5GC_RRCReestabalishment_Def 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expects </w:t>
            </w:r>
            <w:proofErr w:type="spellStart"/>
            <w:r w:rsidR="00560BAE">
              <w:rPr>
                <w:rFonts w:cs="Arial"/>
                <w:color w:val="000000"/>
                <w:lang w:val="en-US" w:eastAsia="zh-CN"/>
              </w:rPr>
              <w:t>ReestablishmentRequest</w:t>
            </w:r>
            <w:proofErr w:type="spellEnd"/>
            <w:r w:rsidR="00560BAE">
              <w:rPr>
                <w:rFonts w:cs="Arial"/>
                <w:color w:val="000000"/>
                <w:lang w:val="en-US" w:eastAsia="zh-CN"/>
              </w:rPr>
              <w:t xml:space="preserve"> message to not</w:t>
            </w:r>
            <w:r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="00560BAE">
              <w:rPr>
                <w:rFonts w:cs="Arial"/>
                <w:color w:val="000000"/>
                <w:lang w:val="en-US" w:eastAsia="zh-CN"/>
              </w:rPr>
              <w:t>have</w:t>
            </w:r>
            <w:r>
              <w:rPr>
                <w:rFonts w:cs="Arial"/>
                <w:color w:val="000000"/>
                <w:lang w:val="en-US" w:eastAsia="zh-CN"/>
              </w:rPr>
              <w:t xml:space="preserve"> v1610 IEs enabled. Furthermore, this function changes the RNTI val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ue of nr_Cell1 to a fixed value- i.e. </w:t>
            </w:r>
            <w:r>
              <w:rPr>
                <w:rFonts w:cs="Arial"/>
                <w:color w:val="000000"/>
                <w:lang w:val="en-US" w:eastAsia="zh-CN"/>
              </w:rPr>
              <w:t>tsc_c_RNTI_Value4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 -</w:t>
            </w:r>
            <w:r>
              <w:rPr>
                <w:rFonts w:cs="Arial"/>
                <w:color w:val="000000"/>
                <w:lang w:val="en-US" w:eastAsia="zh-CN"/>
              </w:rPr>
              <w:t xml:space="preserve"> unless the corresponding input parameter is given 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a </w:t>
            </w:r>
            <w:r>
              <w:rPr>
                <w:rFonts w:cs="Arial"/>
                <w:color w:val="000000"/>
                <w:lang w:val="en-US" w:eastAsia="zh-CN"/>
              </w:rPr>
              <w:t>value. This causes</w:t>
            </w:r>
            <w:r w:rsidR="00560BAE">
              <w:rPr>
                <w:rFonts w:cs="Arial"/>
                <w:color w:val="000000"/>
                <w:lang w:val="en-US" w:eastAsia="zh-CN"/>
              </w:rPr>
              <w:t xml:space="preserve"> an issue</w:t>
            </w:r>
            <w:r>
              <w:rPr>
                <w:rFonts w:cs="Arial"/>
                <w:color w:val="000000"/>
                <w:lang w:val="en-US" w:eastAsia="zh-CN"/>
              </w:rPr>
              <w:t xml:space="preserve"> with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MessageMatching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later on in the test</w:t>
            </w:r>
          </w:p>
          <w:p w14:paraId="5A268231" w14:textId="77777777" w:rsidR="00D0666D" w:rsidRDefault="00D0666D" w:rsidP="002804EE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125D7010" w14:textId="1F0A90FF" w:rsidR="00D0666D" w:rsidRDefault="00E043CA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>
              <w:rPr>
                <w:rFonts w:cs="Arial"/>
                <w:color w:val="000000"/>
                <w:lang w:val="en-US" w:eastAsia="zh-CN"/>
              </w:rPr>
              <w:t>nextHoppingChainingCount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in the HO Message is not enabled even though it is specified in </w:t>
            </w:r>
            <w:r w:rsidR="00D0666D">
              <w:rPr>
                <w:rFonts w:cs="Arial"/>
                <w:color w:val="000000"/>
                <w:lang w:val="en-US" w:eastAsia="zh-CN"/>
              </w:rPr>
              <w:t xml:space="preserve"> prose.</w:t>
            </w:r>
          </w:p>
          <w:p w14:paraId="25A0DC9F" w14:textId="77777777" w:rsidR="00D0666D" w:rsidRDefault="00D0666D" w:rsidP="002804EE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273C8C31" w14:textId="77777777" w:rsidR="00D0666D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Registration Request after a successful HO is coming in from the UE even before the function f_NR5GC_508RRC_IntraNR_HO_InterCell_Common() has finished causing TTCN error.</w:t>
            </w:r>
          </w:p>
          <w:p w14:paraId="58DAF1C4" w14:textId="77777777" w:rsidR="00D0666D" w:rsidRDefault="00D0666D" w:rsidP="002804EE">
            <w:pPr>
              <w:pStyle w:val="ListParagraph"/>
              <w:rPr>
                <w:rFonts w:cs="Arial"/>
                <w:color w:val="000000"/>
                <w:lang w:val="en-US" w:eastAsia="zh-CN"/>
              </w:rPr>
            </w:pPr>
          </w:p>
          <w:p w14:paraId="6279CE5B" w14:textId="77777777" w:rsidR="00D0666D" w:rsidRPr="00354621" w:rsidRDefault="00D0666D" w:rsidP="00D0666D">
            <w:pPr>
              <w:pStyle w:val="CRCoverPage"/>
              <w:numPr>
                <w:ilvl w:val="0"/>
                <w:numId w:val="4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Original TTCN expects that the UE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InformationResponse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contains RNTI value of the current cell.</w:t>
            </w:r>
          </w:p>
        </w:tc>
      </w:tr>
      <w:tr w:rsidR="00D0666D" w14:paraId="6A7360C8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145F" w14:textId="77777777" w:rsidR="00D0666D" w:rsidRDefault="00D0666D" w:rsidP="00280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853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the delay value to </w:t>
            </w:r>
            <w:proofErr w:type="spellStart"/>
            <w:r>
              <w:rPr>
                <w:rFonts w:cs="Arial"/>
                <w:lang w:eastAsia="zh-CN"/>
              </w:rPr>
              <w:t>SetTimerToleranceMax</w:t>
            </w:r>
            <w:proofErr w:type="spellEnd"/>
            <w:r>
              <w:rPr>
                <w:rFonts w:cs="Arial"/>
                <w:lang w:eastAsia="zh-CN"/>
              </w:rPr>
              <w:t xml:space="preserve"> of T310 timer.</w:t>
            </w:r>
          </w:p>
          <w:p w14:paraId="330ACCA3" w14:textId="77777777" w:rsidR="00D0666D" w:rsidRDefault="00D0666D" w:rsidP="002804EE">
            <w:pPr>
              <w:pStyle w:val="CRCoverPage"/>
              <w:spacing w:after="0"/>
              <w:ind w:left="360"/>
              <w:rPr>
                <w:rFonts w:cs="Arial"/>
                <w:lang w:eastAsia="zh-CN"/>
              </w:rPr>
            </w:pPr>
          </w:p>
          <w:p w14:paraId="405963CE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Created a new variable for checking v1610 IEs of </w:t>
            </w:r>
            <w:proofErr w:type="spellStart"/>
            <w:r>
              <w:rPr>
                <w:rFonts w:cs="Arial"/>
                <w:lang w:eastAsia="zh-CN"/>
              </w:rPr>
              <w:t>ReestablishmentComplete</w:t>
            </w:r>
            <w:proofErr w:type="spellEnd"/>
            <w:r>
              <w:rPr>
                <w:rFonts w:cs="Arial"/>
                <w:lang w:eastAsia="zh-CN"/>
              </w:rPr>
              <w:t xml:space="preserve"> and used it as input to f_NR5GC_RRCReestablishment_Def(). Used RNTI value or nr_Cell1 as input to the same function.</w:t>
            </w:r>
          </w:p>
          <w:p w14:paraId="4056A077" w14:textId="77777777" w:rsidR="00D0666D" w:rsidRDefault="00D0666D" w:rsidP="002804EE">
            <w:pPr>
              <w:pStyle w:val="ListParagraph"/>
              <w:rPr>
                <w:rFonts w:cs="Arial"/>
                <w:lang w:eastAsia="zh-CN"/>
              </w:rPr>
            </w:pPr>
          </w:p>
          <w:p w14:paraId="5656CBC6" w14:textId="77777777" w:rsidR="00D0666D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Added the </w:t>
            </w:r>
            <w:proofErr w:type="spellStart"/>
            <w:r>
              <w:rPr>
                <w:rFonts w:cs="Arial"/>
                <w:lang w:eastAsia="zh-CN"/>
              </w:rPr>
              <w:t>masterKeyUpdate</w:t>
            </w:r>
            <w:proofErr w:type="spellEnd"/>
            <w:r>
              <w:rPr>
                <w:rFonts w:cs="Arial"/>
                <w:lang w:eastAsia="zh-CN"/>
              </w:rPr>
              <w:t xml:space="preserve"> IE to the HO message, and used NCC value when calling f_NR5GC_IntraNR_HO_InterCell_CommonSteps1_12()</w:t>
            </w:r>
          </w:p>
          <w:p w14:paraId="5AD43CE6" w14:textId="77777777" w:rsidR="00D0666D" w:rsidRDefault="00D0666D" w:rsidP="002804EE">
            <w:pPr>
              <w:pStyle w:val="ListParagraph"/>
              <w:rPr>
                <w:rFonts w:cs="Arial"/>
                <w:lang w:eastAsia="zh-CN"/>
              </w:rPr>
            </w:pPr>
          </w:p>
          <w:p w14:paraId="1B3138D2" w14:textId="77777777" w:rsidR="00D0666D" w:rsidRPr="00816035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Split the original function f</w:t>
            </w:r>
            <w:r>
              <w:rPr>
                <w:rFonts w:cs="Arial"/>
                <w:color w:val="000000"/>
                <w:lang w:val="en-US" w:eastAsia="zh-CN"/>
              </w:rPr>
              <w:t>_NR5GC_508RRC_IntraNR_HO_InterCell_Common() into two parts. First, f_NR5GC_508RRC_IntraNR_HO_InterCell_CommonSteps1_12() is used. Then Registration Request is Handled. Then f_NR5GC_508RRC_IntraNR_HO_InterCell_CommonSteps13_16() is called to clean up.</w:t>
            </w:r>
          </w:p>
          <w:p w14:paraId="4A5D8E08" w14:textId="77777777" w:rsidR="00D0666D" w:rsidRDefault="00D0666D" w:rsidP="002804EE">
            <w:pPr>
              <w:pStyle w:val="ListParagraph"/>
              <w:rPr>
                <w:rFonts w:cs="Arial"/>
                <w:lang w:eastAsia="zh-CN"/>
              </w:rPr>
            </w:pPr>
          </w:p>
          <w:p w14:paraId="021E9629" w14:textId="77777777" w:rsidR="00D0666D" w:rsidRPr="006A3459" w:rsidRDefault="00D0666D" w:rsidP="00D0666D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the expected RNTI value from nr_Cell12 to nr_Cell1.</w:t>
            </w:r>
          </w:p>
        </w:tc>
      </w:tr>
      <w:tr w:rsidR="00D0666D" w14:paraId="781727EF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DA35" w14:textId="77777777" w:rsidR="00D0666D" w:rsidRDefault="00D0666D" w:rsidP="00280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645" w14:textId="77777777" w:rsidR="00D0666D" w:rsidRPr="00C91E2F" w:rsidRDefault="00D0666D" w:rsidP="002804E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RRC_MDT_IntraNR_RLF_NR5GC.ttcn</w:t>
            </w:r>
          </w:p>
        </w:tc>
      </w:tr>
      <w:tr w:rsidR="00D0666D" w14:paraId="21C82326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7FB" w14:textId="77777777" w:rsidR="00D0666D" w:rsidRPr="00EE1104" w:rsidRDefault="00D0666D" w:rsidP="002804EE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4C71" w14:textId="77777777" w:rsidR="009610E7" w:rsidRDefault="002804EE" w:rsidP="009610E7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  <w:lang w:eastAsia="zh-CN"/>
              </w:rPr>
            </w:pPr>
            <w:r w:rsidRPr="002804EE">
              <w:rPr>
                <w:rFonts w:ascii="Arial" w:hAnsi="Arial"/>
                <w:highlight w:val="cyan"/>
                <w:lang w:eastAsia="zh-CN"/>
              </w:rPr>
              <w:t>Accepted in principle, but implemented according to the agreed R5-221574.</w:t>
            </w:r>
          </w:p>
          <w:p w14:paraId="378D7D30" w14:textId="77777777" w:rsidR="009610E7" w:rsidRDefault="002804EE" w:rsidP="009610E7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  <w:lang w:eastAsia="zh-CN"/>
              </w:rPr>
            </w:pPr>
            <w:r w:rsidRPr="009610E7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9610E7">
              <w:rPr>
                <w:rFonts w:ascii="Arial" w:hAnsi="Arial"/>
                <w:highlight w:val="cyan"/>
                <w:lang w:eastAsia="zh-CN"/>
              </w:rPr>
              <w:t>ccepted.</w:t>
            </w:r>
          </w:p>
          <w:p w14:paraId="4E655D85" w14:textId="4A086BBC" w:rsidR="00D11856" w:rsidRPr="009610E7" w:rsidRDefault="00D11856" w:rsidP="009610E7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  <w:lang w:eastAsia="zh-CN"/>
              </w:rPr>
            </w:pPr>
            <w:r w:rsidRPr="009610E7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9610E7">
              <w:rPr>
                <w:rFonts w:ascii="Arial" w:hAnsi="Arial"/>
                <w:highlight w:val="cyan"/>
                <w:lang w:eastAsia="zh-CN"/>
              </w:rPr>
              <w:t>ccepted.</w:t>
            </w:r>
          </w:p>
          <w:p w14:paraId="03C1BAB2" w14:textId="77777777" w:rsidR="009610E7" w:rsidRDefault="002804EE" w:rsidP="009610E7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  <w:lang w:eastAsia="zh-CN"/>
              </w:rPr>
            </w:pPr>
            <w:r w:rsidRPr="008B0AFA"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352D3146" w14:textId="3A23FEF4" w:rsidR="002804EE" w:rsidRPr="009610E7" w:rsidRDefault="002804EE" w:rsidP="009610E7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highlight w:val="cyan"/>
                <w:lang w:eastAsia="zh-CN"/>
              </w:rPr>
            </w:pPr>
            <w:r w:rsidRPr="009610E7"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1DB6CCF2" w14:textId="77777777" w:rsidR="00D0666D" w:rsidRDefault="00D0666D" w:rsidP="00D0666D">
      <w:pPr>
        <w:spacing w:after="0"/>
        <w:rPr>
          <w:rFonts w:ascii="Arial" w:hAnsi="Arial"/>
          <w:b/>
        </w:rPr>
      </w:pPr>
    </w:p>
    <w:p w14:paraId="08E12C0B" w14:textId="77777777" w:rsidR="00D0666D" w:rsidRDefault="00D0666D" w:rsidP="00D0666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66D" w14:paraId="6A1CBC58" w14:textId="77777777" w:rsidTr="002804E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C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>function f_TC_8_1_6_1_3_7_TestBody() runs on NR5GC_PTC</w:t>
            </w:r>
          </w:p>
          <w:p w14:paraId="621375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928DE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v_PlmnID_NRCell1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545B8AC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v_CellIdentity_NRCell1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6E89B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TrackingAreaCode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v_TAC_NRCell1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34AE3D0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1B67ED7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7D0CCED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6F689A5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1AF62CA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711C319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A8A5F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1DF48C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The SS changes NR Cell 1 parameters according to the row "T1" in Table 8.1.6.1.3.7.3.2-1/2.</w:t>
            </w:r>
          </w:p>
          <w:p w14:paraId="49CDC0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755429C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38D4177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waits for 3s to ensure that the UE detects T310 expiry.</w:t>
            </w:r>
          </w:p>
          <w:p w14:paraId="3B958F2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3.0</w:t>
            </w:r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73A1408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0C355CD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changes NR Cell 1 parameters according to the row "T2" in Table 8.1.6.1.3.7.3.2-1/2.</w:t>
            </w:r>
          </w:p>
          <w:p w14:paraId="7636E6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(nr_Cell1, tsc_NR_ServingCellSSS_EPRE_FR1, tsc_NR_ServingCellSSS_EPRE_FR2);</w:t>
            </w:r>
          </w:p>
          <w:p w14:paraId="3327C4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4-8"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17AE136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//re-establishment procedure</w:t>
            </w:r>
          </w:p>
          <w:p w14:paraId="0C2B068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f_NR5GC_RRCReestablishment_Def(nr_Cell1, nr_Cell1,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otherFailure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9A60DA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2267C59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changes NR Cell 12 parameters according to the row "T3" in Table 8.1.6.1.3.7.3.2-1/2.</w:t>
            </w:r>
          </w:p>
          <w:p w14:paraId="02143B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(nr_Cell12, -82, -73);</w:t>
            </w:r>
          </w:p>
          <w:p w14:paraId="5D4CAA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10-11"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612487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message on Cell 1 to order the UE to perform inter frequency handover to Cell 12.</w:t>
            </w:r>
          </w:p>
          <w:p w14:paraId="51645FA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:= f_NR5GC_RRCReconfiguration_IntraNR_HO(nr_Cell12);</w:t>
            </w:r>
          </w:p>
          <w:p w14:paraId="12B6BA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f_NR5GC_508RRC_IntraNR_HO_InterCell_Common(nr_Cell1,</w:t>
            </w:r>
          </w:p>
          <w:p w14:paraId="072ECCF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nr_Cell12,</w:t>
            </w:r>
          </w:p>
          <w:p w14:paraId="297A5E5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568259C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61BAA17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FD08C2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f_NR_GetRACHProcedureConfigPSCell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(nr_Cell12),</w:t>
            </w:r>
          </w:p>
          <w:p w14:paraId="0E9E543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f_NR5GC_MobileInfo_GetDRBInfoList(),</w:t>
            </w:r>
          </w:p>
          <w:p w14:paraId="6B10BE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7C62973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-,</w:t>
            </w:r>
          </w:p>
          <w:p w14:paraId="6D513A1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cr_38508_RRCReconfigurationComplete(cr_RRCReconfigurationComplete_v1530(-,</w:t>
            </w:r>
          </w:p>
          <w:p w14:paraId="602EFF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                                                      cr_RRCReconfigurationComplete_v1560(-,cr_RRCReconfigurationComplete_v1610_RLF))));</w:t>
            </w:r>
          </w:p>
          <w:p w14:paraId="05FEE01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E8C92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"Step 10");</w:t>
            </w:r>
          </w:p>
          <w:p w14:paraId="0679800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@//@sic R5-216293 sic@</w:t>
            </w:r>
          </w:p>
          <w:p w14:paraId="7E30B85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UE transmit a REGISTRATION REQUEST message with registration type value set to "mobility registration updating"?</w:t>
            </w:r>
          </w:p>
          <w:p w14:paraId="2E1C1BB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075F69E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[0];</w:t>
            </w:r>
          </w:p>
          <w:p w14:paraId="726DE45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Mobility)){// @sic R5-200208, R5-206426 sic@</w:t>
            </w:r>
          </w:p>
          <w:p w14:paraId="7CDE6E6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7C3EE6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17B8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13-14"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6D0739D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//Steps 4-5 of the generic procedure in TS 38.508-1 [4] subclause 4.9.5.2.2  are performed.</w:t>
            </w:r>
          </w:p>
          <w:p w14:paraId="4941F5D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f_Get_NG_RegistrationAcceptMsg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(Mobility,</w:t>
            </w:r>
          </w:p>
          <w:p w14:paraId="02804C8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 // @sic R5-206426 sic@</w:t>
            </w:r>
          </w:p>
          <w:p w14:paraId="0F04F60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f_NR5GC_GetMobileIdGUTI(nr_Cell12),</w:t>
            </w:r>
          </w:p>
          <w:p w14:paraId="4C5FC8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cs_NG_TAIListNonConsecutive(f_NR_Asn2Nas_PlmnId(f_NR_CellInfo_GetPLMN (nr_Cell12)),// @sic R5s200350 sic@</w:t>
            </w:r>
          </w:p>
          <w:p w14:paraId="119828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{bit2oct(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(nr_Cell12))}));// @sic R5s200350 sic@</w:t>
            </w:r>
          </w:p>
          <w:p w14:paraId="1552E3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</w:t>
            </w:r>
          </w:p>
          <w:p w14:paraId="27ED23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// Registration Accept</w:t>
            </w:r>
          </w:p>
          <w:p w14:paraId="4F6D172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271D032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tsc_NR_RbId_SRB2,</w:t>
            </w:r>
          </w:p>
          <w:p w14:paraId="1F0F224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22A1A96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)));</w:t>
            </w:r>
          </w:p>
          <w:p w14:paraId="2EEB7D3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//Registration Complete</w:t>
            </w:r>
          </w:p>
          <w:p w14:paraId="1B2FDA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15D02F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(not match 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cr_NG_REGISTRATION_COMPLETE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)) {</w:t>
            </w:r>
          </w:p>
          <w:p w14:paraId="6EC6C96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"Registration Complete Message Failed");</w:t>
            </w:r>
          </w:p>
          <w:p w14:paraId="5B2A416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1BC7F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67D3F7E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49D9F504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81D54">
              <w:rPr>
                <w:rFonts w:ascii="Courier New" w:hAnsi="Courier New" w:cs="Courier New"/>
                <w:lang w:val="fr-FR" w:eastAsia="de-DE"/>
              </w:rPr>
              <w:t>SRB.send</w:t>
            </w:r>
            <w:proofErr w:type="spellEnd"/>
            <w:r w:rsidRPr="00281D54">
              <w:rPr>
                <w:rFonts w:ascii="Courier New" w:hAnsi="Courier New" w:cs="Courier New"/>
                <w:lang w:val="fr-FR" w:eastAsia="de-DE"/>
              </w:rPr>
              <w:t>(cas_NR_SRB1_RrcPdu_REQ(nr_Cell12,</w:t>
            </w:r>
          </w:p>
          <w:p w14:paraId="499978B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                               </w:t>
            </w:r>
            <w:r w:rsidRPr="00F9258B">
              <w:rPr>
                <w:rFonts w:ascii="Courier New" w:hAnsi="Courier New" w:cs="Courier New"/>
                <w:lang w:eastAsia="de-DE"/>
              </w:rPr>
              <w:t>-,</w:t>
            </w:r>
          </w:p>
          <w:p w14:paraId="1FB8CB4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cs_38508_UEInformationRequest(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0F5BA25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"Steps 16"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496E950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message on NR Cell 12?</w:t>
            </w:r>
          </w:p>
          <w:p w14:paraId="32580FB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(car_NR_SRB1_RrcPdu_IND(nr_Cell12,</w:t>
            </w:r>
          </w:p>
          <w:p w14:paraId="775F1DEA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</w:t>
            </w:r>
            <w:r w:rsidRPr="00281D54">
              <w:rPr>
                <w:rFonts w:ascii="Courier New" w:hAnsi="Courier New" w:cs="Courier New"/>
                <w:lang w:val="fr-FR" w:eastAsia="de-DE"/>
              </w:rPr>
              <w:t>cr_38508_UEInformationResponse(</w:t>
            </w:r>
            <w:proofErr w:type="spellStart"/>
            <w:r w:rsidRPr="00281D54">
              <w:rPr>
                <w:rFonts w:ascii="Courier New" w:hAnsi="Courier New" w:cs="Courier New"/>
                <w:lang w:val="fr-FR" w:eastAsia="de-DE"/>
              </w:rPr>
              <w:t>tsc_NR_RRC_TI_Def</w:t>
            </w:r>
            <w:proofErr w:type="spellEnd"/>
            <w:r w:rsidRPr="00281D54">
              <w:rPr>
                <w:rFonts w:ascii="Courier New" w:hAnsi="Courier New" w:cs="Courier New"/>
                <w:lang w:val="fr-FR" w:eastAsia="de-DE"/>
              </w:rPr>
              <w:t>,-,-,-,-,-,</w:t>
            </w:r>
          </w:p>
          <w:p w14:paraId="170B9CB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eastAsia="de-DE"/>
              </w:rPr>
              <w:t>nr_Cell12</w:t>
            </w:r>
            <w:r w:rsidRPr="00F9258B">
              <w:rPr>
                <w:rFonts w:ascii="Courier New" w:hAnsi="Courier New" w:cs="Courier New"/>
                <w:lang w:eastAsia="de-DE"/>
              </w:rPr>
              <w:t>),-,</w:t>
            </w:r>
          </w:p>
          <w:p w14:paraId="3386B70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(0..127), (0..127), //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rsrq</w:t>
            </w:r>
            <w:proofErr w:type="spellEnd"/>
          </w:p>
          <w:p w14:paraId="522825A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 measResultNeighCells_r16</w:t>
            </w:r>
          </w:p>
          <w:p w14:paraId="6939C55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omit,//PreviousPCellId_r16</w:t>
            </w:r>
          </w:p>
          <w:p w14:paraId="6854B1F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143C00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omit,omit,cr_NR_CGI_Info_Logging_r16_Def(v_CellIdentity_NRCell1),*,?,</w:t>
            </w:r>
          </w:p>
          <w:p w14:paraId="5CFBBC9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t310_Expiry,*,omit))));</w:t>
            </w:r>
          </w:p>
          <w:p w14:paraId="407FC84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(__FILE__, __LINE__, "Step 16");</w:t>
            </w:r>
          </w:p>
          <w:p w14:paraId="0133EFB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//@siclog "Steps 17"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@</w:t>
            </w:r>
          </w:p>
          <w:p w14:paraId="40800CB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//void @sic R5-216293 sic@</w:t>
            </w:r>
          </w:p>
          <w:p w14:paraId="0B75463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B16F0B2" w14:textId="2D128617" w:rsidR="00D0666D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}//End of f_TC_8_1_6_1_3_7_TestBody()</w:t>
            </w:r>
          </w:p>
        </w:tc>
      </w:tr>
    </w:tbl>
    <w:p w14:paraId="6B727A85" w14:textId="77777777" w:rsidR="00D0666D" w:rsidRDefault="00D0666D" w:rsidP="00D0666D">
      <w:pPr>
        <w:spacing w:after="0"/>
        <w:rPr>
          <w:rFonts w:ascii="Arial" w:hAnsi="Arial"/>
          <w:b/>
        </w:rPr>
      </w:pPr>
    </w:p>
    <w:p w14:paraId="21D33881" w14:textId="77777777" w:rsidR="00D0666D" w:rsidRDefault="00D0666D" w:rsidP="00D0666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66D" w14:paraId="333B4C55" w14:textId="77777777" w:rsidTr="006C60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C6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>function f_TC_8_1_6_1_3_7_TestBody() runs on NR5GC_PTC</w:t>
            </w:r>
          </w:p>
          <w:p w14:paraId="031AC3B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{</w:t>
            </w:r>
          </w:p>
          <w:p w14:paraId="34D2D83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PLMN_Identity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v_PlmnID_NRCell1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f_NR_CellInfo_GetPLMN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(nr_Cell1);</w:t>
            </w:r>
          </w:p>
          <w:p w14:paraId="17BE5BB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CellIdentity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v_CellIdentity_NRCell1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f_NR_CellInfo_GetCellIdentity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(nr_Cell1);</w:t>
            </w:r>
          </w:p>
          <w:p w14:paraId="7CD0D41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TrackingAreaCode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v_TAC_NRCell1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(nr_Cell1);</w:t>
            </w:r>
          </w:p>
          <w:p w14:paraId="72647B8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DL_DCCH_Message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13E48EF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NR_SRB_COMMON_IND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424C686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NG_NAS_MSG_Indication_Type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084D06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GMM_MobilityInfo_Type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0E0E0E6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NG_NAS_DL_Message_Type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4C4B5A6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var float v_T310Max :=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f_NR_SetTimerToleranceMax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(nr_Cell1,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rrcTimer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, 1.0);</w:t>
            </w:r>
          </w:p>
          <w:p w14:paraId="01D7610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template RRCReestablishmentComplete_v1610_IEs v_RRCReestablishmentComplete_v1610_IEs;// := cr_RRCReestablishmentComplete_v1610_IEs_RLF;</w:t>
            </w:r>
          </w:p>
          <w:p w14:paraId="3EB32EC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NextHopChainingCount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v_NCC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;</w:t>
            </w:r>
          </w:p>
          <w:p w14:paraId="7B174AB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var template (value)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;</w:t>
            </w:r>
          </w:p>
          <w:p w14:paraId="479A099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B6F188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700E07F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 The SS changes NR Cell 1 parameters according to the row "T1" in Table 8.1.6.1.3.7.3.2-1/2.</w:t>
            </w:r>
          </w:p>
          <w:p w14:paraId="65540BF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tsc_NR_NonSuitableOffCellSSS_EPRE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645B9A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2"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2948108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waits for 3s to ensure that the UE detects T310 expiry.</w:t>
            </w:r>
          </w:p>
          <w:p w14:paraId="4CAE85B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v_T310Max</w:t>
            </w:r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5E4CE80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3"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476DCB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changes NR Cell 1 parameters according to the row "T2" in Table 8.1.6.1.3.7.3.2-1/2.</w:t>
            </w:r>
          </w:p>
          <w:p w14:paraId="5A18628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(nr_Cell1, tsc_NR_ServingCellSSS_EPRE_FR1, tsc_NR_ServingCellSSS_EPRE_FR2);</w:t>
            </w:r>
          </w:p>
          <w:p w14:paraId="7487AA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4-8"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13A7E70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//re-establishment procedure</w:t>
            </w:r>
          </w:p>
          <w:p w14:paraId="2B57BE2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v_RRCReestablishmentComplete_v1610_IEs := cr_RRCReestablishmentComplete_v1610_IEs_RLF;</w:t>
            </w:r>
          </w:p>
          <w:p w14:paraId="6026D5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4CDD635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//</w:t>
            </w:r>
            <w:r w:rsidRPr="00F9258B">
              <w:rPr>
                <w:rFonts w:ascii="Courier New" w:hAnsi="Courier New" w:cs="Courier New"/>
                <w:lang w:val="en-US"/>
              </w:rPr>
              <w:t xml:space="preserve">f_NR5GC_RRCReestablishment_Def(nr_Cell1, nr_Cell1,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otherFailure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);</w:t>
            </w:r>
          </w:p>
          <w:p w14:paraId="6437E34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f_NR5GC_RRCReestablishment_Def(nr_Cell1, nr_Cell1,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otherFailure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, -,-,f_NR_CellInfo_GetRNTI(nr_Cell1),-,-,v_RRCReestablishmentComplete_v1610_IEs);</w:t>
            </w:r>
          </w:p>
          <w:p w14:paraId="4F1623B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9"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1F65A51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changes NR Cell 12 parameters according to the row "T3" in Table 8.1.6.1.3.7.3.2-1/2.</w:t>
            </w:r>
          </w:p>
          <w:p w14:paraId="197B02E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f_NR_SetCellPower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(nr_Cell12, -82, -73);</w:t>
            </w:r>
          </w:p>
          <w:p w14:paraId="1F2B1D7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10-11"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5415B43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transmits an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message on Cell 1 to order the UE to perform inter frequency handover to Cell 12.</w:t>
            </w:r>
          </w:p>
          <w:p w14:paraId="5FAEBF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//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:= f_NR5GC_RRCReconfiguration_IntraNR_HO(nr_Cell12);</w:t>
            </w:r>
          </w:p>
          <w:p w14:paraId="4E01DD7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cs_MasterKeyUpdate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(false, 0);</w:t>
            </w:r>
          </w:p>
          <w:p w14:paraId="3898FF1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</w:t>
            </w:r>
          </w:p>
          <w:p w14:paraId="607EA9F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v_NCC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valueof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v_MasterKeyUpdate.nextHopChainingCount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);</w:t>
            </w:r>
          </w:p>
          <w:p w14:paraId="764B1A5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:= f_NR5GC_RRCReconfiguration_IntraNR_HO(nr_Cell12,</w:t>
            </w:r>
          </w:p>
          <w:p w14:paraId="3A3E122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7A4B7C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3CEC3B7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4DB10AA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1BF1C59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-,</w:t>
            </w:r>
          </w:p>
          <w:p w14:paraId="2536ECE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v_MasterKeyUpdate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);</w:t>
            </w:r>
          </w:p>
          <w:p w14:paraId="472C389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/*</w:t>
            </w:r>
            <w:r w:rsidRPr="00F9258B">
              <w:rPr>
                <w:rFonts w:ascii="Courier New" w:hAnsi="Courier New" w:cs="Courier New"/>
                <w:lang w:val="en-US"/>
              </w:rPr>
              <w:t>f_NR5GC_508RRC_IntraNR_HO_InterCell_Common(nr_Cell1,</w:t>
            </w:r>
          </w:p>
          <w:p w14:paraId="068388F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nr_Cell12,</w:t>
            </w:r>
          </w:p>
          <w:p w14:paraId="7F2A479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1409603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46BD21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</w:t>
            </w:r>
          </w:p>
          <w:p w14:paraId="60BFFCC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f_NR_GetRACHProcedureConfigPSCell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(nr_Cell12),</w:t>
            </w:r>
          </w:p>
          <w:p w14:paraId="4051F9B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f_NR5GC_MobileInfo_GetDRBInfoList(),</w:t>
            </w:r>
          </w:p>
          <w:p w14:paraId="23E6F3D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6E258F0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-,</w:t>
            </w:r>
          </w:p>
          <w:p w14:paraId="31ED703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cr_38508_RRCReconfigurationComplete(cr_RRCReconfigurationComplete_v1530(-,</w:t>
            </w:r>
          </w:p>
          <w:p w14:paraId="7CF6B1F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                                                                     cr_RRCReconfigurationComplete_v1560(-,cr_RRCReconfigurationComplete_v1610_RLF))));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*/</w:t>
            </w:r>
          </w:p>
          <w:p w14:paraId="1F153A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f_NR5GC_508RRC_IntraNR_HO_InterCell_CommonSteps1_12(nr_Cell1,</w:t>
            </w:r>
          </w:p>
          <w:p w14:paraId="0C7AB2D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nr_Cell12,</w:t>
            </w:r>
          </w:p>
          <w:p w14:paraId="5A2B773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508A1B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5D417A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v_RRCReconfiguration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,</w:t>
            </w:r>
          </w:p>
          <w:p w14:paraId="33F7AD6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f_NR_GetRACHProcedureConfigPSCell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(nr_Cell12),</w:t>
            </w:r>
          </w:p>
          <w:p w14:paraId="3FC3A7E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f_NR5GC_MobileInfo_GetDRBInfoList(),</w:t>
            </w:r>
          </w:p>
          <w:p w14:paraId="500D02D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1E32B53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-,</w:t>
            </w:r>
          </w:p>
          <w:p w14:paraId="1A5FDBC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cr_38508_RRCReconfigurationComplete(cr_RRCReconfigurationComplete_v1530(-,</w:t>
            </w:r>
          </w:p>
          <w:p w14:paraId="6A7F030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                                                                  cr_RRCReconfigurationComplete_v1560(-,cr_RRCReconfigurationComplete_v1610_RLF))),</w:t>
            </w:r>
          </w:p>
          <w:p w14:paraId="25A359E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 xml:space="preserve">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v_NCC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);</w:t>
            </w: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</w:p>
          <w:p w14:paraId="06BC447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F9B4B6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"Step 10");</w:t>
            </w:r>
          </w:p>
          <w:p w14:paraId="03A8241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12"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@//@sic R5-216293 sic@</w:t>
            </w:r>
          </w:p>
          <w:p w14:paraId="647CEAB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UE transmit a REGISTRATION REQUEST message with registration type value set to "mobility registration updating"?</w:t>
            </w:r>
          </w:p>
          <w:p w14:paraId="2744FA9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1C4F699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[0];</w:t>
            </w:r>
          </w:p>
          <w:p w14:paraId="2D91EEA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if (not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f_Check_NG_RegistrationReqMsg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v_ReceivedMsg.Pdu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Mobility)){// @sic R5-200208, R5-206426 sic@</w:t>
            </w:r>
          </w:p>
          <w:p w14:paraId="527CD2E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"Registration Request Message Failed");</w:t>
            </w:r>
          </w:p>
          <w:p w14:paraId="19B4EDF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4D1B1AF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23E55815" w14:textId="5A59DD8F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f_NR5GC_508RRC_IntraNR_HO_InterCell_Common_Steps13_16(nr_Cell1, nr_Cell</w:t>
            </w:r>
            <w:r w:rsidR="00F620E2">
              <w:rPr>
                <w:rFonts w:ascii="Courier New" w:hAnsi="Courier New" w:cs="Courier New"/>
                <w:highlight w:val="yellow"/>
                <w:lang w:val="en-US"/>
              </w:rPr>
              <w:t>1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2);</w:t>
            </w:r>
          </w:p>
          <w:p w14:paraId="3070F0E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13-14"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77D593A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//Steps 4-5 of the generic procedure in TS 38.508-1 [4] subclause 4.9.5.2.2  are performed.</w:t>
            </w:r>
          </w:p>
          <w:p w14:paraId="578E0BB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f_Get_NG_RegistrationAcceptMsg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(Mobility,</w:t>
            </w:r>
          </w:p>
          <w:p w14:paraId="7F643F2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v_GMM_MobilityInfo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 // @sic R5-206426 sic@</w:t>
            </w:r>
          </w:p>
          <w:p w14:paraId="43D8771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f_NR5GC_GetMobileIdGUTI(nr_Cell12),</w:t>
            </w:r>
          </w:p>
          <w:p w14:paraId="625C99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cs_NG_TAIListNonConsecutive(f_NR_Asn2Nas_PlmnId(f_NR_CellInfo_GetPLMN (nr_Cell12)),// @sic R5s200350 sic@</w:t>
            </w:r>
          </w:p>
          <w:p w14:paraId="156EF59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{bit2oct(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f_NR_CellInfo_GetTAC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(nr_Cell12))}));// @sic R5s200350 sic@</w:t>
            </w:r>
          </w:p>
          <w:p w14:paraId="5CCFE86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</w:t>
            </w:r>
          </w:p>
          <w:p w14:paraId="2F12EB9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// Registration Accept</w:t>
            </w:r>
          </w:p>
          <w:p w14:paraId="03E4E09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cas_NR_SRB_NasPdu_REQ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(nr_Cell12,</w:t>
            </w:r>
          </w:p>
          <w:p w14:paraId="7E88C76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tsc_NR_RbId_SRB2,</w:t>
            </w:r>
          </w:p>
          <w:p w14:paraId="6057F19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-,</w:t>
            </w:r>
          </w:p>
          <w:p w14:paraId="28DB5EC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cs_NG_NAS_Request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v_MsgToSend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)));</w:t>
            </w:r>
          </w:p>
          <w:p w14:paraId="02D0ECD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//Registration Complete</w:t>
            </w:r>
          </w:p>
          <w:p w14:paraId="241AAC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car_NR_SRB_NasPdu_IND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(nr_Cell12, tsc_NR_RbId_SRB2,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cr_NG_NAS_Ind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tsc_SHT_IntegrityProtected_Ciphered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))) -&gt; value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;</w:t>
            </w:r>
          </w:p>
          <w:p w14:paraId="2E4849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if (not match 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v_ReceivedAsp.Signalling.Nas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[0].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Pdu.Msg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cr_NG_REGISTRATION_COMPLETE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)) {</w:t>
            </w:r>
          </w:p>
          <w:p w14:paraId="26270A4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f_NR_SetVerdictFailOrInconc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"Registration Complete Message Failed");</w:t>
            </w:r>
          </w:p>
          <w:p w14:paraId="42C32DF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54C788E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 15"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05DC6296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//The SS transmits a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UEInformationRequest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message.</w:t>
            </w:r>
          </w:p>
          <w:p w14:paraId="72BEC558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281D54">
              <w:rPr>
                <w:rFonts w:ascii="Courier New" w:hAnsi="Courier New" w:cs="Courier New"/>
                <w:lang w:val="fr-FR"/>
              </w:rPr>
              <w:t>SRB.send</w:t>
            </w:r>
            <w:proofErr w:type="spellEnd"/>
            <w:r w:rsidRPr="00281D54">
              <w:rPr>
                <w:rFonts w:ascii="Courier New" w:hAnsi="Courier New" w:cs="Courier New"/>
                <w:lang w:val="fr-FR"/>
              </w:rPr>
              <w:t>(cas_NR_SRB1_RrcPdu_REQ(nr_Cell12,</w:t>
            </w:r>
          </w:p>
          <w:p w14:paraId="1BA5AB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                               </w:t>
            </w:r>
            <w:r w:rsidRPr="00F9258B">
              <w:rPr>
                <w:rFonts w:ascii="Courier New" w:hAnsi="Courier New" w:cs="Courier New"/>
                <w:lang w:val="en-US"/>
              </w:rPr>
              <w:t>-,</w:t>
            </w:r>
          </w:p>
          <w:p w14:paraId="3DA92C7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cs_38508_UEInformationRequest(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-, -, -, -, true_)));</w:t>
            </w:r>
          </w:p>
          <w:p w14:paraId="1E1CCC3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"Steps 16"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51D3502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//Check: Does the UE transmit a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UEInformationResponse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 message on NR Cell 12?</w:t>
            </w:r>
          </w:p>
          <w:p w14:paraId="32B660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(car_NR_SRB1_RrcPdu_IND(nr_Cell12,</w:t>
            </w:r>
          </w:p>
          <w:p w14:paraId="1990A16E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</w:t>
            </w:r>
            <w:r w:rsidRPr="00281D54">
              <w:rPr>
                <w:rFonts w:ascii="Courier New" w:hAnsi="Courier New" w:cs="Courier New"/>
                <w:lang w:val="fr-FR"/>
              </w:rPr>
              <w:t>cr_38508_UEInformationResponse(</w:t>
            </w:r>
            <w:proofErr w:type="spellStart"/>
            <w:r w:rsidRPr="00281D54">
              <w:rPr>
                <w:rFonts w:ascii="Courier New" w:hAnsi="Courier New" w:cs="Courier New"/>
                <w:lang w:val="fr-FR"/>
              </w:rPr>
              <w:t>tsc_NR_RRC_TI_Def</w:t>
            </w:r>
            <w:proofErr w:type="spellEnd"/>
            <w:r w:rsidRPr="00281D54">
              <w:rPr>
                <w:rFonts w:ascii="Courier New" w:hAnsi="Courier New" w:cs="Courier New"/>
                <w:lang w:val="fr-FR"/>
              </w:rPr>
              <w:t>,-,-,-,-,-,</w:t>
            </w:r>
          </w:p>
          <w:p w14:paraId="5C8DBB5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cr_NR_Rlf_Report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f_NR_CellInfo_GetRNTI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</w:t>
            </w:r>
            <w:r w:rsidRPr="00F9258B">
              <w:rPr>
                <w:rFonts w:ascii="Courier New" w:hAnsi="Courier New" w:cs="Courier New"/>
                <w:highlight w:val="yellow"/>
                <w:lang w:val="en-US"/>
              </w:rPr>
              <w:t>nr_Cell1</w:t>
            </w:r>
            <w:r w:rsidRPr="00F9258B">
              <w:rPr>
                <w:rFonts w:ascii="Courier New" w:hAnsi="Courier New" w:cs="Courier New"/>
                <w:lang w:val="en-US"/>
              </w:rPr>
              <w:t>),-,</w:t>
            </w:r>
          </w:p>
          <w:p w14:paraId="44591CA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(0..127), (0..127), //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rsrp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rsrq</w:t>
            </w:r>
            <w:proofErr w:type="spellEnd"/>
          </w:p>
          <w:p w14:paraId="29ABF10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omit,// measResultNeighCells_r16</w:t>
            </w:r>
          </w:p>
          <w:p w14:paraId="444B722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omit,//PreviousPCellId_r16</w:t>
            </w:r>
          </w:p>
          <w:p w14:paraId="1D66909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cr_NR_RLF_Report_failedPCellId_cellGlobalId_r16(cr_CGI_Info_Logging_r16(v_PlmnID_NRCell1, v_CellIdentity_NRCell1, v_TAC_NRCell1)),// failedPCellId_r16</w:t>
            </w:r>
          </w:p>
          <w:p w14:paraId="02C4DB1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lastRenderedPageBreak/>
              <w:t xml:space="preserve">                                                                                                    omit,omit,cr_NR_CGI_Info_Logging_r16_Def(v_CellIdentity_NRCell1),*,?,</w:t>
            </w:r>
          </w:p>
          <w:p w14:paraId="55153DE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                                              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rlf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, t310_Expiry,*,omit))));</w:t>
            </w:r>
          </w:p>
          <w:p w14:paraId="2AF54E4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f_NR_PreliminaryPass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(__FILE__, __LINE__, "Step 16");</w:t>
            </w:r>
          </w:p>
          <w:p w14:paraId="1FC96FA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//@siclog "Steps 17" </w:t>
            </w:r>
            <w:proofErr w:type="spellStart"/>
            <w:r w:rsidRPr="00F9258B">
              <w:rPr>
                <w:rFonts w:ascii="Courier New" w:hAnsi="Courier New" w:cs="Courier New"/>
                <w:lang w:val="en-US"/>
              </w:rPr>
              <w:t>siclog</w:t>
            </w:r>
            <w:proofErr w:type="spellEnd"/>
            <w:r w:rsidRPr="00F9258B">
              <w:rPr>
                <w:rFonts w:ascii="Courier New" w:hAnsi="Courier New" w:cs="Courier New"/>
                <w:lang w:val="en-US"/>
              </w:rPr>
              <w:t>@</w:t>
            </w:r>
          </w:p>
          <w:p w14:paraId="0DCC724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//void @sic R5-216293 sic@</w:t>
            </w:r>
          </w:p>
          <w:p w14:paraId="7748816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    </w:t>
            </w:r>
          </w:p>
          <w:p w14:paraId="3AA6FCC1" w14:textId="339A33ED" w:rsidR="00D0666D" w:rsidRPr="008149C3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F9258B">
              <w:rPr>
                <w:rFonts w:ascii="Courier New" w:hAnsi="Courier New" w:cs="Courier New"/>
                <w:lang w:val="en-US"/>
              </w:rPr>
              <w:t xml:space="preserve">  }//End of f_TC_8_1_6_1_3_7_TestBody()</w:t>
            </w:r>
          </w:p>
        </w:tc>
      </w:tr>
    </w:tbl>
    <w:p w14:paraId="71765449" w14:textId="77777777" w:rsidR="00281D54" w:rsidRDefault="00281D54" w:rsidP="009610E7">
      <w:pPr>
        <w:rPr>
          <w:b/>
          <w:highlight w:val="cyan"/>
        </w:rPr>
      </w:pPr>
    </w:p>
    <w:p w14:paraId="22801EBB" w14:textId="1A8B6A36" w:rsidR="006C6095" w:rsidRPr="00281D54" w:rsidRDefault="006C6095" w:rsidP="009610E7">
      <w:pPr>
        <w:rPr>
          <w:b/>
          <w:sz w:val="28"/>
          <w:szCs w:val="28"/>
        </w:rPr>
      </w:pPr>
      <w:r w:rsidRPr="00281D54">
        <w:rPr>
          <w:b/>
          <w:sz w:val="28"/>
          <w:szCs w:val="28"/>
          <w:highlight w:val="cyan"/>
        </w:rPr>
        <w:t>MCC160 Implementation:</w:t>
      </w:r>
    </w:p>
    <w:p w14:paraId="6E7A830F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2D96CFAD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function f_TC_8_1_6_1_3_7_NR5GC() runs on NR5GC_PTC</w:t>
      </w:r>
    </w:p>
    <w:p w14:paraId="0DA9DDBE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 //Radio Link Failure / Logging and reporting / Reporting at intra NR handover / PLMN list</w:t>
      </w:r>
    </w:p>
    <w:p w14:paraId="48AC76D9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</w:t>
      </w:r>
    </w:p>
    <w:p w14:paraId="1B583ED9" w14:textId="7D6E56A5" w:rsidR="006C6095" w:rsidRDefault="006C6095" w:rsidP="00040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195"/>
      </w:pPr>
      <w:r>
        <w:t>f_NR5GC_Init(NR_4);</w:t>
      </w:r>
    </w:p>
    <w:p w14:paraId="4DFB227F" w14:textId="12F621B6" w:rsidR="00040E8D" w:rsidRDefault="00040E8D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r w:rsidRPr="00040E8D">
        <w:rPr>
          <w:highlight w:val="cyan"/>
        </w:rPr>
        <w:t>f_NR_CellInfo_SetRLF_TimersAndConstants(nr_Cell1,cs_NR_RLF_TimersAndConstantsDef( ms1000, n1, n1, ms10000))</w:t>
      </w:r>
      <w:r w:rsidRPr="00040E8D">
        <w:rPr>
          <w:rFonts w:ascii="Courier New" w:hAnsi="Courier New" w:cs="Courier New" w:hint="eastAsia"/>
          <w:highlight w:val="cyan"/>
          <w:lang w:val="en-US" w:eastAsia="zh-CN"/>
        </w:rPr>
        <w:t>;</w:t>
      </w:r>
      <w:r w:rsidRPr="00040E8D">
        <w:rPr>
          <w:highlight w:val="cyan"/>
        </w:rPr>
        <w:t>//@sic R5-221574 sic@</w:t>
      </w:r>
    </w:p>
    <w:p w14:paraId="7DDF9CDC" w14:textId="366747F7" w:rsidR="00040E8D" w:rsidRPr="00040E8D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f_NR_CellInfo_SetPLMN</w:t>
      </w:r>
      <w:proofErr w:type="spellEnd"/>
      <w:r>
        <w:t>(nr_Cell12, tsc_NR_HPLMN_002_11);//PLMN2</w:t>
      </w:r>
    </w:p>
    <w:p w14:paraId="11352AC1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//Create and configure cell</w:t>
      </w:r>
    </w:p>
    <w:p w14:paraId="3FB5E0D7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f_NR_CellConfig_Def</w:t>
      </w:r>
      <w:proofErr w:type="spellEnd"/>
      <w:r>
        <w:t>(nr_Cell1);</w:t>
      </w:r>
    </w:p>
    <w:p w14:paraId="3F7F70D2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f_NR_CellInfo_InitMaxReferencePower</w:t>
      </w:r>
      <w:proofErr w:type="spellEnd"/>
      <w:r>
        <w:t>(nr_Cell12,-73,-73);</w:t>
      </w:r>
    </w:p>
    <w:p w14:paraId="17180487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f_NR_CellConfig_Def</w:t>
      </w:r>
      <w:proofErr w:type="spellEnd"/>
      <w:r>
        <w:t>(nr_Cell12);</w:t>
      </w:r>
    </w:p>
    <w:p w14:paraId="0F727986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35ACD249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f_NR_SetCellPower</w:t>
      </w:r>
      <w:proofErr w:type="spellEnd"/>
      <w:r>
        <w:t xml:space="preserve"> (nr_Cell1, tsc_NR_ServingCellSSS_EPRE_FR1, tsc_NR_ServingCellSSS_EPRE_FR2);// set initial power level conditions for preamble</w:t>
      </w:r>
    </w:p>
    <w:p w14:paraId="420C14BC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4843E72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The UE is registered on PLMN1 (NR Cell 1) using the procedure described in TS 38.508-1[4] clause 4.5.2.2-2 except that the REGISTRATION ACCEPT message indicates PLMN2 in the Equivalent PLMN list.</w:t>
      </w:r>
    </w:p>
    <w:p w14:paraId="405C8690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The UE is in state 3N-A on NR Cell 1 according to TS 38.508-1 [4], clause 4.4A.</w:t>
      </w:r>
    </w:p>
    <w:p w14:paraId="38A31269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f_NR5GC_SwitchOnAndResetIMS();</w:t>
      </w:r>
    </w:p>
    <w:p w14:paraId="630626A6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f_NR5GC_Registration (nr_Cell1,</w:t>
      </w:r>
    </w:p>
    <w:p w14:paraId="7E05ACB5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-,</w:t>
      </w:r>
      <w:proofErr w:type="spellStart"/>
      <w:r>
        <w:t>Initial_NoSecurity</w:t>
      </w:r>
      <w:proofErr w:type="spellEnd"/>
      <w:r>
        <w:t>,</w:t>
      </w:r>
    </w:p>
    <w:p w14:paraId="3ABF8601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cs_PLMN_List_1PLMN(f_NR_Asn2Nas_PlmnId(</w:t>
      </w:r>
      <w:proofErr w:type="spellStart"/>
      <w:r>
        <w:t>f_NR_CellInfo_GetPLMN</w:t>
      </w:r>
      <w:proofErr w:type="spellEnd"/>
      <w:r>
        <w:t xml:space="preserve"> (nr_Cell12)))  //PLMN2 as EPLMN</w:t>
      </w:r>
    </w:p>
    <w:p w14:paraId="60849DB7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);</w:t>
      </w:r>
    </w:p>
    <w:p w14:paraId="5AA36F03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4AE6B7C1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f_NR5GC_RRC_Idle_Steps16_20(nr_Cell1);</w:t>
      </w:r>
    </w:p>
    <w:p w14:paraId="10245603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5D045DF8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f_NR_TestBody_Set</w:t>
      </w:r>
      <w:proofErr w:type="spellEnd"/>
      <w:r>
        <w:t>(true);</w:t>
      </w:r>
    </w:p>
    <w:p w14:paraId="0B95EBBB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f_TC_8_1_6_1_3_7_TestBody();</w:t>
      </w:r>
    </w:p>
    <w:p w14:paraId="11812959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f_NR_TestBody_Set</w:t>
      </w:r>
      <w:proofErr w:type="spellEnd"/>
      <w:r>
        <w:t>(false);</w:t>
      </w:r>
    </w:p>
    <w:p w14:paraId="231BE897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0B6B79C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proofErr w:type="spellStart"/>
      <w:r>
        <w:t>f_NR_Postamble</w:t>
      </w:r>
      <w:proofErr w:type="spellEnd"/>
      <w:r>
        <w:t>(nr_Cell12, STATE_CONNECTED_3A);//@sic R5-216293 sic@</w:t>
      </w:r>
    </w:p>
    <w:p w14:paraId="7CAE8B79" w14:textId="77777777" w:rsid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</w:t>
      </w:r>
    </w:p>
    <w:p w14:paraId="6D02D96C" w14:textId="4F299CD0" w:rsidR="006C6095" w:rsidRPr="006C6095" w:rsidRDefault="006C6095" w:rsidP="006C60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}// End of f_TC_8_1_6_1_3_7_NR5GC()</w:t>
      </w:r>
    </w:p>
    <w:p w14:paraId="0C30494A" w14:textId="77777777" w:rsidR="00D0666D" w:rsidRDefault="00D0666D">
      <w:pPr>
        <w:spacing w:after="0"/>
        <w:rPr>
          <w:lang w:val="pt-BR"/>
        </w:rPr>
      </w:pPr>
      <w:r>
        <w:rPr>
          <w:lang w:val="pt-BR"/>
        </w:rPr>
        <w:br w:type="page"/>
      </w:r>
    </w:p>
    <w:p w14:paraId="401AE031" w14:textId="77777777" w:rsidR="006A6B10" w:rsidRPr="00B26EE8" w:rsidRDefault="006A6B10" w:rsidP="006A6B1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1" w:name="_Toc76738642"/>
      <w:bookmarkStart w:id="12" w:name="_Toc89272385"/>
      <w:r w:rsidRPr="00B26EE8">
        <w:rPr>
          <w:rFonts w:cs="Arial"/>
          <w:color w:val="000000"/>
        </w:rPr>
        <w:lastRenderedPageBreak/>
        <w:t>Change 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A6B10" w14:paraId="3BF67AAB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965" w14:textId="77777777" w:rsidR="006A6B10" w:rsidRPr="00597FF8" w:rsidRDefault="006A6B10" w:rsidP="002804EE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07A" w14:textId="77777777" w:rsidR="006A6B10" w:rsidRPr="00F706D7" w:rsidRDefault="006A6B10" w:rsidP="002804EE">
            <w:pPr>
              <w:rPr>
                <w:rFonts w:ascii="Arial" w:hAnsi="Arial" w:cs="Arial"/>
                <w:lang w:val="en-US"/>
              </w:rPr>
            </w:pPr>
            <w:r w:rsidRPr="008149C3">
              <w:rPr>
                <w:rFonts w:ascii="Arial" w:hAnsi="Arial" w:cs="Arial"/>
                <w:lang w:val="en-US"/>
              </w:rPr>
              <w:t>f_NR5GC_RRCReestablishment_Steps3To7</w:t>
            </w:r>
          </w:p>
        </w:tc>
      </w:tr>
      <w:tr w:rsidR="006A6B10" w14:paraId="01A97A34" w14:textId="77777777" w:rsidTr="002804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D7F" w14:textId="77777777" w:rsidR="006A6B10" w:rsidRDefault="006A6B10" w:rsidP="00280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700" w14:textId="77777777" w:rsidR="006A6B10" w:rsidRPr="00262904" w:rsidRDefault="006A6B10" w:rsidP="006A6B10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When Reestablishment procedure happens on the same cell, original TTCN has a provision to release SRBs and DRBs of current cell. However, it does not release the AS Security Configuration causing a problem when the UE tries to decode the Reestablishment message.</w:t>
            </w:r>
          </w:p>
        </w:tc>
      </w:tr>
      <w:tr w:rsidR="006A6B10" w14:paraId="0B255A79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024" w14:textId="77777777" w:rsidR="006A6B10" w:rsidRDefault="006A6B10" w:rsidP="00280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835" w14:textId="77777777" w:rsidR="006A6B10" w:rsidRPr="00466A8D" w:rsidRDefault="006A6B10" w:rsidP="006A6B10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SS local release of AS Security Configuration only when the target cell for reestablishment is the same as source cell.</w:t>
            </w:r>
          </w:p>
        </w:tc>
      </w:tr>
      <w:tr w:rsidR="006A6B10" w14:paraId="0A62743A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91E" w14:textId="77777777" w:rsidR="006A6B10" w:rsidRDefault="006A6B10" w:rsidP="002804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07B" w14:textId="77777777" w:rsidR="006A6B10" w:rsidRPr="00C91E2F" w:rsidRDefault="006A6B10" w:rsidP="002804E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NR5GC_RRCSteps.ttcn</w:t>
            </w:r>
          </w:p>
        </w:tc>
      </w:tr>
      <w:tr w:rsidR="006A6B10" w14:paraId="4E2288C3" w14:textId="77777777" w:rsidTr="002804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89E" w14:textId="77777777" w:rsidR="006A6B10" w:rsidRPr="0019095C" w:rsidRDefault="006A6B10" w:rsidP="002804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9095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468" w14:textId="6BA4E746" w:rsidR="006A6B10" w:rsidRPr="00EE1104" w:rsidRDefault="002804EE" w:rsidP="002804EE">
            <w:pPr>
              <w:rPr>
                <w:rFonts w:ascii="Arial" w:hAnsi="Arial"/>
                <w:lang w:eastAsia="zh-CN"/>
              </w:rPr>
            </w:pPr>
            <w:r w:rsidRPr="0019095C"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19095C" w:rsidRPr="0019095C">
              <w:rPr>
                <w:rFonts w:ascii="Arial" w:hAnsi="Arial"/>
                <w:highlight w:val="cyan"/>
                <w:lang w:eastAsia="zh-CN"/>
              </w:rPr>
              <w:t xml:space="preserve"> in principle but implemented in f_NR5GC_RRCReestablishment_Steps0To2 according to R5-221467</w:t>
            </w:r>
            <w:r w:rsidRPr="0019095C">
              <w:rPr>
                <w:rFonts w:ascii="Arial" w:hAnsi="Arial"/>
                <w:highlight w:val="cyan"/>
                <w:lang w:eastAsia="zh-CN"/>
              </w:rPr>
              <w:t>.</w:t>
            </w:r>
            <w:r w:rsidR="0019095C" w:rsidRPr="0019095C">
              <w:rPr>
                <w:rFonts w:ascii="Arial" w:hAnsi="Arial"/>
                <w:highlight w:val="cyan"/>
                <w:lang w:eastAsia="zh-CN"/>
              </w:rPr>
              <w:t xml:space="preserve"> In addition the security shall be released before releasing the SRBs/DRBs in SS. See implementation below.</w:t>
            </w:r>
          </w:p>
        </w:tc>
      </w:tr>
    </w:tbl>
    <w:p w14:paraId="1DE5766A" w14:textId="77777777" w:rsidR="006A6B10" w:rsidRDefault="006A6B10" w:rsidP="006A6B10">
      <w:pPr>
        <w:spacing w:after="0"/>
        <w:rPr>
          <w:rFonts w:ascii="Arial" w:hAnsi="Arial"/>
          <w:b/>
        </w:rPr>
      </w:pPr>
    </w:p>
    <w:p w14:paraId="06FC7543" w14:textId="77777777" w:rsidR="006A6B10" w:rsidRDefault="006A6B10" w:rsidP="006A6B1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6B10" w14:paraId="4C85297D" w14:textId="77777777" w:rsidTr="002804E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66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>function f_NR5GC_RRCReestablishment_Steps3To7(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</w:t>
            </w:r>
          </w:p>
          <w:p w14:paraId="3F7F47B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</w:t>
            </w:r>
          </w:p>
          <w:p w14:paraId="10F0143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0,</w:t>
            </w:r>
          </w:p>
          <w:p w14:paraId="6543A9A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template(omit)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MacBearerRouting_Type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6FCFCC7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11E50E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                                       ) runs on NR_BASE_PTC</w:t>
            </w:r>
          </w:p>
          <w:p w14:paraId="1B74149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{ // @sic R5-206369 R5-213516: added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4F470F8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IntegerList_Type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;</w:t>
            </w:r>
          </w:p>
          <w:p w14:paraId="742C18C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(0.05); //Anritsu TTCN WA for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reestablisment</w:t>
            </w:r>
            <w:proofErr w:type="spellEnd"/>
          </w:p>
          <w:p w14:paraId="5AC000A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f_NR_GetActiveDRBs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12E60FD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EFB5B2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3. Source Cell: If the Source Cell is the same as the Target Cell:</w:t>
            </w:r>
          </w:p>
          <w:p w14:paraId="2BE537D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 Reset SRBs and release DRBs</w:t>
            </w:r>
          </w:p>
          <w:p w14:paraId="139C2E4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 Stop periodic TA</w:t>
            </w:r>
          </w:p>
          <w:p w14:paraId="69A89809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 {</w:t>
            </w:r>
          </w:p>
          <w:p w14:paraId="03DD723B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f_NR_SS_SRBs_DRBs_Release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  //@sic R5-211417 R5s211169 sic@</w:t>
            </w:r>
          </w:p>
          <w:p w14:paraId="6173F68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f_NR_SS_SRBs_DRBs_Config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omit,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);</w:t>
            </w:r>
          </w:p>
          <w:p w14:paraId="38C69D79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281D54">
              <w:rPr>
                <w:rFonts w:ascii="Courier New" w:hAnsi="Courier New" w:cs="Courier New"/>
                <w:lang w:val="fr-FR" w:eastAsia="de-DE"/>
              </w:rPr>
              <w:t>// @sic R5-217830 sic@</w:t>
            </w:r>
          </w:p>
          <w:p w14:paraId="3693F669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}</w:t>
            </w:r>
          </w:p>
          <w:p w14:paraId="6560F09C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</w:t>
            </w:r>
          </w:p>
          <w:p w14:paraId="52FB820A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// 4. </w:t>
            </w:r>
            <w:proofErr w:type="spellStart"/>
            <w:r w:rsidRPr="00281D54">
              <w:rPr>
                <w:rFonts w:ascii="Courier New" w:hAnsi="Courier New" w:cs="Courier New"/>
                <w:lang w:val="fr-FR" w:eastAsia="de-DE"/>
              </w:rPr>
              <w:t>void</w:t>
            </w:r>
            <w:proofErr w:type="spellEnd"/>
          </w:p>
          <w:p w14:paraId="15B88CA8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// @sic R5-217830 sic@</w:t>
            </w:r>
          </w:p>
          <w:p w14:paraId="63F8C665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</w:t>
            </w:r>
          </w:p>
          <w:p w14:paraId="59E007D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81D54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r w:rsidRPr="00F9258B">
              <w:rPr>
                <w:rFonts w:ascii="Courier New" w:hAnsi="Courier New" w:cs="Courier New"/>
                <w:lang w:eastAsia="de-DE"/>
              </w:rPr>
              <w:t>// 5. Target Cell: Activate Security</w:t>
            </w:r>
          </w:p>
          <w:p w14:paraId="0299228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f_NR_SS_AS_ActivateSecurity_Current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-, true);</w:t>
            </w:r>
          </w:p>
          <w:p w14:paraId="47CDD4E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3E6D8F8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6. Target : Send RRCReestablishment</w:t>
            </w:r>
          </w:p>
          <w:p w14:paraId="0C28880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(cas_NR_SRB1_RrcPdu_REQ(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, cs_38508_RRCReestablishment_Def(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));</w:t>
            </w:r>
          </w:p>
          <w:p w14:paraId="09F69DA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9E85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  // 7. Target Cell:  Receive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</w:p>
          <w:p w14:paraId="7823ADB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 ( car_NR_SRB1_RrcPdu_IND (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F9258B">
              <w:rPr>
                <w:rFonts w:ascii="Courier New" w:hAnsi="Courier New" w:cs="Courier New"/>
                <w:lang w:eastAsia="de-DE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  <w:lang w:eastAsia="de-DE"/>
              </w:rPr>
              <w:t>) );</w:t>
            </w:r>
          </w:p>
          <w:p w14:paraId="72BCB553" w14:textId="0BCD4531" w:rsidR="006A6B10" w:rsidRPr="00CA4CF2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9258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B956F76" w14:textId="77777777" w:rsidR="006A6B10" w:rsidRDefault="006A6B10" w:rsidP="006A6B10">
      <w:pPr>
        <w:spacing w:after="0"/>
        <w:rPr>
          <w:rFonts w:ascii="Arial" w:hAnsi="Arial"/>
          <w:b/>
        </w:rPr>
      </w:pPr>
    </w:p>
    <w:p w14:paraId="1EE1CD8C" w14:textId="77777777" w:rsidR="006A6B10" w:rsidRDefault="006A6B10" w:rsidP="006A6B1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6B10" w14:paraId="01E9A3A6" w14:textId="77777777" w:rsidTr="002804E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7D6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>function f_NR5GC_RRCReestablishment_Steps3To7(</w:t>
            </w:r>
            <w:proofErr w:type="spellStart"/>
            <w:r w:rsidRPr="00F9258B">
              <w:rPr>
                <w:rFonts w:ascii="Courier New" w:hAnsi="Courier New" w:cs="Courier New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>,</w:t>
            </w:r>
          </w:p>
          <w:p w14:paraId="231B001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</w:rPr>
              <w:t>NR_CellId_Type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>,</w:t>
            </w:r>
          </w:p>
          <w:p w14:paraId="5DDFF94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</w:t>
            </w:r>
            <w:proofErr w:type="spellStart"/>
            <w:r w:rsidRPr="00F9258B">
              <w:rPr>
                <w:rFonts w:ascii="Courier New" w:hAnsi="Courier New" w:cs="Courier New"/>
              </w:rPr>
              <w:t>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F9258B">
              <w:rPr>
                <w:rFonts w:ascii="Courier New" w:hAnsi="Courier New" w:cs="Courier New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:= 0,</w:t>
            </w:r>
          </w:p>
          <w:p w14:paraId="746B011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template(omit) </w:t>
            </w:r>
            <w:proofErr w:type="spellStart"/>
            <w:r w:rsidRPr="00F9258B">
              <w:rPr>
                <w:rFonts w:ascii="Courier New" w:hAnsi="Courier New" w:cs="Courier New"/>
              </w:rPr>
              <w:t>MacBearerRouting_Type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:= omit,</w:t>
            </w:r>
          </w:p>
          <w:p w14:paraId="4815C99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 template RRCReestablishmentComplete_v1610_IEs p_RRCReestablishmentComplete_v1610_IEs := omit</w:t>
            </w:r>
          </w:p>
          <w:p w14:paraId="06E27D0C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                                       ) runs on NR_BASE_PTC</w:t>
            </w:r>
          </w:p>
          <w:p w14:paraId="39E3DFC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{ // @sic R5-206369 R5-213516: added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sic@</w:t>
            </w:r>
          </w:p>
          <w:p w14:paraId="760C5B0F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F9258B">
              <w:rPr>
                <w:rFonts w:ascii="Courier New" w:hAnsi="Courier New" w:cs="Courier New"/>
              </w:rPr>
              <w:t>IntegerList_Type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9258B">
              <w:rPr>
                <w:rFonts w:ascii="Courier New" w:hAnsi="Courier New" w:cs="Courier New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</w:rPr>
              <w:t>;</w:t>
            </w:r>
          </w:p>
          <w:p w14:paraId="530E4E2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f_Delay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(0.05); //Anritsu TTCN WA for </w:t>
            </w:r>
            <w:proofErr w:type="spellStart"/>
            <w:r w:rsidRPr="00F9258B">
              <w:rPr>
                <w:rFonts w:ascii="Courier New" w:hAnsi="Courier New" w:cs="Courier New"/>
              </w:rPr>
              <w:t>reestablisment</w:t>
            </w:r>
            <w:proofErr w:type="spellEnd"/>
          </w:p>
          <w:p w14:paraId="66D80F3E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F9258B">
              <w:rPr>
                <w:rFonts w:ascii="Courier New" w:hAnsi="Courier New" w:cs="Courier New"/>
              </w:rPr>
              <w:t>f_NR_GetActiveDRBs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>);</w:t>
            </w:r>
          </w:p>
          <w:p w14:paraId="09CDB3C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3760B7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3. Source Cell: If the Source Cell is the same as the Target Cell:</w:t>
            </w:r>
          </w:p>
          <w:p w14:paraId="52A1D27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 Reset SRBs and release DRBs</w:t>
            </w:r>
          </w:p>
          <w:p w14:paraId="25139544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 Stop periodic TA</w:t>
            </w:r>
          </w:p>
          <w:p w14:paraId="7B522578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>) {</w:t>
            </w:r>
          </w:p>
          <w:p w14:paraId="19746FA5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</w:rPr>
              <w:t>f_NR_SS_SRBs_DRBs_Release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v_DrbIdList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</w:rPr>
              <w:t>);  //@sic R5-211417 R5s211169 sic@</w:t>
            </w:r>
          </w:p>
          <w:p w14:paraId="22EBDAF2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</w:rPr>
              <w:t>f_NR_SS_RRC_ReleaseSecurity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  <w:highlight w:val="yello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  <w:highlight w:val="yellow"/>
              </w:rPr>
              <w:t>);</w:t>
            </w:r>
          </w:p>
          <w:p w14:paraId="4D3B2C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F9258B">
              <w:rPr>
                <w:rFonts w:ascii="Courier New" w:hAnsi="Courier New" w:cs="Courier New"/>
              </w:rPr>
              <w:t>f_NR_SS_SRBs_DRBs_Config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p_NR_SourceCellId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omit, </w:t>
            </w:r>
            <w:proofErr w:type="spellStart"/>
            <w:r w:rsidRPr="00F9258B">
              <w:rPr>
                <w:rFonts w:ascii="Courier New" w:hAnsi="Courier New" w:cs="Courier New"/>
              </w:rPr>
              <w:t>tsc_NoCnfReq</w:t>
            </w:r>
            <w:proofErr w:type="spellEnd"/>
            <w:r w:rsidRPr="00F9258B">
              <w:rPr>
                <w:rFonts w:ascii="Courier New" w:hAnsi="Courier New" w:cs="Courier New"/>
              </w:rPr>
              <w:t>);</w:t>
            </w:r>
          </w:p>
          <w:p w14:paraId="72310D2D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  <w:r w:rsidRPr="00281D54">
              <w:rPr>
                <w:rFonts w:ascii="Courier New" w:hAnsi="Courier New" w:cs="Courier New"/>
                <w:lang w:val="fr-FR"/>
              </w:rPr>
              <w:t>// @sic R5-217830 sic@</w:t>
            </w:r>
          </w:p>
          <w:p w14:paraId="5ED37D78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}</w:t>
            </w:r>
          </w:p>
          <w:p w14:paraId="728143D3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</w:t>
            </w:r>
          </w:p>
          <w:p w14:paraId="6413F0AF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// 4. </w:t>
            </w:r>
            <w:proofErr w:type="spellStart"/>
            <w:r w:rsidRPr="00281D54">
              <w:rPr>
                <w:rFonts w:ascii="Courier New" w:hAnsi="Courier New" w:cs="Courier New"/>
                <w:lang w:val="fr-FR"/>
              </w:rPr>
              <w:t>void</w:t>
            </w:r>
            <w:proofErr w:type="spellEnd"/>
          </w:p>
          <w:p w14:paraId="6C054D4D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// @sic R5-217830 sic@</w:t>
            </w:r>
          </w:p>
          <w:p w14:paraId="22737A1C" w14:textId="77777777" w:rsidR="00F9258B" w:rsidRPr="00281D54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</w:t>
            </w:r>
          </w:p>
          <w:p w14:paraId="432056D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81D54">
              <w:rPr>
                <w:rFonts w:ascii="Courier New" w:hAnsi="Courier New" w:cs="Courier New"/>
                <w:lang w:val="fr-FR"/>
              </w:rPr>
              <w:t xml:space="preserve">    </w:t>
            </w:r>
            <w:r w:rsidRPr="00F9258B">
              <w:rPr>
                <w:rFonts w:ascii="Courier New" w:hAnsi="Courier New" w:cs="Courier New"/>
              </w:rPr>
              <w:t>// 5. Target Cell: Activate Security</w:t>
            </w:r>
          </w:p>
          <w:p w14:paraId="4AAF772D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f_NR_SS_AS_ActivateSecurity_Current</w:t>
            </w:r>
            <w:proofErr w:type="spellEnd"/>
            <w:r w:rsidRPr="00F9258B">
              <w:rPr>
                <w:rFonts w:ascii="Courier New" w:hAnsi="Courier New" w:cs="Courier New"/>
              </w:rPr>
              <w:t>(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>, -, true);</w:t>
            </w:r>
          </w:p>
          <w:p w14:paraId="487BDE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    </w:t>
            </w:r>
          </w:p>
          <w:p w14:paraId="531C5631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6. Target : Send RRCReestablishment</w:t>
            </w:r>
          </w:p>
          <w:p w14:paraId="012380BA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SRB.send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(cas_NR_SRB1_RrcPdu_REQ(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cs_TimingInfo_Now</w:t>
            </w:r>
            <w:proofErr w:type="spellEnd"/>
            <w:r w:rsidRPr="00F9258B">
              <w:rPr>
                <w:rFonts w:ascii="Courier New" w:hAnsi="Courier New" w:cs="Courier New"/>
              </w:rPr>
              <w:t>, cs_38508_RRCReestablishment_Def(</w:t>
            </w:r>
            <w:proofErr w:type="spellStart"/>
            <w:r w:rsidRPr="00F9258B">
              <w:rPr>
                <w:rFonts w:ascii="Courier New" w:hAnsi="Courier New" w:cs="Courier New"/>
              </w:rPr>
              <w:t>tsc_NR_RRC_TI_Def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9258B">
              <w:rPr>
                <w:rFonts w:ascii="Courier New" w:hAnsi="Courier New" w:cs="Courier New"/>
              </w:rPr>
              <w:t>p_NextHopChainingCount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>));</w:t>
            </w:r>
          </w:p>
          <w:p w14:paraId="4A0E1AC3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</w:p>
          <w:p w14:paraId="1A2597B7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// 7. Target Cell:  Receive </w:t>
            </w:r>
            <w:proofErr w:type="spellStart"/>
            <w:r w:rsidRPr="00F9258B">
              <w:rPr>
                <w:rFonts w:ascii="Courier New" w:hAnsi="Courier New" w:cs="Courier New"/>
              </w:rPr>
              <w:t>RRCReestablishmentComplete</w:t>
            </w:r>
            <w:proofErr w:type="spellEnd"/>
          </w:p>
          <w:p w14:paraId="2F3A0380" w14:textId="77777777" w:rsidR="00F9258B" w:rsidRPr="00F9258B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9258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9258B">
              <w:rPr>
                <w:rFonts w:ascii="Courier New" w:hAnsi="Courier New" w:cs="Courier New"/>
              </w:rPr>
              <w:t>SRB.receive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 ( car_NR_SRB1_RrcPdu_IND ( </w:t>
            </w:r>
            <w:proofErr w:type="spellStart"/>
            <w:r w:rsidRPr="00F9258B">
              <w:rPr>
                <w:rFonts w:ascii="Courier New" w:hAnsi="Courier New" w:cs="Courier New"/>
              </w:rPr>
              <w:t>p_NR_TargetCellId</w:t>
            </w:r>
            <w:proofErr w:type="spellEnd"/>
            <w:r w:rsidRPr="00F9258B">
              <w:rPr>
                <w:rFonts w:ascii="Courier New" w:hAnsi="Courier New" w:cs="Courier New"/>
              </w:rPr>
              <w:t xml:space="preserve">, cr_38508_RRCReestablishmentComplete(-, p_RRCReestablishmentComplete_v1610_IEs), -, </w:t>
            </w:r>
            <w:proofErr w:type="spellStart"/>
            <w:r w:rsidRPr="00F9258B">
              <w:rPr>
                <w:rFonts w:ascii="Courier New" w:hAnsi="Courier New" w:cs="Courier New"/>
              </w:rPr>
              <w:t>p_MacBearerRoutingCA</w:t>
            </w:r>
            <w:proofErr w:type="spellEnd"/>
            <w:r w:rsidRPr="00F9258B">
              <w:rPr>
                <w:rFonts w:ascii="Courier New" w:hAnsi="Courier New" w:cs="Courier New"/>
              </w:rPr>
              <w:t>) );</w:t>
            </w:r>
          </w:p>
          <w:p w14:paraId="7F693380" w14:textId="5FA50BEE" w:rsidR="006A6B10" w:rsidRPr="00CA4CF2" w:rsidRDefault="00F9258B" w:rsidP="00F925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F9258B">
              <w:rPr>
                <w:rFonts w:ascii="Courier New" w:hAnsi="Courier New" w:cs="Courier New"/>
              </w:rPr>
              <w:t xml:space="preserve">  }</w:t>
            </w:r>
          </w:p>
        </w:tc>
      </w:tr>
      <w:tr w:rsidR="006A6B10" w14:paraId="26822B4C" w14:textId="77777777" w:rsidTr="002804E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B60" w14:textId="77777777" w:rsidR="006A6B10" w:rsidRPr="00E601CD" w:rsidRDefault="006A6B10" w:rsidP="002804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7DDFE046" w14:textId="77777777" w:rsidR="0019095C" w:rsidRDefault="0019095C" w:rsidP="006A6B10">
      <w:pPr>
        <w:spacing w:after="0"/>
        <w:rPr>
          <w:lang w:eastAsia="en-GB"/>
        </w:rPr>
      </w:pPr>
    </w:p>
    <w:p w14:paraId="4627B1CC" w14:textId="77777777" w:rsidR="008110AB" w:rsidRDefault="008110AB" w:rsidP="006A6B10">
      <w:pPr>
        <w:spacing w:after="0"/>
        <w:rPr>
          <w:b/>
          <w:highlight w:val="cyan"/>
          <w:lang w:eastAsia="en-GB"/>
        </w:rPr>
        <w:sectPr w:rsidR="008110A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3D21B" w14:textId="7D708780" w:rsidR="006A6B10" w:rsidRDefault="0019095C" w:rsidP="006A6B10">
      <w:pPr>
        <w:spacing w:after="0"/>
        <w:rPr>
          <w:lang w:eastAsia="en-GB"/>
        </w:rPr>
      </w:pPr>
      <w:r w:rsidRPr="00281D54">
        <w:rPr>
          <w:b/>
          <w:sz w:val="28"/>
          <w:szCs w:val="28"/>
          <w:highlight w:val="cyan"/>
          <w:lang w:eastAsia="en-GB"/>
        </w:rPr>
        <w:lastRenderedPageBreak/>
        <w:t>MCC160 proposed implementation</w:t>
      </w:r>
      <w:r w:rsidR="006A6B10">
        <w:rPr>
          <w:lang w:eastAsia="en-GB"/>
        </w:rPr>
        <w:br/>
        <w:t xml:space="preserve"> </w:t>
      </w:r>
    </w:p>
    <w:p w14:paraId="38C9A6F6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function f_NR5GC_RRCReestablishment_Steps0To2(NR_CellId_Type            p_NR_SourceCellId,</w:t>
      </w:r>
    </w:p>
    <w:p w14:paraId="2B1702F6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NR_CellId_Type            p_NR_TargetCellId,</w:t>
      </w:r>
    </w:p>
    <w:p w14:paraId="2CD957CF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template(present) ReestablishmentCause p_ReestablishmentCause := handoverFailure,</w:t>
      </w:r>
    </w:p>
    <w:p w14:paraId="290A5BC5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RNTI_Value                p_RNTI_Value :=  tsc_C_RNTI_Value4,</w:t>
      </w:r>
    </w:p>
    <w:p w14:paraId="0D6F578E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template(omit) charstring p_VerdictMsg := omit,</w:t>
      </w:r>
    </w:p>
    <w:p w14:paraId="037EA4E7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template(omit) MacBearerRouting_Type p_MacBearerRoutingCA := omit</w:t>
      </w:r>
    </w:p>
    <w:p w14:paraId="2C88DBE1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) runs on NR_BASE_PTC</w:t>
      </w:r>
    </w:p>
    <w:p w14:paraId="196815CA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{ //@sic R5-211391 R5-213516: added p_MacBearerRoutingCA sic@</w:t>
      </w:r>
    </w:p>
    <w:p w14:paraId="4918B20F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//@sic R5-221467 renamed function from f_NR5GC_RRCReestablishment_Steps1To2 to f_NR5GC_RRCReestablishment_Steps0To2 sic@</w:t>
      </w:r>
    </w:p>
    <w:p w14:paraId="5373D4D2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var RNTI_Value v_RNTI_Value := f_NR_CellInfo_GetRNTI(p_NR_SourceCellId);  //C-RNTI used by UE in RRCReestablismentRequest</w:t>
      </w:r>
    </w:p>
    <w:p w14:paraId="1DB8614B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var PhysCellId v_PhysCellId := f_NR_CellInfo_GetPhysicalCellId(p_NR_SourceCellId);</w:t>
      </w:r>
    </w:p>
    <w:p w14:paraId="45794E64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var NR_PhysicalParameters_Type v_NR_PhysicalParameters := f_NR_CellInfo_GetPhysicalParameters(p_NR_TargetCellId);</w:t>
      </w:r>
    </w:p>
    <w:p w14:paraId="59C12B7E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var ShortMAC_I v_ShortMAC_I:= f_NR_Calculate_ShortMAC(p_NR_SourceCellId, p_NR_TargetCellId);  //@sic R5s211169 change 1.1 sic@</w:t>
      </w:r>
    </w:p>
    <w:p w14:paraId="62AE6074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var IntegerList_Type v_DrbIdList := f_NR_GetActiveDRBs(p_NR_SourceCellId);</w:t>
      </w:r>
    </w:p>
    <w:p w14:paraId="56B7409E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</w:t>
      </w:r>
    </w:p>
    <w:p w14:paraId="4F36DE9D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// 0. Source Cell:</w:t>
      </w:r>
      <w:r w:rsidRPr="0019095C">
        <w:rPr>
          <w:rFonts w:ascii="Courier New" w:hAnsi="Courier New" w:cs="Courier New"/>
          <w:sz w:val="18"/>
          <w:szCs w:val="18"/>
          <w:lang w:val="pt-BR"/>
        </w:rPr>
        <w:tab/>
        <w:t xml:space="preserve">If the Source Cell is the same as the Target Cell: </w:t>
      </w:r>
      <w:r w:rsidRPr="0019095C">
        <w:rPr>
          <w:rFonts w:ascii="Courier New" w:hAnsi="Courier New" w:cs="Courier New"/>
          <w:sz w:val="18"/>
          <w:szCs w:val="18"/>
          <w:lang w:val="pt-BR"/>
        </w:rPr>
        <w:tab/>
        <w:t>Release SRBs and DRBs. (Re-)configure SRBs.</w:t>
      </w:r>
    </w:p>
    <w:p w14:paraId="0707187C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//@sic R5-221467 sic@</w:t>
      </w:r>
    </w:p>
    <w:p w14:paraId="364312A8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if (p_NR_SourceCellId == p_NR_TargetCellId) {</w:t>
      </w:r>
    </w:p>
    <w:p w14:paraId="462F870E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</w:t>
      </w:r>
      <w:r w:rsidRPr="008110AB">
        <w:rPr>
          <w:rFonts w:ascii="Courier New" w:hAnsi="Courier New" w:cs="Courier New"/>
          <w:sz w:val="18"/>
          <w:szCs w:val="18"/>
          <w:highlight w:val="cyan"/>
          <w:lang w:val="pt-BR"/>
        </w:rPr>
        <w:t>f_NR_SS_RRC_ReleaseSecurity(p_NR_SourceCellId);  //@sic R5s220275 sic@</w:t>
      </w:r>
    </w:p>
    <w:p w14:paraId="285CFDA1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f_NR_SS_SRBs_DRBs_Release(p_NR_SourceCellId, cs_TimingInfo_Now, v_DrbIdList);  //@sic R5-211417 R5s211169 R5s220176 sic@</w:t>
      </w:r>
    </w:p>
    <w:p w14:paraId="127ABF4A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f_NR_SS_SRBs_DRBs_Config(p_NR_SourceCellId, cs_TimingInfo_Now, omit);          //@sic R5s220176 sic@</w:t>
      </w:r>
    </w:p>
    <w:p w14:paraId="0A093D66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// @sic R5-217830 sic@</w:t>
      </w:r>
    </w:p>
    <w:p w14:paraId="1F85186C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}</w:t>
      </w:r>
    </w:p>
    <w:p w14:paraId="50069AB6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</w:p>
    <w:p w14:paraId="286A09CA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// 1. Target Cell: Reconfigure DCCH/DTCH DCI on CSS and reconfigure RACH procedure contention-based with UE Contention Resolution Identity MAC CE and with a new C-RNTI.</w:t>
      </w:r>
    </w:p>
    <w:p w14:paraId="070663C7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f_NR_CellInfo_SetRNTI(p_NR_TargetCellId, p_RNTI_Value);</w:t>
      </w:r>
    </w:p>
    <w:p w14:paraId="1B2E7128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f_NR_SS_C_RNTI_Config(p_NR_TargetCellId, p_RNTI_Value, -, tsc_NoCnfReq, tsc_FollowOnFlag);    // NOTE 1: The FollowOnFlag is set to true in the ASP reconfiguring C-RNTI.</w:t>
      </w:r>
    </w:p>
    <w:p w14:paraId="5FB7D748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f_NR_SS_CommonCellConfig(p_NR_TargetCellId, cads_NR_RachProcedure_DcchDtchToCSS_Config_REQ(p_NR_TargetCellId, cs_TimingInfo_Now, tsc_CnfReq,</w:t>
      </w:r>
    </w:p>
    <w:p w14:paraId="2ACAD780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                                               cs_NR_RachProcedureConfig_CBRA_Msg4Based(v_NR_PhysicalParameters, cs_NR_RachProcedureMsg4WithNoRrcMsg),</w:t>
      </w:r>
    </w:p>
    <w:p w14:paraId="42BA0405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                                               cs_NR_SearchSpaceDlDciAssignment_CSSType1(v_NR_PhysicalParameters),</w:t>
      </w:r>
    </w:p>
    <w:p w14:paraId="75390855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                                                                                       cs_NR_SearchSpaceUlDciAssignmentCSS(v_NR_PhysicalParameters, cs_NR_DciFormat_0_0_Params)));</w:t>
      </w:r>
    </w:p>
    <w:p w14:paraId="2801A0E3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// 2. Target Cell: Receive RRCReestablismentRequest.</w:t>
      </w:r>
    </w:p>
    <w:p w14:paraId="6185EF9E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SRB.receive(car_NR_SRB0_RrcPdu_IND(p_NR_TargetCellId, cr_38508_RRCReestablishmentRequest(cr_NR_ReestabUE_Identity (v_RNTI_Value, v_PhysCellId, v_ShortMAC_I), p_ReestablishmentCause), p_MacBearerRoutingCA));</w:t>
      </w:r>
    </w:p>
    <w:p w14:paraId="6A46615A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if (isvalue(p_VerdictMsg)) {</w:t>
      </w:r>
    </w:p>
    <w:p w14:paraId="2911BB8C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    f_NR_PreliminaryPass(__FILE__, __LINE__, valueof(p_VerdictMsg));</w:t>
      </w:r>
    </w:p>
    <w:p w14:paraId="2854BB62" w14:textId="77777777" w:rsidR="0019095C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}</w:t>
      </w:r>
    </w:p>
    <w:p w14:paraId="4AD225E8" w14:textId="486AC027" w:rsidR="00D0666D" w:rsidRPr="0019095C" w:rsidRDefault="0019095C" w:rsidP="0019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8"/>
          <w:szCs w:val="18"/>
          <w:lang w:val="pt-BR"/>
        </w:rPr>
      </w:pPr>
      <w:r w:rsidRPr="0019095C">
        <w:rPr>
          <w:rFonts w:ascii="Courier New" w:hAnsi="Courier New" w:cs="Courier New"/>
          <w:sz w:val="18"/>
          <w:szCs w:val="18"/>
          <w:lang w:val="pt-BR"/>
        </w:rPr>
        <w:t xml:space="preserve">    }</w:t>
      </w:r>
    </w:p>
    <w:p w14:paraId="425A6951" w14:textId="64FD01FF" w:rsidR="0019095C" w:rsidRDefault="0019095C" w:rsidP="0019095C">
      <w:pPr>
        <w:rPr>
          <w:lang w:val="pt-BR"/>
        </w:rPr>
      </w:pPr>
    </w:p>
    <w:p w14:paraId="034F45E1" w14:textId="77777777" w:rsidR="008110AB" w:rsidRDefault="008110AB" w:rsidP="0019095C">
      <w:pPr>
        <w:rPr>
          <w:lang w:val="pt-BR"/>
        </w:rPr>
        <w:sectPr w:rsidR="008110AB" w:rsidSect="008110A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9428441" w14:textId="3CEDA13C" w:rsidR="008110AB" w:rsidRDefault="008110AB" w:rsidP="0019095C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298564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70128C52" w14:textId="77777777" w:rsidR="009422D1" w:rsidRPr="009422D1" w:rsidRDefault="009422D1" w:rsidP="009422D1">
      <w:pPr>
        <w:pStyle w:val="ListParagraph"/>
        <w:ind w:left="432"/>
        <w:rPr>
          <w:rFonts w:cs="Arial"/>
        </w:rPr>
      </w:pPr>
      <w:bookmarkStart w:id="17" w:name="_Hlk90298239"/>
      <w:bookmarkStart w:id="18" w:name="_Toc122434494"/>
      <w:bookmarkStart w:id="19" w:name="_Toc295288971"/>
      <w:bookmarkStart w:id="20" w:name="_Toc325725666"/>
      <w:r w:rsidRPr="009422D1">
        <w:rPr>
          <w:rFonts w:cs="Arial"/>
        </w:rPr>
        <w:t>On Anritsu, the test case was executed on NR band n41 using NR ciphering nea2 and integrity algorithm nia2.</w:t>
      </w:r>
    </w:p>
    <w:p w14:paraId="40B8513A" w14:textId="129E2924" w:rsidR="00595E68" w:rsidRPr="009422D1" w:rsidRDefault="009422D1" w:rsidP="009422D1">
      <w:pPr>
        <w:pStyle w:val="ListParagraph"/>
        <w:ind w:left="432"/>
        <w:rPr>
          <w:rFonts w:cs="Arial"/>
        </w:rPr>
      </w:pPr>
      <w:r w:rsidRPr="009422D1">
        <w:rPr>
          <w:rFonts w:cs="Arial"/>
        </w:rPr>
        <w:t>On Keysight, the test case was executed on NR band n41 using NR ciphering nea1 and integrity algorithm nia1</w:t>
      </w:r>
      <w:r w:rsidR="00595E68" w:rsidRPr="009422D1">
        <w:rPr>
          <w:rFonts w:cs="Arial"/>
        </w:rPr>
        <w:t xml:space="preserve"> </w:t>
      </w:r>
    </w:p>
    <w:p w14:paraId="39E70E74" w14:textId="151C548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90298565"/>
      <w:bookmarkEnd w:id="1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33B847F3" w:rsidR="003A22C0" w:rsidRPr="00595E68" w:rsidRDefault="006A6B1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Qualcomm SM 8450 + SDX65</w:t>
      </w:r>
    </w:p>
    <w:p w14:paraId="6BFB4688" w14:textId="37486FD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A6B10">
        <w:t>Qualcomm SM 8450 + SDX65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9422D1">
        <w:rPr>
          <w:rFonts w:cs="Arial"/>
        </w:rPr>
        <w:t xml:space="preserve"> and </w:t>
      </w:r>
      <w:r w:rsidR="009422D1" w:rsidRPr="00E5262B">
        <w:rPr>
          <w:rFonts w:cs="Arial"/>
        </w:rPr>
        <w:t>Keysight S8704A Protocol Conformance Toolset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4468D9EB" w:rsidR="00372056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372056" w:rsidRPr="006D25CD">
        <w:rPr>
          <w:rFonts w:ascii="Arial" w:hAnsi="Arial" w:cs="Arial"/>
        </w:rPr>
        <w:t>TC_</w:t>
      </w:r>
      <w:r w:rsidR="006A6B10">
        <w:rPr>
          <w:rFonts w:ascii="Arial" w:hAnsi="Arial" w:cs="Arial"/>
        </w:rPr>
        <w:t>8_1_6_1_3_7</w:t>
      </w:r>
      <w:r w:rsidR="00372056" w:rsidRPr="006D25CD">
        <w:rPr>
          <w:rFonts w:ascii="Arial" w:hAnsi="Arial" w:cs="Arial"/>
        </w:rPr>
        <w:t>_LOG.</w:t>
      </w:r>
      <w:r w:rsidR="00372056">
        <w:rPr>
          <w:rFonts w:ascii="Arial" w:hAnsi="Arial" w:cs="Arial"/>
        </w:rPr>
        <w:t>xml</w:t>
      </w:r>
    </w:p>
    <w:p w14:paraId="52928B0F" w14:textId="3B1F4305" w:rsidR="00CF3C5D" w:rsidRDefault="00CF3C5D" w:rsidP="00CF3C5D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8_1_6_1_3_7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057CE65D" w14:textId="77777777" w:rsidR="00CF3C5D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1C916CD" w14:textId="77777777" w:rsidR="00CF3C5D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A6B10">
        <w:rPr>
          <w:rFonts w:ascii="Arial" w:hAnsi="Arial" w:cs="Arial"/>
        </w:rPr>
        <w:t>TC_8_1_6_1_3_7</w:t>
      </w:r>
      <w:r w:rsidR="00372056" w:rsidRPr="00372056">
        <w:rPr>
          <w:rFonts w:ascii="Arial" w:hAnsi="Arial" w:cs="Arial"/>
        </w:rPr>
        <w:t>_PIXIT.txt</w:t>
      </w:r>
    </w:p>
    <w:p w14:paraId="6C668AA9" w14:textId="2A7C9EB3" w:rsidR="003A22C0" w:rsidRPr="00372056" w:rsidRDefault="00CF3C5D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TC_9_1_10_</w:t>
      </w:r>
      <w:r>
        <w:rPr>
          <w:rFonts w:ascii="Arial" w:hAnsi="Arial" w:cs="Arial"/>
        </w:rPr>
        <w:t>2</w:t>
      </w:r>
      <w:r w:rsidRPr="006D25CD">
        <w:rPr>
          <w:rFonts w:ascii="Arial" w:hAnsi="Arial" w:cs="Arial"/>
        </w:rPr>
        <w:t>_PIXIT.xml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90298567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p w14:paraId="35538520" w14:textId="15471982" w:rsidR="001E41F3" w:rsidRPr="00BD11FB" w:rsidRDefault="00BD11FB">
      <w:pPr>
        <w:rPr>
          <w:rFonts w:ascii="Arial" w:hAnsi="Arial" w:cs="Arial"/>
          <w:b/>
          <w:bCs/>
          <w:noProof/>
        </w:rPr>
      </w:pPr>
      <w:r w:rsidRPr="00BD11FB">
        <w:rPr>
          <w:rFonts w:ascii="Arial" w:hAnsi="Arial" w:cs="Arial"/>
          <w:b/>
          <w:bCs/>
          <w:noProof/>
        </w:rPr>
        <w:t>R5s22027</w:t>
      </w:r>
      <w:r>
        <w:rPr>
          <w:rFonts w:ascii="Arial" w:hAnsi="Arial" w:cs="Arial"/>
          <w:b/>
          <w:bCs/>
          <w:noProof/>
        </w:rPr>
        <w:t>6</w:t>
      </w:r>
      <w:r w:rsidRPr="00BD11FB">
        <w:rPr>
          <w:rFonts w:ascii="Arial" w:hAnsi="Arial" w:cs="Arial"/>
          <w:b/>
          <w:bCs/>
          <w:noProof/>
        </w:rPr>
        <w:t xml:space="preserve"> - </w:t>
      </w:r>
      <w:r w:rsidRPr="00BD11FB">
        <w:rPr>
          <w:rFonts w:ascii="Arial" w:hAnsi="Arial" w:cs="Arial"/>
          <w:lang w:val="en-US"/>
        </w:rPr>
        <w:t>NR5GC FR1 : Supporting information for addition of NR5GC R16 SON-MDT test case 8.1.6.1.3.7</w:t>
      </w:r>
    </w:p>
    <w:sectPr w:rsidR="001E41F3" w:rsidRPr="00BD11FB" w:rsidSect="008110A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67C0" w14:textId="77777777" w:rsidR="00D027A5" w:rsidRDefault="00D027A5">
      <w:r>
        <w:separator/>
      </w:r>
    </w:p>
  </w:endnote>
  <w:endnote w:type="continuationSeparator" w:id="0">
    <w:p w14:paraId="789F53CE" w14:textId="77777777" w:rsidR="00D027A5" w:rsidRDefault="00D0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BEF2" w14:textId="77777777" w:rsidR="00D027A5" w:rsidRDefault="00D027A5">
      <w:r>
        <w:separator/>
      </w:r>
    </w:p>
  </w:footnote>
  <w:footnote w:type="continuationSeparator" w:id="0">
    <w:p w14:paraId="1A7A6851" w14:textId="77777777" w:rsidR="00D027A5" w:rsidRDefault="00D02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19095C" w:rsidRDefault="00190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19095C" w:rsidRDefault="00190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19095C" w:rsidRDefault="00190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19095C" w:rsidRDefault="00190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B13E6F"/>
    <w:multiLevelType w:val="hybridMultilevel"/>
    <w:tmpl w:val="0AF80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9051C2"/>
    <w:multiLevelType w:val="hybridMultilevel"/>
    <w:tmpl w:val="6BC837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C943DA"/>
    <w:multiLevelType w:val="hybridMultilevel"/>
    <w:tmpl w:val="91B0730C"/>
    <w:lvl w:ilvl="0" w:tplc="3CBC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E8D"/>
    <w:rsid w:val="000A6394"/>
    <w:rsid w:val="000B7FED"/>
    <w:rsid w:val="000C038A"/>
    <w:rsid w:val="000C6598"/>
    <w:rsid w:val="000D44B3"/>
    <w:rsid w:val="0012229C"/>
    <w:rsid w:val="00134C93"/>
    <w:rsid w:val="00145D43"/>
    <w:rsid w:val="0019095C"/>
    <w:rsid w:val="00192C46"/>
    <w:rsid w:val="001A08B3"/>
    <w:rsid w:val="001A09A3"/>
    <w:rsid w:val="001A40C1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04EE"/>
    <w:rsid w:val="00281D54"/>
    <w:rsid w:val="00284FEB"/>
    <w:rsid w:val="002860C4"/>
    <w:rsid w:val="002B5741"/>
    <w:rsid w:val="002D362B"/>
    <w:rsid w:val="002E472E"/>
    <w:rsid w:val="00305409"/>
    <w:rsid w:val="00317F09"/>
    <w:rsid w:val="00320608"/>
    <w:rsid w:val="00344D50"/>
    <w:rsid w:val="003609EF"/>
    <w:rsid w:val="0036231A"/>
    <w:rsid w:val="00372056"/>
    <w:rsid w:val="00374DD4"/>
    <w:rsid w:val="003A22C0"/>
    <w:rsid w:val="003A3CA7"/>
    <w:rsid w:val="003B41A2"/>
    <w:rsid w:val="003B7301"/>
    <w:rsid w:val="003E1A36"/>
    <w:rsid w:val="003F03E6"/>
    <w:rsid w:val="00410371"/>
    <w:rsid w:val="004242F1"/>
    <w:rsid w:val="00460C7F"/>
    <w:rsid w:val="004B75B7"/>
    <w:rsid w:val="0051580D"/>
    <w:rsid w:val="00547111"/>
    <w:rsid w:val="00560BAE"/>
    <w:rsid w:val="00592D74"/>
    <w:rsid w:val="00595E68"/>
    <w:rsid w:val="005C1894"/>
    <w:rsid w:val="005E2C44"/>
    <w:rsid w:val="005F0EEB"/>
    <w:rsid w:val="00621188"/>
    <w:rsid w:val="006257ED"/>
    <w:rsid w:val="00631675"/>
    <w:rsid w:val="00651402"/>
    <w:rsid w:val="00665C47"/>
    <w:rsid w:val="006866B0"/>
    <w:rsid w:val="00695808"/>
    <w:rsid w:val="006A6B10"/>
    <w:rsid w:val="006B3C17"/>
    <w:rsid w:val="006B46FB"/>
    <w:rsid w:val="006C6095"/>
    <w:rsid w:val="006E21FB"/>
    <w:rsid w:val="007261A0"/>
    <w:rsid w:val="00770A89"/>
    <w:rsid w:val="00792342"/>
    <w:rsid w:val="007977A8"/>
    <w:rsid w:val="007B512A"/>
    <w:rsid w:val="007C2097"/>
    <w:rsid w:val="007D6A07"/>
    <w:rsid w:val="007F7259"/>
    <w:rsid w:val="008040A8"/>
    <w:rsid w:val="008110AB"/>
    <w:rsid w:val="008279FA"/>
    <w:rsid w:val="008535B7"/>
    <w:rsid w:val="008626E7"/>
    <w:rsid w:val="00870EE7"/>
    <w:rsid w:val="008863B9"/>
    <w:rsid w:val="008878B0"/>
    <w:rsid w:val="008A45A6"/>
    <w:rsid w:val="008B0AFA"/>
    <w:rsid w:val="008F3789"/>
    <w:rsid w:val="008F686C"/>
    <w:rsid w:val="009148DE"/>
    <w:rsid w:val="00937A5E"/>
    <w:rsid w:val="00941E30"/>
    <w:rsid w:val="009422D1"/>
    <w:rsid w:val="009610E7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3F21"/>
    <w:rsid w:val="00A47E70"/>
    <w:rsid w:val="00A50CF0"/>
    <w:rsid w:val="00A7671C"/>
    <w:rsid w:val="00AA2CBC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11FB"/>
    <w:rsid w:val="00BD279D"/>
    <w:rsid w:val="00BD6BB8"/>
    <w:rsid w:val="00BF5616"/>
    <w:rsid w:val="00C462F9"/>
    <w:rsid w:val="00C66BA2"/>
    <w:rsid w:val="00C95985"/>
    <w:rsid w:val="00CC5026"/>
    <w:rsid w:val="00CC68D0"/>
    <w:rsid w:val="00CF3C5D"/>
    <w:rsid w:val="00D027A5"/>
    <w:rsid w:val="00D03794"/>
    <w:rsid w:val="00D03F9A"/>
    <w:rsid w:val="00D0666D"/>
    <w:rsid w:val="00D06D51"/>
    <w:rsid w:val="00D11856"/>
    <w:rsid w:val="00D24991"/>
    <w:rsid w:val="00D50255"/>
    <w:rsid w:val="00D66520"/>
    <w:rsid w:val="00DC6827"/>
    <w:rsid w:val="00DE34CF"/>
    <w:rsid w:val="00DE7626"/>
    <w:rsid w:val="00E043CA"/>
    <w:rsid w:val="00E13F3D"/>
    <w:rsid w:val="00E259B2"/>
    <w:rsid w:val="00E34898"/>
    <w:rsid w:val="00E830DF"/>
    <w:rsid w:val="00E86784"/>
    <w:rsid w:val="00E9429D"/>
    <w:rsid w:val="00EB09B7"/>
    <w:rsid w:val="00EE7D7C"/>
    <w:rsid w:val="00F25D98"/>
    <w:rsid w:val="00F26FAA"/>
    <w:rsid w:val="00F300FB"/>
    <w:rsid w:val="00F620E2"/>
    <w:rsid w:val="00F9258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0666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0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7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5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9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6089C-FCFD-42DC-86F0-49C6BB59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14</Pages>
  <Words>2261</Words>
  <Characters>28757</Characters>
  <Application>Microsoft Office Word</Application>
  <DocSecurity>0</DocSecurity>
  <Lines>239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2022-03-18T07:38:00Z</dcterms:created>
  <dcterms:modified xsi:type="dcterms:W3CDTF">2022-03-21T12:28:00Z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1647418603</vt:lpwstr>
  </property>
</Properties>
</file>