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33706" w14:textId="77777777" w:rsidR="00CD6781" w:rsidRDefault="00CD6781" w:rsidP="00CD6781">
      <w:pPr>
        <w:pStyle w:val="CRCoverPage"/>
        <w:tabs>
          <w:tab w:val="right" w:pos="9639"/>
        </w:tabs>
        <w:spacing w:after="0"/>
        <w:rPr>
          <w:b/>
          <w:i/>
          <w:noProof/>
          <w:sz w:val="28"/>
        </w:rPr>
      </w:pPr>
      <w:r>
        <w:rPr>
          <w:b/>
          <w:noProof/>
          <w:sz w:val="24"/>
        </w:rPr>
        <w:t>3GPP TSG-</w:t>
      </w:r>
      <w:r w:rsidR="00183ECB">
        <w:fldChar w:fldCharType="begin"/>
      </w:r>
      <w:r w:rsidR="00183ECB">
        <w:instrText xml:space="preserve"> DOCPROPERTY  TSG/WGRef  \* MERGEFORMAT </w:instrText>
      </w:r>
      <w:r w:rsidR="00183ECB">
        <w:fldChar w:fldCharType="separate"/>
      </w:r>
      <w:r>
        <w:rPr>
          <w:b/>
          <w:noProof/>
          <w:sz w:val="24"/>
        </w:rPr>
        <w:t>RAN5</w:t>
      </w:r>
      <w:r w:rsidR="00183ECB">
        <w:rPr>
          <w:b/>
          <w:noProof/>
          <w:sz w:val="24"/>
        </w:rPr>
        <w:fldChar w:fldCharType="end"/>
      </w:r>
      <w:r>
        <w:rPr>
          <w:b/>
          <w:noProof/>
          <w:sz w:val="24"/>
        </w:rPr>
        <w:t xml:space="preserve"> Meeting #</w:t>
      </w:r>
      <w:r w:rsidR="00183ECB">
        <w:fldChar w:fldCharType="begin"/>
      </w:r>
      <w:r w:rsidR="00183ECB">
        <w:instrText xml:space="preserve"> DOCPROPERTY  MtgSeq  \* MERGEFORMAT </w:instrText>
      </w:r>
      <w:r w:rsidR="00183ECB">
        <w:fldChar w:fldCharType="separate"/>
      </w:r>
      <w:r w:rsidRPr="00EB09B7">
        <w:rPr>
          <w:b/>
          <w:noProof/>
          <w:sz w:val="24"/>
        </w:rPr>
        <w:t>2022</w:t>
      </w:r>
      <w:r w:rsidR="00183ECB">
        <w:rPr>
          <w:b/>
          <w:noProof/>
          <w:sz w:val="24"/>
        </w:rPr>
        <w:fldChar w:fldCharType="end"/>
      </w:r>
      <w:r w:rsidR="00183ECB">
        <w:fldChar w:fldCharType="begin"/>
      </w:r>
      <w:r w:rsidR="00183ECB">
        <w:instrText xml:space="preserve"> DOCPROPERTY  MtgTitle  \* MERGEFORMAT </w:instrText>
      </w:r>
      <w:r w:rsidR="00183ECB">
        <w:fldChar w:fldCharType="separate"/>
      </w:r>
      <w:r>
        <w:rPr>
          <w:b/>
          <w:noProof/>
          <w:sz w:val="24"/>
        </w:rPr>
        <w:t>-TTCN email</w:t>
      </w:r>
      <w:r w:rsidR="00183ECB">
        <w:rPr>
          <w:b/>
          <w:noProof/>
          <w:sz w:val="24"/>
        </w:rPr>
        <w:fldChar w:fldCharType="end"/>
      </w:r>
      <w:r>
        <w:rPr>
          <w:b/>
          <w:i/>
          <w:noProof/>
          <w:sz w:val="28"/>
        </w:rPr>
        <w:tab/>
      </w:r>
      <w:r w:rsidR="00183ECB">
        <w:fldChar w:fldCharType="begin"/>
      </w:r>
      <w:r w:rsidR="00183ECB">
        <w:instrText xml:space="preserve"> DOCPROPERTY  Tdoc#  \* MERGEFORMAT </w:instrText>
      </w:r>
      <w:r w:rsidR="00183ECB">
        <w:fldChar w:fldCharType="separate"/>
      </w:r>
      <w:r w:rsidRPr="00E13F3D">
        <w:rPr>
          <w:b/>
          <w:i/>
          <w:noProof/>
          <w:sz w:val="28"/>
        </w:rPr>
        <w:t>R5s220041</w:t>
      </w:r>
      <w:r w:rsidR="00183ECB">
        <w:rPr>
          <w:b/>
          <w:i/>
          <w:noProof/>
          <w:sz w:val="28"/>
        </w:rPr>
        <w:fldChar w:fldCharType="end"/>
      </w:r>
    </w:p>
    <w:p w14:paraId="10B2B674" w14:textId="77777777" w:rsidR="00CD6781" w:rsidRDefault="00183ECB" w:rsidP="00CD6781">
      <w:pPr>
        <w:pStyle w:val="CRCoverPage"/>
        <w:outlineLvl w:val="0"/>
        <w:rPr>
          <w:b/>
          <w:noProof/>
          <w:sz w:val="24"/>
        </w:rPr>
      </w:pPr>
      <w:r>
        <w:fldChar w:fldCharType="begin"/>
      </w:r>
      <w:r>
        <w:instrText xml:space="preserve"> DOCPROPERTY  Location  \* MERGEFORMAT </w:instrText>
      </w:r>
      <w:r>
        <w:fldChar w:fldCharType="separate"/>
      </w:r>
      <w:r w:rsidR="00CD6781" w:rsidRPr="00BA51D9">
        <w:rPr>
          <w:b/>
          <w:noProof/>
          <w:sz w:val="24"/>
        </w:rPr>
        <w:t>Online</w:t>
      </w:r>
      <w:r>
        <w:rPr>
          <w:b/>
          <w:noProof/>
          <w:sz w:val="24"/>
        </w:rPr>
        <w:fldChar w:fldCharType="end"/>
      </w:r>
      <w:r w:rsidR="00CD6781">
        <w:rPr>
          <w:b/>
          <w:noProof/>
          <w:sz w:val="24"/>
        </w:rPr>
        <w:t xml:space="preserve">, </w:t>
      </w:r>
      <w:r>
        <w:fldChar w:fldCharType="begin"/>
      </w:r>
      <w:r>
        <w:instrText xml:space="preserve"> DOCPROPERTY  Country  \* MERGEFORMAT </w:instrText>
      </w:r>
      <w:r>
        <w:fldChar w:fldCharType="separate"/>
      </w:r>
      <w:r>
        <w:fldChar w:fldCharType="end"/>
      </w:r>
      <w:r w:rsidR="00CD6781">
        <w:rPr>
          <w:b/>
          <w:noProof/>
          <w:sz w:val="24"/>
        </w:rPr>
        <w:t xml:space="preserve">, </w:t>
      </w:r>
      <w:r>
        <w:fldChar w:fldCharType="begin"/>
      </w:r>
      <w:r>
        <w:instrText xml:space="preserve"> DOCPROPERTY  StartDate  \* MERGEFORMAT </w:instrText>
      </w:r>
      <w:r>
        <w:fldChar w:fldCharType="separate"/>
      </w:r>
      <w:r w:rsidR="00CD6781" w:rsidRPr="00BA51D9">
        <w:rPr>
          <w:b/>
          <w:noProof/>
          <w:sz w:val="24"/>
        </w:rPr>
        <w:t>10th Dec 2021</w:t>
      </w:r>
      <w:r>
        <w:rPr>
          <w:b/>
          <w:noProof/>
          <w:sz w:val="24"/>
        </w:rPr>
        <w:fldChar w:fldCharType="end"/>
      </w:r>
      <w:r w:rsidR="00CD6781">
        <w:rPr>
          <w:b/>
          <w:noProof/>
          <w:sz w:val="24"/>
        </w:rPr>
        <w:t xml:space="preserve"> - </w:t>
      </w:r>
      <w:r>
        <w:fldChar w:fldCharType="begin"/>
      </w:r>
      <w:r>
        <w:instrText xml:space="preserve"> DOCPROPERTY  EndDate  \* MERGEFORMAT </w:instrText>
      </w:r>
      <w:r>
        <w:fldChar w:fldCharType="separate"/>
      </w:r>
      <w:r w:rsidR="00CD6781"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6781" w14:paraId="412FD978" w14:textId="77777777" w:rsidTr="00FE78B7">
        <w:tc>
          <w:tcPr>
            <w:tcW w:w="9641" w:type="dxa"/>
            <w:gridSpan w:val="9"/>
            <w:tcBorders>
              <w:top w:val="single" w:sz="4" w:space="0" w:color="auto"/>
              <w:left w:val="single" w:sz="4" w:space="0" w:color="auto"/>
              <w:right w:val="single" w:sz="4" w:space="0" w:color="auto"/>
            </w:tcBorders>
          </w:tcPr>
          <w:p w14:paraId="330E2861" w14:textId="77777777" w:rsidR="00CD6781" w:rsidRDefault="00CD6781" w:rsidP="00FE78B7">
            <w:pPr>
              <w:pStyle w:val="CRCoverPage"/>
              <w:spacing w:after="0"/>
              <w:jc w:val="right"/>
              <w:rPr>
                <w:i/>
                <w:noProof/>
              </w:rPr>
            </w:pPr>
            <w:r>
              <w:rPr>
                <w:i/>
                <w:noProof/>
                <w:sz w:val="14"/>
              </w:rPr>
              <w:t>CR-Form-v12.1</w:t>
            </w:r>
          </w:p>
        </w:tc>
      </w:tr>
      <w:tr w:rsidR="00CD6781" w14:paraId="724AAF45" w14:textId="77777777" w:rsidTr="00FE78B7">
        <w:tc>
          <w:tcPr>
            <w:tcW w:w="9641" w:type="dxa"/>
            <w:gridSpan w:val="9"/>
            <w:tcBorders>
              <w:left w:val="single" w:sz="4" w:space="0" w:color="auto"/>
              <w:right w:val="single" w:sz="4" w:space="0" w:color="auto"/>
            </w:tcBorders>
          </w:tcPr>
          <w:p w14:paraId="63B6AE54" w14:textId="77777777" w:rsidR="00CD6781" w:rsidRDefault="00CD6781" w:rsidP="00FE78B7">
            <w:pPr>
              <w:pStyle w:val="CRCoverPage"/>
              <w:spacing w:after="0"/>
              <w:jc w:val="center"/>
              <w:rPr>
                <w:noProof/>
              </w:rPr>
            </w:pPr>
            <w:r>
              <w:rPr>
                <w:b/>
                <w:noProof/>
                <w:sz w:val="32"/>
              </w:rPr>
              <w:t>CHANGE REQUEST</w:t>
            </w:r>
          </w:p>
        </w:tc>
      </w:tr>
      <w:tr w:rsidR="00CD6781" w14:paraId="56E29263" w14:textId="77777777" w:rsidTr="00FE78B7">
        <w:tc>
          <w:tcPr>
            <w:tcW w:w="9641" w:type="dxa"/>
            <w:gridSpan w:val="9"/>
            <w:tcBorders>
              <w:left w:val="single" w:sz="4" w:space="0" w:color="auto"/>
              <w:right w:val="single" w:sz="4" w:space="0" w:color="auto"/>
            </w:tcBorders>
          </w:tcPr>
          <w:p w14:paraId="3632D357" w14:textId="77777777" w:rsidR="00CD6781" w:rsidRDefault="00CD6781" w:rsidP="00FE78B7">
            <w:pPr>
              <w:pStyle w:val="CRCoverPage"/>
              <w:spacing w:after="0"/>
              <w:rPr>
                <w:noProof/>
                <w:sz w:val="8"/>
                <w:szCs w:val="8"/>
              </w:rPr>
            </w:pPr>
          </w:p>
        </w:tc>
      </w:tr>
      <w:tr w:rsidR="00CD6781" w14:paraId="6C17846C" w14:textId="77777777" w:rsidTr="00FE78B7">
        <w:tc>
          <w:tcPr>
            <w:tcW w:w="142" w:type="dxa"/>
            <w:tcBorders>
              <w:left w:val="single" w:sz="4" w:space="0" w:color="auto"/>
            </w:tcBorders>
          </w:tcPr>
          <w:p w14:paraId="4D16BB60" w14:textId="77777777" w:rsidR="00CD6781" w:rsidRDefault="00CD6781" w:rsidP="00FE78B7">
            <w:pPr>
              <w:pStyle w:val="CRCoverPage"/>
              <w:spacing w:after="0"/>
              <w:jc w:val="right"/>
              <w:rPr>
                <w:noProof/>
              </w:rPr>
            </w:pPr>
          </w:p>
        </w:tc>
        <w:tc>
          <w:tcPr>
            <w:tcW w:w="1559" w:type="dxa"/>
            <w:shd w:val="pct30" w:color="FFFF00" w:fill="auto"/>
          </w:tcPr>
          <w:p w14:paraId="7C1F42CA" w14:textId="77777777" w:rsidR="00CD6781" w:rsidRPr="00410371" w:rsidRDefault="00183ECB" w:rsidP="00FE78B7">
            <w:pPr>
              <w:pStyle w:val="CRCoverPage"/>
              <w:spacing w:after="0"/>
              <w:jc w:val="right"/>
              <w:rPr>
                <w:b/>
                <w:noProof/>
                <w:sz w:val="28"/>
              </w:rPr>
            </w:pPr>
            <w:r>
              <w:fldChar w:fldCharType="begin"/>
            </w:r>
            <w:r>
              <w:instrText xml:space="preserve"> DOCPROPERTY  Spec#  \* MERGEFORMAT </w:instrText>
            </w:r>
            <w:r>
              <w:fldChar w:fldCharType="separate"/>
            </w:r>
            <w:r w:rsidR="00CD6781" w:rsidRPr="00410371">
              <w:rPr>
                <w:b/>
                <w:noProof/>
                <w:sz w:val="28"/>
              </w:rPr>
              <w:t>38.523-3</w:t>
            </w:r>
            <w:r>
              <w:rPr>
                <w:b/>
                <w:noProof/>
                <w:sz w:val="28"/>
              </w:rPr>
              <w:fldChar w:fldCharType="end"/>
            </w:r>
          </w:p>
        </w:tc>
        <w:tc>
          <w:tcPr>
            <w:tcW w:w="709" w:type="dxa"/>
          </w:tcPr>
          <w:p w14:paraId="56523552" w14:textId="77777777" w:rsidR="00CD6781" w:rsidRDefault="00CD6781" w:rsidP="00FE78B7">
            <w:pPr>
              <w:pStyle w:val="CRCoverPage"/>
              <w:spacing w:after="0"/>
              <w:jc w:val="center"/>
              <w:rPr>
                <w:noProof/>
              </w:rPr>
            </w:pPr>
            <w:r>
              <w:rPr>
                <w:b/>
                <w:noProof/>
                <w:sz w:val="28"/>
              </w:rPr>
              <w:t>CR</w:t>
            </w:r>
          </w:p>
        </w:tc>
        <w:tc>
          <w:tcPr>
            <w:tcW w:w="1276" w:type="dxa"/>
            <w:shd w:val="pct30" w:color="FFFF00" w:fill="auto"/>
          </w:tcPr>
          <w:p w14:paraId="2AD46108" w14:textId="77777777" w:rsidR="00CD6781" w:rsidRPr="00410371" w:rsidRDefault="00183ECB" w:rsidP="00FE78B7">
            <w:pPr>
              <w:pStyle w:val="CRCoverPage"/>
              <w:spacing w:after="0"/>
              <w:rPr>
                <w:noProof/>
              </w:rPr>
            </w:pPr>
            <w:r>
              <w:fldChar w:fldCharType="begin"/>
            </w:r>
            <w:r>
              <w:instrText xml:space="preserve"> DOCPROPERTY  Cr#  \* MERGEFORMAT </w:instrText>
            </w:r>
            <w:r>
              <w:fldChar w:fldCharType="separate"/>
            </w:r>
            <w:r w:rsidR="00CD6781" w:rsidRPr="00410371">
              <w:rPr>
                <w:b/>
                <w:noProof/>
                <w:sz w:val="28"/>
              </w:rPr>
              <w:t>2265</w:t>
            </w:r>
            <w:r>
              <w:rPr>
                <w:b/>
                <w:noProof/>
                <w:sz w:val="28"/>
              </w:rPr>
              <w:fldChar w:fldCharType="end"/>
            </w:r>
          </w:p>
        </w:tc>
        <w:tc>
          <w:tcPr>
            <w:tcW w:w="709" w:type="dxa"/>
          </w:tcPr>
          <w:p w14:paraId="309B4C5E" w14:textId="77777777" w:rsidR="00CD6781" w:rsidRDefault="00CD6781"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50CD9188" w14:textId="77777777" w:rsidR="00CD6781" w:rsidRPr="00410371" w:rsidRDefault="00183ECB" w:rsidP="00FE78B7">
            <w:pPr>
              <w:pStyle w:val="CRCoverPage"/>
              <w:spacing w:after="0"/>
              <w:jc w:val="center"/>
              <w:rPr>
                <w:b/>
                <w:noProof/>
              </w:rPr>
            </w:pPr>
            <w:r>
              <w:fldChar w:fldCharType="begin"/>
            </w:r>
            <w:r>
              <w:instrText xml:space="preserve"> DOCPROPERTY  Revision  \* MERGEFORMAT </w:instrText>
            </w:r>
            <w:r>
              <w:fldChar w:fldCharType="separate"/>
            </w:r>
            <w:r w:rsidR="00CD6781" w:rsidRPr="00410371">
              <w:rPr>
                <w:b/>
                <w:noProof/>
                <w:sz w:val="28"/>
              </w:rPr>
              <w:t>-</w:t>
            </w:r>
            <w:r>
              <w:rPr>
                <w:b/>
                <w:noProof/>
                <w:sz w:val="28"/>
              </w:rPr>
              <w:fldChar w:fldCharType="end"/>
            </w:r>
          </w:p>
        </w:tc>
        <w:tc>
          <w:tcPr>
            <w:tcW w:w="2410" w:type="dxa"/>
          </w:tcPr>
          <w:p w14:paraId="7954F102" w14:textId="77777777" w:rsidR="00CD6781" w:rsidRDefault="00CD6781"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AEDB6D" w14:textId="77777777" w:rsidR="00CD6781" w:rsidRPr="00410371" w:rsidRDefault="00183ECB" w:rsidP="00FE78B7">
            <w:pPr>
              <w:pStyle w:val="CRCoverPage"/>
              <w:spacing w:after="0"/>
              <w:jc w:val="center"/>
              <w:rPr>
                <w:noProof/>
                <w:sz w:val="28"/>
              </w:rPr>
            </w:pPr>
            <w:r>
              <w:fldChar w:fldCharType="begin"/>
            </w:r>
            <w:r>
              <w:instrText xml:space="preserve"> DOCPROPERTY  Version  \* MERGEFORMAT </w:instrText>
            </w:r>
            <w:r>
              <w:fldChar w:fldCharType="separate"/>
            </w:r>
            <w:r w:rsidR="00CD6781" w:rsidRPr="00410371">
              <w:rPr>
                <w:b/>
                <w:noProof/>
                <w:sz w:val="28"/>
              </w:rPr>
              <w:t>17.0.0</w:t>
            </w:r>
            <w:r>
              <w:rPr>
                <w:b/>
                <w:noProof/>
                <w:sz w:val="28"/>
              </w:rPr>
              <w:fldChar w:fldCharType="end"/>
            </w:r>
          </w:p>
        </w:tc>
        <w:tc>
          <w:tcPr>
            <w:tcW w:w="143" w:type="dxa"/>
            <w:tcBorders>
              <w:right w:val="single" w:sz="4" w:space="0" w:color="auto"/>
            </w:tcBorders>
          </w:tcPr>
          <w:p w14:paraId="3124CE9F" w14:textId="77777777" w:rsidR="00CD6781" w:rsidRDefault="00CD6781" w:rsidP="00FE78B7">
            <w:pPr>
              <w:pStyle w:val="CRCoverPage"/>
              <w:spacing w:after="0"/>
              <w:rPr>
                <w:noProof/>
              </w:rPr>
            </w:pPr>
          </w:p>
        </w:tc>
      </w:tr>
      <w:tr w:rsidR="00CD6781" w14:paraId="7F601FA8" w14:textId="77777777" w:rsidTr="00FE78B7">
        <w:tc>
          <w:tcPr>
            <w:tcW w:w="9641" w:type="dxa"/>
            <w:gridSpan w:val="9"/>
            <w:tcBorders>
              <w:left w:val="single" w:sz="4" w:space="0" w:color="auto"/>
              <w:right w:val="single" w:sz="4" w:space="0" w:color="auto"/>
            </w:tcBorders>
          </w:tcPr>
          <w:p w14:paraId="5D401B31" w14:textId="77777777" w:rsidR="00CD6781" w:rsidRDefault="00CD6781" w:rsidP="00FE78B7">
            <w:pPr>
              <w:pStyle w:val="CRCoverPage"/>
              <w:spacing w:after="0"/>
              <w:rPr>
                <w:noProof/>
              </w:rPr>
            </w:pPr>
          </w:p>
        </w:tc>
      </w:tr>
      <w:tr w:rsidR="00CD6781" w14:paraId="3CE96060" w14:textId="77777777" w:rsidTr="00FE78B7">
        <w:tc>
          <w:tcPr>
            <w:tcW w:w="9641" w:type="dxa"/>
            <w:gridSpan w:val="9"/>
            <w:tcBorders>
              <w:top w:val="single" w:sz="4" w:space="0" w:color="auto"/>
            </w:tcBorders>
          </w:tcPr>
          <w:p w14:paraId="25AB6FB6" w14:textId="77777777" w:rsidR="00CD6781" w:rsidRPr="00F25D98" w:rsidRDefault="00CD6781"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6781" w14:paraId="3C931B5A" w14:textId="77777777" w:rsidTr="00FE78B7">
        <w:tc>
          <w:tcPr>
            <w:tcW w:w="9641" w:type="dxa"/>
            <w:gridSpan w:val="9"/>
          </w:tcPr>
          <w:p w14:paraId="602312BF" w14:textId="77777777" w:rsidR="00CD6781" w:rsidRDefault="00CD6781" w:rsidP="00FE78B7">
            <w:pPr>
              <w:pStyle w:val="CRCoverPage"/>
              <w:spacing w:after="0"/>
              <w:rPr>
                <w:noProof/>
                <w:sz w:val="8"/>
                <w:szCs w:val="8"/>
              </w:rPr>
            </w:pPr>
          </w:p>
        </w:tc>
      </w:tr>
    </w:tbl>
    <w:p w14:paraId="728D3019" w14:textId="77777777" w:rsidR="00CD6781" w:rsidRDefault="00CD6781" w:rsidP="00CD67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781" w14:paraId="3B25A6B1" w14:textId="77777777" w:rsidTr="00FE78B7">
        <w:tc>
          <w:tcPr>
            <w:tcW w:w="2835" w:type="dxa"/>
          </w:tcPr>
          <w:p w14:paraId="2D7B1835" w14:textId="77777777" w:rsidR="00CD6781" w:rsidRDefault="00CD6781" w:rsidP="00FE78B7">
            <w:pPr>
              <w:pStyle w:val="CRCoverPage"/>
              <w:tabs>
                <w:tab w:val="right" w:pos="2751"/>
              </w:tabs>
              <w:spacing w:after="0"/>
              <w:rPr>
                <w:b/>
                <w:i/>
                <w:noProof/>
              </w:rPr>
            </w:pPr>
            <w:r>
              <w:rPr>
                <w:b/>
                <w:i/>
                <w:noProof/>
              </w:rPr>
              <w:t>Proposed change affects:</w:t>
            </w:r>
          </w:p>
        </w:tc>
        <w:tc>
          <w:tcPr>
            <w:tcW w:w="1418" w:type="dxa"/>
          </w:tcPr>
          <w:p w14:paraId="665C7D19" w14:textId="77777777" w:rsidR="00CD6781" w:rsidRDefault="00CD6781"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80BBE" w14:textId="77777777" w:rsidR="00CD6781" w:rsidRDefault="00CD6781" w:rsidP="00FE78B7">
            <w:pPr>
              <w:pStyle w:val="CRCoverPage"/>
              <w:spacing w:after="0"/>
              <w:jc w:val="center"/>
              <w:rPr>
                <w:b/>
                <w:caps/>
                <w:noProof/>
              </w:rPr>
            </w:pPr>
          </w:p>
        </w:tc>
        <w:tc>
          <w:tcPr>
            <w:tcW w:w="709" w:type="dxa"/>
            <w:tcBorders>
              <w:left w:val="single" w:sz="4" w:space="0" w:color="auto"/>
            </w:tcBorders>
          </w:tcPr>
          <w:p w14:paraId="52271B77" w14:textId="77777777" w:rsidR="00CD6781" w:rsidRDefault="00CD6781"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57AD9" w14:textId="77777777" w:rsidR="00CD6781" w:rsidRDefault="00CD6781" w:rsidP="00FE78B7">
            <w:pPr>
              <w:pStyle w:val="CRCoverPage"/>
              <w:spacing w:after="0"/>
              <w:jc w:val="center"/>
              <w:rPr>
                <w:b/>
                <w:caps/>
                <w:noProof/>
              </w:rPr>
            </w:pPr>
          </w:p>
        </w:tc>
        <w:tc>
          <w:tcPr>
            <w:tcW w:w="2126" w:type="dxa"/>
          </w:tcPr>
          <w:p w14:paraId="0756AFC7" w14:textId="77777777" w:rsidR="00CD6781" w:rsidRDefault="00CD6781"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A209B6" w14:textId="77777777" w:rsidR="00CD6781" w:rsidRDefault="00CD6781" w:rsidP="00FE78B7">
            <w:pPr>
              <w:pStyle w:val="CRCoverPage"/>
              <w:spacing w:after="0"/>
              <w:jc w:val="center"/>
              <w:rPr>
                <w:b/>
                <w:caps/>
                <w:noProof/>
              </w:rPr>
            </w:pPr>
          </w:p>
        </w:tc>
        <w:tc>
          <w:tcPr>
            <w:tcW w:w="1418" w:type="dxa"/>
            <w:tcBorders>
              <w:left w:val="nil"/>
            </w:tcBorders>
          </w:tcPr>
          <w:p w14:paraId="1A5B493C" w14:textId="77777777" w:rsidR="00CD6781" w:rsidRDefault="00CD6781"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54C87" w14:textId="77777777" w:rsidR="00CD6781" w:rsidRDefault="00CD6781" w:rsidP="00FE78B7">
            <w:pPr>
              <w:pStyle w:val="CRCoverPage"/>
              <w:spacing w:after="0"/>
              <w:jc w:val="center"/>
              <w:rPr>
                <w:b/>
                <w:bCs/>
                <w:caps/>
                <w:noProof/>
              </w:rPr>
            </w:pPr>
          </w:p>
        </w:tc>
      </w:tr>
    </w:tbl>
    <w:p w14:paraId="2E78B15D" w14:textId="77777777" w:rsidR="00CD6781" w:rsidRDefault="00CD6781" w:rsidP="00CD67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6781" w14:paraId="11D5A471" w14:textId="77777777" w:rsidTr="00FE78B7">
        <w:tc>
          <w:tcPr>
            <w:tcW w:w="9640" w:type="dxa"/>
            <w:gridSpan w:val="11"/>
          </w:tcPr>
          <w:p w14:paraId="67390730" w14:textId="77777777" w:rsidR="00CD6781" w:rsidRDefault="00CD6781" w:rsidP="00FE78B7">
            <w:pPr>
              <w:pStyle w:val="CRCoverPage"/>
              <w:spacing w:after="0"/>
              <w:rPr>
                <w:noProof/>
                <w:sz w:val="8"/>
                <w:szCs w:val="8"/>
              </w:rPr>
            </w:pPr>
          </w:p>
        </w:tc>
      </w:tr>
      <w:tr w:rsidR="00CD6781" w14:paraId="2C9CD950" w14:textId="77777777" w:rsidTr="00FE78B7">
        <w:tc>
          <w:tcPr>
            <w:tcW w:w="1843" w:type="dxa"/>
            <w:tcBorders>
              <w:top w:val="single" w:sz="4" w:space="0" w:color="auto"/>
              <w:left w:val="single" w:sz="4" w:space="0" w:color="auto"/>
            </w:tcBorders>
          </w:tcPr>
          <w:p w14:paraId="4C123B06" w14:textId="77777777" w:rsidR="00CD6781" w:rsidRDefault="00CD6781"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F22F4" w14:textId="77777777" w:rsidR="00CD6781" w:rsidRDefault="00CD6781" w:rsidP="00FE78B7">
            <w:pPr>
              <w:pStyle w:val="CRCoverPage"/>
              <w:spacing w:after="0"/>
              <w:ind w:left="100"/>
              <w:rPr>
                <w:noProof/>
              </w:rPr>
            </w:pPr>
            <w:r>
              <w:fldChar w:fldCharType="begin"/>
            </w:r>
            <w:r>
              <w:instrText xml:space="preserve"> DOCPROPERTY  CrTitle  \* MERGEFORMAT </w:instrText>
            </w:r>
            <w:r>
              <w:fldChar w:fldCharType="separate"/>
            </w:r>
            <w:r>
              <w:t xml:space="preserve">Correction to function </w:t>
            </w:r>
            <w:proofErr w:type="spellStart"/>
            <w:r>
              <w:t>f_NR_UE_DeRegisterOnSwitchOff</w:t>
            </w:r>
            <w:proofErr w:type="spellEnd"/>
            <w:r>
              <w:t xml:space="preserve">  </w:t>
            </w:r>
            <w:r>
              <w:fldChar w:fldCharType="end"/>
            </w:r>
          </w:p>
        </w:tc>
      </w:tr>
      <w:tr w:rsidR="00CD6781" w14:paraId="6743AC43" w14:textId="77777777" w:rsidTr="00FE78B7">
        <w:tc>
          <w:tcPr>
            <w:tcW w:w="1843" w:type="dxa"/>
            <w:tcBorders>
              <w:left w:val="single" w:sz="4" w:space="0" w:color="auto"/>
            </w:tcBorders>
          </w:tcPr>
          <w:p w14:paraId="1849907B" w14:textId="77777777" w:rsidR="00CD6781" w:rsidRDefault="00CD6781" w:rsidP="00FE78B7">
            <w:pPr>
              <w:pStyle w:val="CRCoverPage"/>
              <w:spacing w:after="0"/>
              <w:rPr>
                <w:b/>
                <w:i/>
                <w:noProof/>
                <w:sz w:val="8"/>
                <w:szCs w:val="8"/>
              </w:rPr>
            </w:pPr>
          </w:p>
        </w:tc>
        <w:tc>
          <w:tcPr>
            <w:tcW w:w="7797" w:type="dxa"/>
            <w:gridSpan w:val="10"/>
            <w:tcBorders>
              <w:right w:val="single" w:sz="4" w:space="0" w:color="auto"/>
            </w:tcBorders>
          </w:tcPr>
          <w:p w14:paraId="59387DEC" w14:textId="77777777" w:rsidR="00CD6781" w:rsidRDefault="00CD6781" w:rsidP="00FE78B7">
            <w:pPr>
              <w:pStyle w:val="CRCoverPage"/>
              <w:spacing w:after="0"/>
              <w:rPr>
                <w:noProof/>
                <w:sz w:val="8"/>
                <w:szCs w:val="8"/>
              </w:rPr>
            </w:pPr>
          </w:p>
        </w:tc>
      </w:tr>
      <w:tr w:rsidR="00CD6781" w14:paraId="6F9C161A" w14:textId="77777777" w:rsidTr="00FE78B7">
        <w:tc>
          <w:tcPr>
            <w:tcW w:w="1843" w:type="dxa"/>
            <w:tcBorders>
              <w:left w:val="single" w:sz="4" w:space="0" w:color="auto"/>
            </w:tcBorders>
          </w:tcPr>
          <w:p w14:paraId="2A3464E7" w14:textId="77777777" w:rsidR="00CD6781" w:rsidRDefault="00CD6781"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FAE3C" w14:textId="77777777" w:rsidR="00CD6781" w:rsidRDefault="00183ECB" w:rsidP="00FE78B7">
            <w:pPr>
              <w:pStyle w:val="CRCoverPage"/>
              <w:spacing w:after="0"/>
              <w:ind w:left="100"/>
              <w:rPr>
                <w:noProof/>
              </w:rPr>
            </w:pPr>
            <w:r>
              <w:fldChar w:fldCharType="begin"/>
            </w:r>
            <w:r>
              <w:instrText xml:space="preserve"> DOCPROPERTY  SourceIfWg  \* MERGEFORMAT </w:instrText>
            </w:r>
            <w:r>
              <w:fldChar w:fldCharType="separate"/>
            </w:r>
            <w:r w:rsidR="00CD6781">
              <w:rPr>
                <w:noProof/>
              </w:rPr>
              <w:t>ROHDE &amp; SCHWARZ</w:t>
            </w:r>
            <w:r>
              <w:rPr>
                <w:noProof/>
              </w:rPr>
              <w:fldChar w:fldCharType="end"/>
            </w:r>
          </w:p>
        </w:tc>
      </w:tr>
      <w:tr w:rsidR="00CD6781" w14:paraId="44EC1E91" w14:textId="77777777" w:rsidTr="00FE78B7">
        <w:tc>
          <w:tcPr>
            <w:tcW w:w="1843" w:type="dxa"/>
            <w:tcBorders>
              <w:left w:val="single" w:sz="4" w:space="0" w:color="auto"/>
            </w:tcBorders>
          </w:tcPr>
          <w:p w14:paraId="5208C946" w14:textId="77777777" w:rsidR="00CD6781" w:rsidRDefault="00CD6781"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1E5693" w14:textId="77777777" w:rsidR="00CD6781" w:rsidRDefault="00CD6781" w:rsidP="00FE78B7">
            <w:pPr>
              <w:pStyle w:val="CRCoverPage"/>
              <w:spacing w:after="0"/>
              <w:ind w:left="100"/>
              <w:rPr>
                <w:noProof/>
              </w:rPr>
            </w:pPr>
            <w:r>
              <w:t>R5</w:t>
            </w:r>
            <w:r w:rsidR="00183ECB">
              <w:fldChar w:fldCharType="begin"/>
            </w:r>
            <w:r w:rsidR="00183ECB">
              <w:instrText xml:space="preserve"> DOCPROPERTY  SourceIfTsg  \* MERGEFORMAT </w:instrText>
            </w:r>
            <w:r w:rsidR="00183ECB">
              <w:fldChar w:fldCharType="separate"/>
            </w:r>
            <w:r w:rsidR="00183ECB">
              <w:fldChar w:fldCharType="end"/>
            </w:r>
          </w:p>
        </w:tc>
      </w:tr>
      <w:tr w:rsidR="00CD6781" w14:paraId="319D75FD" w14:textId="77777777" w:rsidTr="00FE78B7">
        <w:tc>
          <w:tcPr>
            <w:tcW w:w="1843" w:type="dxa"/>
            <w:tcBorders>
              <w:left w:val="single" w:sz="4" w:space="0" w:color="auto"/>
            </w:tcBorders>
          </w:tcPr>
          <w:p w14:paraId="315D805C" w14:textId="77777777" w:rsidR="00CD6781" w:rsidRDefault="00CD6781" w:rsidP="00FE78B7">
            <w:pPr>
              <w:pStyle w:val="CRCoverPage"/>
              <w:spacing w:after="0"/>
              <w:rPr>
                <w:b/>
                <w:i/>
                <w:noProof/>
                <w:sz w:val="8"/>
                <w:szCs w:val="8"/>
              </w:rPr>
            </w:pPr>
          </w:p>
        </w:tc>
        <w:tc>
          <w:tcPr>
            <w:tcW w:w="7797" w:type="dxa"/>
            <w:gridSpan w:val="10"/>
            <w:tcBorders>
              <w:right w:val="single" w:sz="4" w:space="0" w:color="auto"/>
            </w:tcBorders>
          </w:tcPr>
          <w:p w14:paraId="6B122189" w14:textId="77777777" w:rsidR="00CD6781" w:rsidRDefault="00CD6781" w:rsidP="00FE78B7">
            <w:pPr>
              <w:pStyle w:val="CRCoverPage"/>
              <w:spacing w:after="0"/>
              <w:rPr>
                <w:noProof/>
                <w:sz w:val="8"/>
                <w:szCs w:val="8"/>
              </w:rPr>
            </w:pPr>
          </w:p>
        </w:tc>
      </w:tr>
      <w:tr w:rsidR="00CD6781" w14:paraId="3D96CE4E" w14:textId="77777777" w:rsidTr="00FE78B7">
        <w:tc>
          <w:tcPr>
            <w:tcW w:w="1843" w:type="dxa"/>
            <w:tcBorders>
              <w:left w:val="single" w:sz="4" w:space="0" w:color="auto"/>
            </w:tcBorders>
          </w:tcPr>
          <w:p w14:paraId="00C43013" w14:textId="77777777" w:rsidR="00CD6781" w:rsidRDefault="00CD6781"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0174EF1F" w14:textId="77777777" w:rsidR="00CD6781" w:rsidRDefault="00183ECB" w:rsidP="00FE78B7">
            <w:pPr>
              <w:pStyle w:val="CRCoverPage"/>
              <w:spacing w:after="0"/>
              <w:ind w:left="100"/>
              <w:rPr>
                <w:noProof/>
              </w:rPr>
            </w:pPr>
            <w:r>
              <w:fldChar w:fldCharType="begin"/>
            </w:r>
            <w:r>
              <w:instrText xml:space="preserve"> DOCPROPERTY  RelatedWis  \* MERGEFORMAT </w:instrText>
            </w:r>
            <w:r>
              <w:fldChar w:fldCharType="separate"/>
            </w:r>
            <w:r w:rsidR="00CD6781">
              <w:rPr>
                <w:noProof/>
              </w:rPr>
              <w:t>5GS_NR_LTE-UEConTest</w:t>
            </w:r>
            <w:r>
              <w:rPr>
                <w:noProof/>
              </w:rPr>
              <w:fldChar w:fldCharType="end"/>
            </w:r>
          </w:p>
        </w:tc>
        <w:tc>
          <w:tcPr>
            <w:tcW w:w="567" w:type="dxa"/>
            <w:tcBorders>
              <w:left w:val="nil"/>
            </w:tcBorders>
          </w:tcPr>
          <w:p w14:paraId="7E061DCC" w14:textId="77777777" w:rsidR="00CD6781" w:rsidRDefault="00CD6781" w:rsidP="00FE78B7">
            <w:pPr>
              <w:pStyle w:val="CRCoverPage"/>
              <w:spacing w:after="0"/>
              <w:ind w:right="100"/>
              <w:rPr>
                <w:noProof/>
              </w:rPr>
            </w:pPr>
          </w:p>
        </w:tc>
        <w:tc>
          <w:tcPr>
            <w:tcW w:w="1417" w:type="dxa"/>
            <w:gridSpan w:val="3"/>
            <w:tcBorders>
              <w:left w:val="nil"/>
            </w:tcBorders>
          </w:tcPr>
          <w:p w14:paraId="4BB226E3" w14:textId="77777777" w:rsidR="00CD6781" w:rsidRDefault="00CD6781"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AA2DE" w14:textId="77777777" w:rsidR="00CD6781" w:rsidRDefault="00183ECB" w:rsidP="00FE78B7">
            <w:pPr>
              <w:pStyle w:val="CRCoverPage"/>
              <w:spacing w:after="0"/>
              <w:ind w:left="100"/>
              <w:rPr>
                <w:noProof/>
              </w:rPr>
            </w:pPr>
            <w:r>
              <w:fldChar w:fldCharType="begin"/>
            </w:r>
            <w:r>
              <w:instrText xml:space="preserve"> DOCPROPERTY  ResDate  \* MERGEFORMAT </w:instrText>
            </w:r>
            <w:r>
              <w:fldChar w:fldCharType="separate"/>
            </w:r>
            <w:r w:rsidR="00CD6781">
              <w:rPr>
                <w:noProof/>
              </w:rPr>
              <w:t>2021-12-16</w:t>
            </w:r>
            <w:r>
              <w:rPr>
                <w:noProof/>
              </w:rPr>
              <w:fldChar w:fldCharType="end"/>
            </w:r>
          </w:p>
        </w:tc>
      </w:tr>
      <w:tr w:rsidR="00CD6781" w14:paraId="4E0BAF62" w14:textId="77777777" w:rsidTr="00FE78B7">
        <w:tc>
          <w:tcPr>
            <w:tcW w:w="1843" w:type="dxa"/>
            <w:tcBorders>
              <w:left w:val="single" w:sz="4" w:space="0" w:color="auto"/>
            </w:tcBorders>
          </w:tcPr>
          <w:p w14:paraId="5D754DE4" w14:textId="77777777" w:rsidR="00CD6781" w:rsidRDefault="00CD6781" w:rsidP="00FE78B7">
            <w:pPr>
              <w:pStyle w:val="CRCoverPage"/>
              <w:spacing w:after="0"/>
              <w:rPr>
                <w:b/>
                <w:i/>
                <w:noProof/>
                <w:sz w:val="8"/>
                <w:szCs w:val="8"/>
              </w:rPr>
            </w:pPr>
          </w:p>
        </w:tc>
        <w:tc>
          <w:tcPr>
            <w:tcW w:w="1986" w:type="dxa"/>
            <w:gridSpan w:val="4"/>
          </w:tcPr>
          <w:p w14:paraId="783A0F92" w14:textId="77777777" w:rsidR="00CD6781" w:rsidRDefault="00CD6781" w:rsidP="00FE78B7">
            <w:pPr>
              <w:pStyle w:val="CRCoverPage"/>
              <w:spacing w:after="0"/>
              <w:rPr>
                <w:noProof/>
                <w:sz w:val="8"/>
                <w:szCs w:val="8"/>
              </w:rPr>
            </w:pPr>
          </w:p>
        </w:tc>
        <w:tc>
          <w:tcPr>
            <w:tcW w:w="2267" w:type="dxa"/>
            <w:gridSpan w:val="2"/>
          </w:tcPr>
          <w:p w14:paraId="66745BE2" w14:textId="77777777" w:rsidR="00CD6781" w:rsidRDefault="00CD6781" w:rsidP="00FE78B7">
            <w:pPr>
              <w:pStyle w:val="CRCoverPage"/>
              <w:spacing w:after="0"/>
              <w:rPr>
                <w:noProof/>
                <w:sz w:val="8"/>
                <w:szCs w:val="8"/>
              </w:rPr>
            </w:pPr>
          </w:p>
        </w:tc>
        <w:tc>
          <w:tcPr>
            <w:tcW w:w="1417" w:type="dxa"/>
            <w:gridSpan w:val="3"/>
          </w:tcPr>
          <w:p w14:paraId="18F5D315" w14:textId="77777777" w:rsidR="00CD6781" w:rsidRDefault="00CD6781" w:rsidP="00FE78B7">
            <w:pPr>
              <w:pStyle w:val="CRCoverPage"/>
              <w:spacing w:after="0"/>
              <w:rPr>
                <w:noProof/>
                <w:sz w:val="8"/>
                <w:szCs w:val="8"/>
              </w:rPr>
            </w:pPr>
          </w:p>
        </w:tc>
        <w:tc>
          <w:tcPr>
            <w:tcW w:w="2127" w:type="dxa"/>
            <w:tcBorders>
              <w:right w:val="single" w:sz="4" w:space="0" w:color="auto"/>
            </w:tcBorders>
          </w:tcPr>
          <w:p w14:paraId="29AF8846" w14:textId="77777777" w:rsidR="00CD6781" w:rsidRDefault="00CD6781" w:rsidP="00FE78B7">
            <w:pPr>
              <w:pStyle w:val="CRCoverPage"/>
              <w:spacing w:after="0"/>
              <w:rPr>
                <w:noProof/>
                <w:sz w:val="8"/>
                <w:szCs w:val="8"/>
              </w:rPr>
            </w:pPr>
          </w:p>
        </w:tc>
      </w:tr>
      <w:tr w:rsidR="00CD6781" w14:paraId="440AA53D" w14:textId="77777777" w:rsidTr="00FE78B7">
        <w:trPr>
          <w:cantSplit/>
        </w:trPr>
        <w:tc>
          <w:tcPr>
            <w:tcW w:w="1843" w:type="dxa"/>
            <w:tcBorders>
              <w:left w:val="single" w:sz="4" w:space="0" w:color="auto"/>
            </w:tcBorders>
          </w:tcPr>
          <w:p w14:paraId="31542728" w14:textId="77777777" w:rsidR="00CD6781" w:rsidRDefault="00CD6781" w:rsidP="00FE78B7">
            <w:pPr>
              <w:pStyle w:val="CRCoverPage"/>
              <w:tabs>
                <w:tab w:val="right" w:pos="1759"/>
              </w:tabs>
              <w:spacing w:after="0"/>
              <w:rPr>
                <w:b/>
                <w:i/>
                <w:noProof/>
              </w:rPr>
            </w:pPr>
            <w:r>
              <w:rPr>
                <w:b/>
                <w:i/>
                <w:noProof/>
              </w:rPr>
              <w:t>Category:</w:t>
            </w:r>
          </w:p>
        </w:tc>
        <w:tc>
          <w:tcPr>
            <w:tcW w:w="851" w:type="dxa"/>
            <w:shd w:val="pct30" w:color="FFFF00" w:fill="auto"/>
          </w:tcPr>
          <w:p w14:paraId="046EFA3C" w14:textId="77777777" w:rsidR="00CD6781" w:rsidRDefault="00183ECB" w:rsidP="00FE78B7">
            <w:pPr>
              <w:pStyle w:val="CRCoverPage"/>
              <w:spacing w:after="0"/>
              <w:ind w:left="100" w:right="-609"/>
              <w:rPr>
                <w:b/>
                <w:noProof/>
              </w:rPr>
            </w:pPr>
            <w:r>
              <w:fldChar w:fldCharType="begin"/>
            </w:r>
            <w:r>
              <w:instrText xml:space="preserve"> DOCPROPERTY  Cat  \* MERGEFORMAT </w:instrText>
            </w:r>
            <w:r>
              <w:fldChar w:fldCharType="separate"/>
            </w:r>
            <w:r w:rsidR="00CD6781">
              <w:rPr>
                <w:b/>
                <w:noProof/>
              </w:rPr>
              <w:t>F</w:t>
            </w:r>
            <w:r>
              <w:rPr>
                <w:b/>
                <w:noProof/>
              </w:rPr>
              <w:fldChar w:fldCharType="end"/>
            </w:r>
          </w:p>
        </w:tc>
        <w:tc>
          <w:tcPr>
            <w:tcW w:w="3402" w:type="dxa"/>
            <w:gridSpan w:val="5"/>
            <w:tcBorders>
              <w:left w:val="nil"/>
            </w:tcBorders>
          </w:tcPr>
          <w:p w14:paraId="308274F6" w14:textId="77777777" w:rsidR="00CD6781" w:rsidRDefault="00CD6781" w:rsidP="00FE78B7">
            <w:pPr>
              <w:pStyle w:val="CRCoverPage"/>
              <w:spacing w:after="0"/>
              <w:rPr>
                <w:noProof/>
              </w:rPr>
            </w:pPr>
          </w:p>
        </w:tc>
        <w:tc>
          <w:tcPr>
            <w:tcW w:w="1417" w:type="dxa"/>
            <w:gridSpan w:val="3"/>
            <w:tcBorders>
              <w:left w:val="nil"/>
            </w:tcBorders>
          </w:tcPr>
          <w:p w14:paraId="17CDDECE" w14:textId="77777777" w:rsidR="00CD6781" w:rsidRDefault="00CD6781"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E94BB8" w14:textId="77777777" w:rsidR="00CD6781" w:rsidRDefault="00183ECB" w:rsidP="00FE78B7">
            <w:pPr>
              <w:pStyle w:val="CRCoverPage"/>
              <w:spacing w:after="0"/>
              <w:ind w:left="100"/>
              <w:rPr>
                <w:noProof/>
              </w:rPr>
            </w:pPr>
            <w:r>
              <w:fldChar w:fldCharType="begin"/>
            </w:r>
            <w:r>
              <w:instrText xml:space="preserve"> DOCPROPERTY  Release  \* MERGEFORMAT </w:instrText>
            </w:r>
            <w:r>
              <w:fldChar w:fldCharType="separate"/>
            </w:r>
            <w:r w:rsidR="00CD6781">
              <w:rPr>
                <w:noProof/>
              </w:rPr>
              <w:t>Rel-17</w:t>
            </w:r>
            <w:r>
              <w:rPr>
                <w:noProof/>
              </w:rPr>
              <w:fldChar w:fldCharType="end"/>
            </w:r>
          </w:p>
        </w:tc>
      </w:tr>
      <w:tr w:rsidR="00CD6781" w14:paraId="7EE8F00F" w14:textId="77777777" w:rsidTr="00FE78B7">
        <w:tc>
          <w:tcPr>
            <w:tcW w:w="1843" w:type="dxa"/>
            <w:tcBorders>
              <w:left w:val="single" w:sz="4" w:space="0" w:color="auto"/>
              <w:bottom w:val="single" w:sz="4" w:space="0" w:color="auto"/>
            </w:tcBorders>
          </w:tcPr>
          <w:p w14:paraId="6771F55E" w14:textId="77777777" w:rsidR="00CD6781" w:rsidRDefault="00CD6781" w:rsidP="00FE78B7">
            <w:pPr>
              <w:pStyle w:val="CRCoverPage"/>
              <w:spacing w:after="0"/>
              <w:rPr>
                <w:b/>
                <w:i/>
                <w:noProof/>
              </w:rPr>
            </w:pPr>
          </w:p>
        </w:tc>
        <w:tc>
          <w:tcPr>
            <w:tcW w:w="4677" w:type="dxa"/>
            <w:gridSpan w:val="8"/>
            <w:tcBorders>
              <w:bottom w:val="single" w:sz="4" w:space="0" w:color="auto"/>
            </w:tcBorders>
          </w:tcPr>
          <w:p w14:paraId="19DEF9AF" w14:textId="77777777" w:rsidR="00CD6781" w:rsidRDefault="00CD6781"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D5C95" w14:textId="77777777" w:rsidR="00CD6781" w:rsidRDefault="00CD6781"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7587D5" w14:textId="77777777" w:rsidR="00CD6781" w:rsidRPr="007C2097" w:rsidRDefault="00CD6781"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6781" w14:paraId="6B4112BD" w14:textId="77777777" w:rsidTr="00FE78B7">
        <w:tc>
          <w:tcPr>
            <w:tcW w:w="1843" w:type="dxa"/>
          </w:tcPr>
          <w:p w14:paraId="494E6F0D" w14:textId="77777777" w:rsidR="00CD6781" w:rsidRDefault="00CD6781" w:rsidP="00FE78B7">
            <w:pPr>
              <w:pStyle w:val="CRCoverPage"/>
              <w:spacing w:after="0"/>
              <w:rPr>
                <w:b/>
                <w:i/>
                <w:noProof/>
                <w:sz w:val="8"/>
                <w:szCs w:val="8"/>
              </w:rPr>
            </w:pPr>
          </w:p>
        </w:tc>
        <w:tc>
          <w:tcPr>
            <w:tcW w:w="7797" w:type="dxa"/>
            <w:gridSpan w:val="10"/>
          </w:tcPr>
          <w:p w14:paraId="61072C73" w14:textId="77777777" w:rsidR="00CD6781" w:rsidRDefault="00CD6781" w:rsidP="00FE78B7">
            <w:pPr>
              <w:pStyle w:val="CRCoverPage"/>
              <w:spacing w:after="0"/>
              <w:rPr>
                <w:noProof/>
                <w:sz w:val="8"/>
                <w:szCs w:val="8"/>
              </w:rPr>
            </w:pPr>
          </w:p>
        </w:tc>
      </w:tr>
      <w:tr w:rsidR="00CD6781" w14:paraId="5EBFC9DB" w14:textId="77777777" w:rsidTr="00FE78B7">
        <w:tc>
          <w:tcPr>
            <w:tcW w:w="2694" w:type="dxa"/>
            <w:gridSpan w:val="2"/>
            <w:tcBorders>
              <w:top w:val="single" w:sz="4" w:space="0" w:color="auto"/>
              <w:left w:val="single" w:sz="4" w:space="0" w:color="auto"/>
            </w:tcBorders>
          </w:tcPr>
          <w:p w14:paraId="3A78CA22" w14:textId="77777777" w:rsidR="00CD6781" w:rsidRDefault="00CD6781" w:rsidP="00CD67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F3C5D" w14:textId="77777777" w:rsidR="00CD6781" w:rsidRDefault="00CD6781" w:rsidP="00CD6781">
            <w:pPr>
              <w:pStyle w:val="CRCoverPage"/>
              <w:spacing w:after="0"/>
              <w:rPr>
                <w:noProof/>
              </w:rPr>
            </w:pPr>
            <w:r>
              <w:rPr>
                <w:noProof/>
              </w:rPr>
              <w:t xml:space="preserve">In the current TTCN implementation the function </w:t>
            </w:r>
            <w:r w:rsidRPr="00BA2C58">
              <w:rPr>
                <w:noProof/>
              </w:rPr>
              <w:t>f_NR5GC_MobileInfo_Init</w:t>
            </w:r>
            <w:r>
              <w:rPr>
                <w:noProof/>
              </w:rPr>
              <w:t xml:space="preserve"> () is called towards the end, because the UE wil be switched OFF and there wont be any DRBs or PDU Sessions existing. </w:t>
            </w:r>
          </w:p>
          <w:p w14:paraId="62EB9699" w14:textId="77777777" w:rsidR="00CD6781" w:rsidRDefault="00CD6781" w:rsidP="00CD6781">
            <w:pPr>
              <w:pStyle w:val="CRCoverPage"/>
              <w:spacing w:after="0"/>
              <w:rPr>
                <w:noProof/>
              </w:rPr>
            </w:pPr>
          </w:p>
          <w:p w14:paraId="02FD4B1F" w14:textId="77777777" w:rsidR="00CD6781" w:rsidRDefault="00CD6781" w:rsidP="00CD6781">
            <w:pPr>
              <w:pStyle w:val="CRCoverPage"/>
              <w:spacing w:after="0"/>
              <w:rPr>
                <w:noProof/>
              </w:rPr>
            </w:pPr>
            <w:r>
              <w:rPr>
                <w:noProof/>
              </w:rPr>
              <w:t>It would also make sense to stop all IP handling at this point. This is not yet implemented in TTCN.</w:t>
            </w:r>
          </w:p>
          <w:p w14:paraId="4A378814" w14:textId="77777777" w:rsidR="00CD6781" w:rsidRDefault="00CD6781" w:rsidP="00CD6781">
            <w:pPr>
              <w:pStyle w:val="CRCoverPage"/>
              <w:spacing w:after="0"/>
              <w:rPr>
                <w:noProof/>
              </w:rPr>
            </w:pPr>
          </w:p>
          <w:p w14:paraId="4F6C3A5D" w14:textId="77777777" w:rsidR="00CD6781" w:rsidRDefault="00CD6781" w:rsidP="00CD6781">
            <w:pPr>
              <w:pStyle w:val="CRCoverPage"/>
              <w:spacing w:after="0"/>
              <w:rPr>
                <w:noProof/>
              </w:rPr>
            </w:pPr>
            <w:r>
              <w:rPr>
                <w:noProof/>
              </w:rPr>
              <w:t>This results in the Routing tables not being reset, which can cause problems later.</w:t>
            </w:r>
          </w:p>
          <w:p w14:paraId="0607DD20" w14:textId="77777777" w:rsidR="00CD6781" w:rsidRDefault="00CD6781" w:rsidP="00CD6781">
            <w:pPr>
              <w:pStyle w:val="CRCoverPage"/>
              <w:spacing w:after="0"/>
              <w:rPr>
                <w:noProof/>
              </w:rPr>
            </w:pPr>
          </w:p>
          <w:p w14:paraId="76BAD835" w14:textId="77777777" w:rsidR="00CD6781" w:rsidRDefault="00CD6781" w:rsidP="00CD6781">
            <w:pPr>
              <w:pStyle w:val="CRCoverPage"/>
              <w:spacing w:after="0"/>
              <w:rPr>
                <w:noProof/>
              </w:rPr>
            </w:pPr>
            <w:r>
              <w:rPr>
                <w:noProof/>
              </w:rPr>
              <w:t xml:space="preserve">This needs to be corrected. </w:t>
            </w:r>
          </w:p>
          <w:p w14:paraId="7905634F" w14:textId="77777777" w:rsidR="00CD6781" w:rsidRPr="002E008A" w:rsidRDefault="00CD6781" w:rsidP="00CD6781">
            <w:pPr>
              <w:pStyle w:val="CRCoverPage"/>
              <w:spacing w:after="0"/>
              <w:rPr>
                <w:noProof/>
              </w:rPr>
            </w:pPr>
            <w:r w:rsidRPr="00021326">
              <w:rPr>
                <w:b/>
                <w:noProof/>
              </w:rPr>
              <w:t>NOTE</w:t>
            </w:r>
            <w:r>
              <w:rPr>
                <w:noProof/>
              </w:rPr>
              <w:t xml:space="preserve"> : This was earlier raised in the R5s211484 as well. The MCCTF160 comment was that this will be handled in implementation of R5s211524, but that situation is different from the one for 11.4.9. In the situation handled by R5s211524, the PDU Session is released, and then the PDN stopped. In this case (11.4.9) , there is no PDU Session Release happening. This is why the proposed change in this document is needed.</w:t>
            </w:r>
          </w:p>
        </w:tc>
      </w:tr>
      <w:tr w:rsidR="00CD6781" w14:paraId="4E5B380D" w14:textId="77777777" w:rsidTr="00FE78B7">
        <w:tc>
          <w:tcPr>
            <w:tcW w:w="2694" w:type="dxa"/>
            <w:gridSpan w:val="2"/>
            <w:tcBorders>
              <w:left w:val="single" w:sz="4" w:space="0" w:color="auto"/>
            </w:tcBorders>
          </w:tcPr>
          <w:p w14:paraId="7EAFAFA5" w14:textId="77777777" w:rsidR="00CD6781" w:rsidRDefault="00CD6781" w:rsidP="00CD6781">
            <w:pPr>
              <w:pStyle w:val="CRCoverPage"/>
              <w:spacing w:after="0"/>
              <w:rPr>
                <w:b/>
                <w:i/>
                <w:noProof/>
                <w:sz w:val="8"/>
                <w:szCs w:val="8"/>
              </w:rPr>
            </w:pPr>
          </w:p>
        </w:tc>
        <w:tc>
          <w:tcPr>
            <w:tcW w:w="6946" w:type="dxa"/>
            <w:gridSpan w:val="9"/>
            <w:tcBorders>
              <w:right w:val="single" w:sz="4" w:space="0" w:color="auto"/>
            </w:tcBorders>
          </w:tcPr>
          <w:p w14:paraId="34F24C05" w14:textId="77777777" w:rsidR="00CD6781" w:rsidRPr="00CF39F2" w:rsidRDefault="00CD6781" w:rsidP="00CD6781">
            <w:pPr>
              <w:pStyle w:val="CRCoverPage"/>
              <w:spacing w:after="0"/>
              <w:rPr>
                <w:rFonts w:cs="Arial"/>
                <w:noProof/>
              </w:rPr>
            </w:pPr>
          </w:p>
        </w:tc>
      </w:tr>
      <w:tr w:rsidR="00CD6781" w14:paraId="22E28E5F" w14:textId="77777777" w:rsidTr="00FE78B7">
        <w:tc>
          <w:tcPr>
            <w:tcW w:w="2694" w:type="dxa"/>
            <w:gridSpan w:val="2"/>
            <w:tcBorders>
              <w:left w:val="single" w:sz="4" w:space="0" w:color="auto"/>
            </w:tcBorders>
          </w:tcPr>
          <w:p w14:paraId="1C823B91" w14:textId="77777777" w:rsidR="00CD6781" w:rsidRDefault="00CD6781" w:rsidP="00CD67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33F248" w14:textId="77777777" w:rsidR="00CD6781" w:rsidRPr="006316B2" w:rsidRDefault="00CD6781" w:rsidP="00CD6781">
            <w:pPr>
              <w:pStyle w:val="CRCoverPage"/>
              <w:spacing w:after="0"/>
              <w:rPr>
                <w:noProof/>
              </w:rPr>
            </w:pPr>
            <w:r>
              <w:rPr>
                <w:noProof/>
              </w:rPr>
              <w:t xml:space="preserve">It is proposed to call function </w:t>
            </w:r>
            <w:r w:rsidRPr="00BA2C58">
              <w:rPr>
                <w:noProof/>
              </w:rPr>
              <w:t>f_IP_Handling_StopPDN</w:t>
            </w:r>
            <w:r>
              <w:rPr>
                <w:noProof/>
              </w:rPr>
              <w:t xml:space="preserve">(IP) after the call to function </w:t>
            </w:r>
            <w:r w:rsidRPr="00BA2C58">
              <w:rPr>
                <w:noProof/>
              </w:rPr>
              <w:t>f_NR5GC_MobileInfo_Init()</w:t>
            </w:r>
            <w:r>
              <w:rPr>
                <w:noProof/>
              </w:rPr>
              <w:t>.</w:t>
            </w:r>
          </w:p>
        </w:tc>
      </w:tr>
      <w:tr w:rsidR="00CD6781" w14:paraId="1133CA99" w14:textId="77777777" w:rsidTr="00FE78B7">
        <w:tc>
          <w:tcPr>
            <w:tcW w:w="2694" w:type="dxa"/>
            <w:gridSpan w:val="2"/>
            <w:tcBorders>
              <w:left w:val="single" w:sz="4" w:space="0" w:color="auto"/>
            </w:tcBorders>
          </w:tcPr>
          <w:p w14:paraId="687CA0A9" w14:textId="77777777" w:rsidR="00CD6781" w:rsidRDefault="00CD6781" w:rsidP="00CD6781">
            <w:pPr>
              <w:pStyle w:val="CRCoverPage"/>
              <w:spacing w:after="0"/>
              <w:rPr>
                <w:b/>
                <w:i/>
                <w:noProof/>
                <w:sz w:val="8"/>
                <w:szCs w:val="8"/>
              </w:rPr>
            </w:pPr>
          </w:p>
        </w:tc>
        <w:tc>
          <w:tcPr>
            <w:tcW w:w="6946" w:type="dxa"/>
            <w:gridSpan w:val="9"/>
            <w:tcBorders>
              <w:right w:val="single" w:sz="4" w:space="0" w:color="auto"/>
            </w:tcBorders>
          </w:tcPr>
          <w:p w14:paraId="102C5E8C" w14:textId="77777777" w:rsidR="00CD6781" w:rsidRPr="00CF39F2" w:rsidRDefault="00CD6781" w:rsidP="00CD6781">
            <w:pPr>
              <w:pStyle w:val="CRCoverPage"/>
              <w:spacing w:after="0"/>
              <w:rPr>
                <w:rFonts w:cs="Arial"/>
                <w:noProof/>
              </w:rPr>
            </w:pPr>
          </w:p>
        </w:tc>
      </w:tr>
      <w:tr w:rsidR="00CD6781" w14:paraId="0834D6ED" w14:textId="77777777" w:rsidTr="00FE78B7">
        <w:tc>
          <w:tcPr>
            <w:tcW w:w="2694" w:type="dxa"/>
            <w:gridSpan w:val="2"/>
            <w:tcBorders>
              <w:left w:val="single" w:sz="4" w:space="0" w:color="auto"/>
              <w:bottom w:val="single" w:sz="4" w:space="0" w:color="auto"/>
            </w:tcBorders>
          </w:tcPr>
          <w:p w14:paraId="0AF009BB" w14:textId="77777777" w:rsidR="00CD6781" w:rsidRDefault="00CD6781" w:rsidP="00CD67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1FC9D" w14:textId="77777777" w:rsidR="00CD6781" w:rsidRPr="00CF39F2" w:rsidRDefault="00CD6781" w:rsidP="00CD6781">
            <w:pPr>
              <w:pStyle w:val="CRCoverPage"/>
              <w:spacing w:after="0"/>
              <w:rPr>
                <w:rFonts w:cs="Arial"/>
                <w:lang w:eastAsia="en-GB"/>
              </w:rPr>
            </w:pPr>
            <w:r>
              <w:rPr>
                <w:rFonts w:cs="Arial"/>
                <w:lang w:eastAsia="en-GB"/>
              </w:rPr>
              <w:t>A conformant UE will fail the testcase</w:t>
            </w:r>
          </w:p>
        </w:tc>
      </w:tr>
      <w:tr w:rsidR="00CD6781" w14:paraId="4E8D1090" w14:textId="77777777" w:rsidTr="00FE78B7">
        <w:tc>
          <w:tcPr>
            <w:tcW w:w="2694" w:type="dxa"/>
            <w:gridSpan w:val="2"/>
          </w:tcPr>
          <w:p w14:paraId="6E25E4F0" w14:textId="77777777" w:rsidR="00CD6781" w:rsidRDefault="00CD6781" w:rsidP="00CD6781">
            <w:pPr>
              <w:pStyle w:val="CRCoverPage"/>
              <w:spacing w:after="0"/>
              <w:rPr>
                <w:b/>
                <w:i/>
                <w:noProof/>
                <w:sz w:val="8"/>
                <w:szCs w:val="8"/>
              </w:rPr>
            </w:pPr>
          </w:p>
        </w:tc>
        <w:tc>
          <w:tcPr>
            <w:tcW w:w="6946" w:type="dxa"/>
            <w:gridSpan w:val="9"/>
          </w:tcPr>
          <w:p w14:paraId="3ECCB6C9" w14:textId="77777777" w:rsidR="00CD6781" w:rsidRDefault="00CD6781" w:rsidP="00CD6781">
            <w:pPr>
              <w:pStyle w:val="CRCoverPage"/>
              <w:spacing w:after="0"/>
              <w:rPr>
                <w:noProof/>
                <w:sz w:val="8"/>
                <w:szCs w:val="8"/>
              </w:rPr>
            </w:pPr>
          </w:p>
        </w:tc>
      </w:tr>
      <w:tr w:rsidR="00CD6781" w14:paraId="2B143CDE" w14:textId="77777777" w:rsidTr="00FE78B7">
        <w:tc>
          <w:tcPr>
            <w:tcW w:w="2694" w:type="dxa"/>
            <w:gridSpan w:val="2"/>
            <w:tcBorders>
              <w:top w:val="single" w:sz="4" w:space="0" w:color="auto"/>
              <w:left w:val="single" w:sz="4" w:space="0" w:color="auto"/>
            </w:tcBorders>
          </w:tcPr>
          <w:p w14:paraId="14C15276" w14:textId="77777777" w:rsidR="00CD6781" w:rsidRDefault="00CD6781" w:rsidP="00CD67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852CCB" w14:textId="77777777" w:rsidR="00CD6781" w:rsidRDefault="00CD6781" w:rsidP="00CD6781">
            <w:pPr>
              <w:pStyle w:val="CRCoverPage"/>
              <w:spacing w:after="0"/>
              <w:ind w:left="100"/>
              <w:rPr>
                <w:noProof/>
              </w:rPr>
            </w:pPr>
            <w:r>
              <w:rPr>
                <w:noProof/>
              </w:rPr>
              <w:t>11.4.9.NR5GC</w:t>
            </w:r>
          </w:p>
        </w:tc>
      </w:tr>
      <w:tr w:rsidR="00CD6781" w14:paraId="47A9F6C1" w14:textId="77777777" w:rsidTr="00FE78B7">
        <w:tc>
          <w:tcPr>
            <w:tcW w:w="2694" w:type="dxa"/>
            <w:gridSpan w:val="2"/>
            <w:tcBorders>
              <w:left w:val="single" w:sz="4" w:space="0" w:color="auto"/>
            </w:tcBorders>
          </w:tcPr>
          <w:p w14:paraId="426FD150" w14:textId="77777777" w:rsidR="00CD6781" w:rsidRDefault="00CD6781" w:rsidP="00CD6781">
            <w:pPr>
              <w:pStyle w:val="CRCoverPage"/>
              <w:spacing w:after="0"/>
              <w:rPr>
                <w:b/>
                <w:i/>
                <w:noProof/>
                <w:sz w:val="8"/>
                <w:szCs w:val="8"/>
              </w:rPr>
            </w:pPr>
          </w:p>
        </w:tc>
        <w:tc>
          <w:tcPr>
            <w:tcW w:w="6946" w:type="dxa"/>
            <w:gridSpan w:val="9"/>
            <w:tcBorders>
              <w:right w:val="single" w:sz="4" w:space="0" w:color="auto"/>
            </w:tcBorders>
          </w:tcPr>
          <w:p w14:paraId="56BDBA89" w14:textId="77777777" w:rsidR="00CD6781" w:rsidRDefault="00CD6781" w:rsidP="00CD6781">
            <w:pPr>
              <w:pStyle w:val="CRCoverPage"/>
              <w:spacing w:after="0"/>
              <w:rPr>
                <w:noProof/>
                <w:sz w:val="8"/>
                <w:szCs w:val="8"/>
              </w:rPr>
            </w:pPr>
          </w:p>
        </w:tc>
      </w:tr>
      <w:tr w:rsidR="00CD6781" w14:paraId="2F5AECE6" w14:textId="77777777" w:rsidTr="00FE78B7">
        <w:tc>
          <w:tcPr>
            <w:tcW w:w="2694" w:type="dxa"/>
            <w:gridSpan w:val="2"/>
            <w:tcBorders>
              <w:left w:val="single" w:sz="4" w:space="0" w:color="auto"/>
            </w:tcBorders>
          </w:tcPr>
          <w:p w14:paraId="5E6C33E9" w14:textId="77777777" w:rsidR="00CD6781" w:rsidRDefault="00CD6781" w:rsidP="00CD67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05DC3" w14:textId="77777777" w:rsidR="00CD6781" w:rsidRDefault="00CD6781" w:rsidP="00CD67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EA062A" w14:textId="77777777" w:rsidR="00CD6781" w:rsidRDefault="00CD6781" w:rsidP="00CD6781">
            <w:pPr>
              <w:pStyle w:val="CRCoverPage"/>
              <w:spacing w:after="0"/>
              <w:jc w:val="center"/>
              <w:rPr>
                <w:b/>
                <w:caps/>
                <w:noProof/>
              </w:rPr>
            </w:pPr>
            <w:r>
              <w:rPr>
                <w:b/>
                <w:caps/>
                <w:noProof/>
              </w:rPr>
              <w:t>N</w:t>
            </w:r>
          </w:p>
        </w:tc>
        <w:tc>
          <w:tcPr>
            <w:tcW w:w="2977" w:type="dxa"/>
            <w:gridSpan w:val="4"/>
          </w:tcPr>
          <w:p w14:paraId="7AFB4AB4" w14:textId="77777777" w:rsidR="00CD6781" w:rsidRDefault="00CD6781" w:rsidP="00CD67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6DC63E" w14:textId="77777777" w:rsidR="00CD6781" w:rsidRDefault="00CD6781" w:rsidP="00CD6781">
            <w:pPr>
              <w:pStyle w:val="CRCoverPage"/>
              <w:spacing w:after="0"/>
              <w:ind w:left="99"/>
              <w:rPr>
                <w:noProof/>
              </w:rPr>
            </w:pPr>
          </w:p>
        </w:tc>
      </w:tr>
      <w:tr w:rsidR="00CD6781" w14:paraId="0C6FF5F9" w14:textId="77777777" w:rsidTr="00FE78B7">
        <w:tc>
          <w:tcPr>
            <w:tcW w:w="2694" w:type="dxa"/>
            <w:gridSpan w:val="2"/>
            <w:tcBorders>
              <w:left w:val="single" w:sz="4" w:space="0" w:color="auto"/>
            </w:tcBorders>
          </w:tcPr>
          <w:p w14:paraId="4E3F0C1F" w14:textId="77777777" w:rsidR="00CD6781" w:rsidRDefault="00CD6781" w:rsidP="00CD67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C0CF8F" w14:textId="77777777" w:rsidR="00CD6781" w:rsidRDefault="00CD6781" w:rsidP="00CD6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79A08" w14:textId="77777777" w:rsidR="00CD6781" w:rsidRDefault="00CD6781" w:rsidP="00CD6781">
            <w:pPr>
              <w:pStyle w:val="CRCoverPage"/>
              <w:spacing w:after="0"/>
              <w:jc w:val="center"/>
              <w:rPr>
                <w:b/>
                <w:caps/>
                <w:noProof/>
              </w:rPr>
            </w:pPr>
            <w:r>
              <w:rPr>
                <w:b/>
                <w:caps/>
                <w:noProof/>
              </w:rPr>
              <w:t>x</w:t>
            </w:r>
          </w:p>
        </w:tc>
        <w:tc>
          <w:tcPr>
            <w:tcW w:w="2977" w:type="dxa"/>
            <w:gridSpan w:val="4"/>
          </w:tcPr>
          <w:p w14:paraId="2E0D1321" w14:textId="77777777" w:rsidR="00CD6781" w:rsidRDefault="00CD6781" w:rsidP="00CD67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A393F5" w14:textId="77777777" w:rsidR="00CD6781" w:rsidRDefault="00CD6781" w:rsidP="00CD6781">
            <w:pPr>
              <w:pStyle w:val="CRCoverPage"/>
              <w:spacing w:after="0"/>
              <w:ind w:left="99"/>
              <w:rPr>
                <w:noProof/>
              </w:rPr>
            </w:pPr>
          </w:p>
        </w:tc>
      </w:tr>
      <w:tr w:rsidR="00CD6781" w14:paraId="3A52F87B" w14:textId="77777777" w:rsidTr="00FE78B7">
        <w:tc>
          <w:tcPr>
            <w:tcW w:w="2694" w:type="dxa"/>
            <w:gridSpan w:val="2"/>
            <w:tcBorders>
              <w:left w:val="single" w:sz="4" w:space="0" w:color="auto"/>
            </w:tcBorders>
          </w:tcPr>
          <w:p w14:paraId="3E3C0E60" w14:textId="77777777" w:rsidR="00CD6781" w:rsidRDefault="00CD6781" w:rsidP="00CD67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04634" w14:textId="77777777" w:rsidR="00CD6781" w:rsidRDefault="00CD6781" w:rsidP="00CD6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FDC0" w14:textId="77777777" w:rsidR="00CD6781" w:rsidRDefault="00CD6781" w:rsidP="00CD6781">
            <w:pPr>
              <w:pStyle w:val="CRCoverPage"/>
              <w:spacing w:after="0"/>
              <w:jc w:val="center"/>
              <w:rPr>
                <w:b/>
                <w:caps/>
                <w:noProof/>
              </w:rPr>
            </w:pPr>
            <w:r>
              <w:rPr>
                <w:b/>
                <w:caps/>
                <w:noProof/>
              </w:rPr>
              <w:t>x</w:t>
            </w:r>
          </w:p>
        </w:tc>
        <w:tc>
          <w:tcPr>
            <w:tcW w:w="2977" w:type="dxa"/>
            <w:gridSpan w:val="4"/>
          </w:tcPr>
          <w:p w14:paraId="55C085D1" w14:textId="77777777" w:rsidR="00CD6781" w:rsidRDefault="00CD6781" w:rsidP="00CD67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DA7F50" w14:textId="77777777" w:rsidR="00CD6781" w:rsidRDefault="00CD6781" w:rsidP="00CD6781">
            <w:pPr>
              <w:pStyle w:val="CRCoverPage"/>
              <w:spacing w:after="0"/>
              <w:ind w:left="99"/>
              <w:rPr>
                <w:noProof/>
              </w:rPr>
            </w:pPr>
          </w:p>
        </w:tc>
      </w:tr>
      <w:tr w:rsidR="00CD6781" w14:paraId="0F71DCF3" w14:textId="77777777" w:rsidTr="00FE78B7">
        <w:tc>
          <w:tcPr>
            <w:tcW w:w="2694" w:type="dxa"/>
            <w:gridSpan w:val="2"/>
            <w:tcBorders>
              <w:left w:val="single" w:sz="4" w:space="0" w:color="auto"/>
            </w:tcBorders>
          </w:tcPr>
          <w:p w14:paraId="1C13470D" w14:textId="77777777" w:rsidR="00CD6781" w:rsidRDefault="00CD6781" w:rsidP="00CD67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997253" w14:textId="77777777" w:rsidR="00CD6781" w:rsidRDefault="00CD6781" w:rsidP="00CD6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3A142" w14:textId="77777777" w:rsidR="00CD6781" w:rsidRDefault="00CD6781" w:rsidP="00CD6781">
            <w:pPr>
              <w:pStyle w:val="CRCoverPage"/>
              <w:spacing w:after="0"/>
              <w:jc w:val="center"/>
              <w:rPr>
                <w:b/>
                <w:caps/>
                <w:noProof/>
              </w:rPr>
            </w:pPr>
            <w:r>
              <w:rPr>
                <w:b/>
                <w:caps/>
                <w:noProof/>
              </w:rPr>
              <w:t>x</w:t>
            </w:r>
          </w:p>
        </w:tc>
        <w:tc>
          <w:tcPr>
            <w:tcW w:w="2977" w:type="dxa"/>
            <w:gridSpan w:val="4"/>
          </w:tcPr>
          <w:p w14:paraId="7B0E4946" w14:textId="77777777" w:rsidR="00CD6781" w:rsidRDefault="00CD6781" w:rsidP="00CD67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1DFCA3" w14:textId="77777777" w:rsidR="00CD6781" w:rsidRDefault="00CD6781" w:rsidP="00CD6781">
            <w:pPr>
              <w:pStyle w:val="CRCoverPage"/>
              <w:spacing w:after="0"/>
              <w:ind w:left="99"/>
              <w:rPr>
                <w:noProof/>
              </w:rPr>
            </w:pPr>
          </w:p>
        </w:tc>
      </w:tr>
      <w:tr w:rsidR="00CD6781" w14:paraId="4E730F87" w14:textId="77777777" w:rsidTr="00FE78B7">
        <w:tc>
          <w:tcPr>
            <w:tcW w:w="2694" w:type="dxa"/>
            <w:gridSpan w:val="2"/>
            <w:tcBorders>
              <w:left w:val="single" w:sz="4" w:space="0" w:color="auto"/>
            </w:tcBorders>
          </w:tcPr>
          <w:p w14:paraId="1E3600C4" w14:textId="77777777" w:rsidR="00CD6781" w:rsidRDefault="00CD6781" w:rsidP="00CD6781">
            <w:pPr>
              <w:pStyle w:val="CRCoverPage"/>
              <w:spacing w:after="0"/>
              <w:rPr>
                <w:b/>
                <w:i/>
                <w:noProof/>
              </w:rPr>
            </w:pPr>
          </w:p>
        </w:tc>
        <w:tc>
          <w:tcPr>
            <w:tcW w:w="6946" w:type="dxa"/>
            <w:gridSpan w:val="9"/>
            <w:tcBorders>
              <w:right w:val="single" w:sz="4" w:space="0" w:color="auto"/>
            </w:tcBorders>
          </w:tcPr>
          <w:p w14:paraId="18C8124F" w14:textId="77777777" w:rsidR="00CD6781" w:rsidRDefault="00CD6781" w:rsidP="00CD6781">
            <w:pPr>
              <w:pStyle w:val="CRCoverPage"/>
              <w:spacing w:after="0"/>
              <w:rPr>
                <w:noProof/>
              </w:rPr>
            </w:pPr>
          </w:p>
        </w:tc>
      </w:tr>
      <w:tr w:rsidR="00CD6781" w14:paraId="36CB5BE9" w14:textId="77777777" w:rsidTr="00FE78B7">
        <w:tc>
          <w:tcPr>
            <w:tcW w:w="2694" w:type="dxa"/>
            <w:gridSpan w:val="2"/>
            <w:tcBorders>
              <w:left w:val="single" w:sz="4" w:space="0" w:color="auto"/>
              <w:bottom w:val="single" w:sz="4" w:space="0" w:color="auto"/>
            </w:tcBorders>
          </w:tcPr>
          <w:p w14:paraId="2F279C0A" w14:textId="77777777" w:rsidR="00CD6781" w:rsidRDefault="00CD6781" w:rsidP="00CD67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99F7FD" w14:textId="77777777" w:rsidR="00CD6781" w:rsidRDefault="00CD6781" w:rsidP="00CD6781">
            <w:pPr>
              <w:pStyle w:val="CRCoverPage"/>
              <w:spacing w:after="0"/>
              <w:ind w:left="100"/>
              <w:rPr>
                <w:noProof/>
              </w:rPr>
            </w:pPr>
          </w:p>
        </w:tc>
      </w:tr>
      <w:tr w:rsidR="00CD6781" w:rsidRPr="008863B9" w14:paraId="5DCF0710" w14:textId="77777777" w:rsidTr="00FE78B7">
        <w:tc>
          <w:tcPr>
            <w:tcW w:w="2694" w:type="dxa"/>
            <w:gridSpan w:val="2"/>
            <w:tcBorders>
              <w:top w:val="single" w:sz="4" w:space="0" w:color="auto"/>
              <w:bottom w:val="single" w:sz="4" w:space="0" w:color="auto"/>
            </w:tcBorders>
          </w:tcPr>
          <w:p w14:paraId="3291B98F" w14:textId="77777777" w:rsidR="00CD6781" w:rsidRPr="008863B9" w:rsidRDefault="00CD6781" w:rsidP="00CD67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887A78" w14:textId="77777777" w:rsidR="00CD6781" w:rsidRPr="008863B9" w:rsidRDefault="00CD6781" w:rsidP="00CD6781">
            <w:pPr>
              <w:pStyle w:val="CRCoverPage"/>
              <w:spacing w:after="0"/>
              <w:ind w:left="100"/>
              <w:rPr>
                <w:noProof/>
                <w:sz w:val="8"/>
                <w:szCs w:val="8"/>
              </w:rPr>
            </w:pPr>
          </w:p>
        </w:tc>
      </w:tr>
      <w:tr w:rsidR="00CD6781" w14:paraId="25BD612D" w14:textId="77777777" w:rsidTr="00FE78B7">
        <w:tc>
          <w:tcPr>
            <w:tcW w:w="2694" w:type="dxa"/>
            <w:gridSpan w:val="2"/>
            <w:tcBorders>
              <w:top w:val="single" w:sz="4" w:space="0" w:color="auto"/>
              <w:left w:val="single" w:sz="4" w:space="0" w:color="auto"/>
              <w:bottom w:val="single" w:sz="4" w:space="0" w:color="auto"/>
            </w:tcBorders>
          </w:tcPr>
          <w:p w14:paraId="6A4ED6DD" w14:textId="77777777" w:rsidR="00CD6781" w:rsidRDefault="00CD6781" w:rsidP="00CD678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95C542" w14:textId="77777777" w:rsidR="00CD6781" w:rsidRDefault="00CD6781" w:rsidP="00CD6781">
            <w:pPr>
              <w:pStyle w:val="CRCoverPage"/>
              <w:spacing w:after="0"/>
              <w:ind w:left="100"/>
              <w:rPr>
                <w:noProof/>
              </w:rPr>
            </w:pPr>
          </w:p>
        </w:tc>
      </w:tr>
    </w:tbl>
    <w:p w14:paraId="6D45B9E9" w14:textId="77777777" w:rsidR="009C10A3" w:rsidRDefault="009C10A3" w:rsidP="009C10A3">
      <w:pPr>
        <w:rPr>
          <w:noProof/>
        </w:rPr>
      </w:pPr>
    </w:p>
    <w:p w14:paraId="26FA1330"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62BECF82" w14:textId="77777777" w:rsidR="009478EE" w:rsidRDefault="009478EE" w:rsidP="009478EE">
      <w:pPr>
        <w:rPr>
          <w:noProof/>
        </w:rPr>
      </w:pPr>
    </w:p>
    <w:p w14:paraId="4D2B9B79" w14:textId="77777777" w:rsidR="007A73E5" w:rsidRPr="00D83A7A" w:rsidRDefault="007A73E5" w:rsidP="007A73E5">
      <w:pPr>
        <w:pStyle w:val="Title"/>
        <w:jc w:val="left"/>
        <w:rPr>
          <w:rStyle w:val="Emphasis"/>
          <w:rFonts w:ascii="Arial" w:hAnsi="Arial" w:cs="Arial"/>
          <w:i w:val="0"/>
          <w:lang w:eastAsia="en-GB"/>
        </w:rPr>
      </w:pPr>
      <w:bookmarkStart w:id="1" w:name="_Toc90555489"/>
      <w:r w:rsidRPr="00D83A7A">
        <w:rPr>
          <w:rStyle w:val="Emphasis"/>
          <w:rFonts w:ascii="Arial" w:hAnsi="Arial" w:cs="Arial"/>
          <w:i w:val="0"/>
        </w:rPr>
        <w:t>Table of Contents</w:t>
      </w:r>
      <w:bookmarkEnd w:id="1"/>
    </w:p>
    <w:p w14:paraId="1CF8445B" w14:textId="77777777" w:rsidR="00F7649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F76496" w:rsidRPr="001A4AFC">
        <w:rPr>
          <w:rFonts w:ascii="Arial" w:hAnsi="Arial" w:cs="Arial"/>
          <w:iCs/>
        </w:rPr>
        <w:t>Table of Contents</w:t>
      </w:r>
      <w:r w:rsidR="00F76496">
        <w:tab/>
      </w:r>
      <w:r w:rsidR="00F76496">
        <w:fldChar w:fldCharType="begin"/>
      </w:r>
      <w:r w:rsidR="00F76496">
        <w:instrText xml:space="preserve"> PAGEREF _Toc90555489 \h </w:instrText>
      </w:r>
      <w:r w:rsidR="00F76496">
        <w:fldChar w:fldCharType="separate"/>
      </w:r>
      <w:r w:rsidR="00F76496">
        <w:t>4</w:t>
      </w:r>
      <w:r w:rsidR="00F76496">
        <w:fldChar w:fldCharType="end"/>
      </w:r>
    </w:p>
    <w:p w14:paraId="7B6310E6" w14:textId="77777777" w:rsidR="00F76496" w:rsidRDefault="00F76496">
      <w:pPr>
        <w:pStyle w:val="TOC1"/>
        <w:rPr>
          <w:rFonts w:asciiTheme="minorHAnsi" w:eastAsiaTheme="minorEastAsia" w:hAnsiTheme="minorHAnsi" w:cstheme="minorBidi"/>
          <w:szCs w:val="22"/>
          <w:lang w:eastAsia="en-GB"/>
        </w:rPr>
      </w:pPr>
      <w:r w:rsidRPr="001A4AFC">
        <w:rPr>
          <w:b/>
        </w:rPr>
        <w:t>1</w:t>
      </w:r>
      <w:r>
        <w:rPr>
          <w:rFonts w:asciiTheme="minorHAnsi" w:eastAsiaTheme="minorEastAsia" w:hAnsiTheme="minorHAnsi" w:cstheme="minorBidi"/>
          <w:szCs w:val="22"/>
          <w:lang w:eastAsia="en-GB"/>
        </w:rPr>
        <w:tab/>
      </w:r>
      <w:r w:rsidRPr="001A4AFC">
        <w:rPr>
          <w:b/>
        </w:rPr>
        <w:t>Corrections required</w:t>
      </w:r>
      <w:r>
        <w:tab/>
      </w:r>
      <w:r>
        <w:fldChar w:fldCharType="begin"/>
      </w:r>
      <w:r>
        <w:instrText xml:space="preserve"> PAGEREF _Toc90555490 \h </w:instrText>
      </w:r>
      <w:r>
        <w:fldChar w:fldCharType="separate"/>
      </w:r>
      <w:r>
        <w:t>4</w:t>
      </w:r>
      <w:r>
        <w:fldChar w:fldCharType="end"/>
      </w:r>
    </w:p>
    <w:p w14:paraId="228C5073" w14:textId="77777777" w:rsidR="00F76496" w:rsidRDefault="00F76496">
      <w:pPr>
        <w:pStyle w:val="TOC2"/>
        <w:rPr>
          <w:rFonts w:asciiTheme="minorHAnsi" w:eastAsiaTheme="minorEastAsia" w:hAnsiTheme="minorHAnsi" w:cstheme="minorBidi"/>
          <w:sz w:val="22"/>
          <w:szCs w:val="22"/>
          <w:lang w:eastAsia="en-GB"/>
        </w:rPr>
      </w:pPr>
      <w:r w:rsidRPr="001A4AFC">
        <w:rPr>
          <w:rFonts w:cs="Arial"/>
          <w:b/>
          <w:lang w:eastAsia="en-GB"/>
        </w:rPr>
        <w:t>1.1</w:t>
      </w:r>
      <w:r>
        <w:rPr>
          <w:rFonts w:asciiTheme="minorHAnsi" w:eastAsiaTheme="minorEastAsia" w:hAnsiTheme="minorHAnsi" w:cstheme="minorBidi"/>
          <w:sz w:val="22"/>
          <w:szCs w:val="22"/>
          <w:lang w:eastAsia="en-GB"/>
        </w:rPr>
        <w:tab/>
      </w:r>
      <w:r w:rsidRPr="001A4AFC">
        <w:rPr>
          <w:rFonts w:cs="Arial"/>
          <w:b/>
          <w:color w:val="000000"/>
          <w:lang w:eastAsia="en-GB"/>
        </w:rPr>
        <w:t xml:space="preserve">Correction to </w:t>
      </w:r>
      <w:r w:rsidRPr="001A4AFC">
        <w:rPr>
          <w:rFonts w:cs="Arial"/>
          <w:b/>
          <w:bCs/>
          <w:color w:val="000000"/>
          <w:lang w:val="en-US" w:eastAsia="en-GB"/>
        </w:rPr>
        <w:t xml:space="preserve">function </w:t>
      </w:r>
      <w:r w:rsidRPr="001A4AFC">
        <w:rPr>
          <w:b/>
        </w:rPr>
        <w:t>f_NR_UE_DeRegisterOnSwitchOff</w:t>
      </w:r>
      <w:r>
        <w:tab/>
      </w:r>
      <w:r>
        <w:fldChar w:fldCharType="begin"/>
      </w:r>
      <w:r>
        <w:instrText xml:space="preserve"> PAGEREF _Toc90555491 \h </w:instrText>
      </w:r>
      <w:r>
        <w:fldChar w:fldCharType="separate"/>
      </w:r>
      <w:r>
        <w:t>4</w:t>
      </w:r>
      <w:r>
        <w:fldChar w:fldCharType="end"/>
      </w:r>
    </w:p>
    <w:p w14:paraId="7BF72038" w14:textId="77777777" w:rsidR="007A73E5" w:rsidRDefault="007A73E5" w:rsidP="007A73E5">
      <w:pPr>
        <w:rPr>
          <w:b/>
          <w:sz w:val="24"/>
          <w:lang w:eastAsia="ja-JP"/>
        </w:rPr>
      </w:pPr>
      <w:r>
        <w:rPr>
          <w:rFonts w:cs="Arial"/>
          <w:noProof/>
        </w:rPr>
        <w:fldChar w:fldCharType="end"/>
      </w:r>
    </w:p>
    <w:p w14:paraId="529BF962"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90555490"/>
      <w:r w:rsidRPr="00854C55">
        <w:rPr>
          <w:b/>
        </w:rPr>
        <w:t>Corrections required</w:t>
      </w:r>
      <w:bookmarkEnd w:id="2"/>
      <w:bookmarkEnd w:id="3"/>
      <w:bookmarkEnd w:id="4"/>
    </w:p>
    <w:p w14:paraId="44BAF3F3" w14:textId="77777777"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5" w:name="_Toc90555491"/>
      <w:r w:rsidRPr="00B52828">
        <w:rPr>
          <w:rFonts w:cs="Arial"/>
          <w:b/>
          <w:color w:val="000000"/>
          <w:lang w:eastAsia="en-GB"/>
        </w:rPr>
        <w:t xml:space="preserve">Correction to </w:t>
      </w:r>
      <w:r w:rsidR="001E3D37">
        <w:rPr>
          <w:rFonts w:cs="Arial"/>
          <w:b/>
          <w:bCs/>
          <w:color w:val="000000"/>
          <w:lang w:val="en-US" w:eastAsia="en-GB"/>
        </w:rPr>
        <w:t>functi</w:t>
      </w:r>
      <w:r w:rsidR="001E3D37" w:rsidRPr="00BF2A0A">
        <w:rPr>
          <w:rFonts w:cs="Arial"/>
          <w:b/>
          <w:bCs/>
          <w:color w:val="000000"/>
          <w:lang w:val="en-US" w:eastAsia="en-GB"/>
        </w:rPr>
        <w:t xml:space="preserve">on </w:t>
      </w:r>
      <w:r w:rsidR="00BF2A0A" w:rsidRPr="00BF2A0A">
        <w:rPr>
          <w:b/>
          <w:noProof/>
        </w:rPr>
        <w:t>f_NR_UE_DeRegisterOnSwitchOff</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RPr="00C517D8" w14:paraId="7A039F6B"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532D98D4"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74CD7E8" w14:textId="77777777" w:rsidR="005D27CA" w:rsidRPr="00742923" w:rsidRDefault="00BF2A0A" w:rsidP="00426FCD">
            <w:pPr>
              <w:pStyle w:val="CRCoverPage"/>
              <w:spacing w:after="0"/>
              <w:rPr>
                <w:rFonts w:cs="Arial"/>
                <w:lang w:eastAsia="en-GB"/>
              </w:rPr>
            </w:pPr>
            <w:r w:rsidRPr="00C517D8">
              <w:rPr>
                <w:noProof/>
                <w:lang w:val="de-DE"/>
              </w:rPr>
              <w:t>f_NR_UE_DeRegisterOnSwitchOff</w:t>
            </w:r>
          </w:p>
        </w:tc>
      </w:tr>
      <w:tr w:rsidR="00FA485A" w14:paraId="651496D3"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7807B84A"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B35E8CA" w14:textId="77777777" w:rsidR="00BF2A0A" w:rsidRDefault="00BF2A0A" w:rsidP="00BF2A0A">
            <w:pPr>
              <w:pStyle w:val="CRCoverPage"/>
              <w:spacing w:after="0"/>
              <w:rPr>
                <w:noProof/>
              </w:rPr>
            </w:pPr>
            <w:r>
              <w:rPr>
                <w:noProof/>
              </w:rPr>
              <w:t xml:space="preserve">In the current TTCN implementation the function </w:t>
            </w:r>
            <w:r w:rsidRPr="00BA2C58">
              <w:rPr>
                <w:noProof/>
              </w:rPr>
              <w:t>f_NR5GC_MobileInfo_Init</w:t>
            </w:r>
            <w:r>
              <w:rPr>
                <w:noProof/>
              </w:rPr>
              <w:t xml:space="preserve"> () is called towards the end, because the UE wil be switched OFF and there wont be any DRBs or PDU Sessions existing. </w:t>
            </w:r>
          </w:p>
          <w:p w14:paraId="3E307B9A" w14:textId="77777777" w:rsidR="00BF2A0A" w:rsidRDefault="00BF2A0A" w:rsidP="00BF2A0A">
            <w:pPr>
              <w:pStyle w:val="CRCoverPage"/>
              <w:spacing w:after="0"/>
              <w:rPr>
                <w:noProof/>
              </w:rPr>
            </w:pPr>
          </w:p>
          <w:p w14:paraId="6502A433" w14:textId="77777777" w:rsidR="00BF2A0A" w:rsidRDefault="00BF2A0A" w:rsidP="00BF2A0A">
            <w:pPr>
              <w:pStyle w:val="CRCoverPage"/>
              <w:spacing w:after="0"/>
              <w:rPr>
                <w:noProof/>
              </w:rPr>
            </w:pPr>
            <w:r>
              <w:rPr>
                <w:noProof/>
              </w:rPr>
              <w:t>It would also make sense to stop all IP handling at this point. This is not yet implemented in TTCN.</w:t>
            </w:r>
          </w:p>
          <w:p w14:paraId="31622FE4" w14:textId="77777777" w:rsidR="00BF2A0A" w:rsidRDefault="00BF2A0A" w:rsidP="00BF2A0A">
            <w:pPr>
              <w:pStyle w:val="CRCoverPage"/>
              <w:spacing w:after="0"/>
              <w:rPr>
                <w:noProof/>
              </w:rPr>
            </w:pPr>
          </w:p>
          <w:p w14:paraId="1ED3FEDE" w14:textId="77777777" w:rsidR="00BF2A0A" w:rsidRDefault="00BF2A0A" w:rsidP="00BF2A0A">
            <w:pPr>
              <w:pStyle w:val="CRCoverPage"/>
              <w:spacing w:after="0"/>
              <w:rPr>
                <w:noProof/>
              </w:rPr>
            </w:pPr>
            <w:r>
              <w:rPr>
                <w:noProof/>
              </w:rPr>
              <w:t>This results in the Routing tables not being reset, which can cause problems later.</w:t>
            </w:r>
          </w:p>
          <w:p w14:paraId="45E5579A" w14:textId="77777777" w:rsidR="00BF2A0A" w:rsidRDefault="00BF2A0A" w:rsidP="00BF2A0A">
            <w:pPr>
              <w:pStyle w:val="CRCoverPage"/>
              <w:spacing w:after="0"/>
              <w:rPr>
                <w:noProof/>
              </w:rPr>
            </w:pPr>
          </w:p>
          <w:p w14:paraId="0A5E7754" w14:textId="77777777" w:rsidR="00FA485A" w:rsidRPr="00AD4ADA" w:rsidRDefault="00BF2A0A" w:rsidP="00BF2A0A">
            <w:pPr>
              <w:pStyle w:val="CRCoverPage"/>
              <w:spacing w:after="0"/>
            </w:pPr>
            <w:r>
              <w:rPr>
                <w:noProof/>
              </w:rPr>
              <w:t xml:space="preserve">This needs to be corrected. </w:t>
            </w:r>
          </w:p>
        </w:tc>
      </w:tr>
      <w:tr w:rsidR="00FA485A" w14:paraId="6DC6D4D1"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61EAF72A"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18F049" w14:textId="77777777" w:rsidR="00FA485A" w:rsidRPr="001124B3" w:rsidRDefault="00BF2A0A" w:rsidP="00934196">
            <w:pPr>
              <w:pStyle w:val="CRCoverPage"/>
              <w:spacing w:after="0"/>
              <w:rPr>
                <w:noProof/>
              </w:rPr>
            </w:pPr>
            <w:r>
              <w:rPr>
                <w:noProof/>
              </w:rPr>
              <w:t xml:space="preserve">It is proposed to call function </w:t>
            </w:r>
            <w:r w:rsidRPr="00BA2C58">
              <w:rPr>
                <w:noProof/>
              </w:rPr>
              <w:t>f_IP_Handling_StopPDN</w:t>
            </w:r>
            <w:r>
              <w:rPr>
                <w:noProof/>
              </w:rPr>
              <w:t xml:space="preserve">(IP) after the call to function </w:t>
            </w:r>
            <w:r w:rsidRPr="00BA2C58">
              <w:rPr>
                <w:noProof/>
              </w:rPr>
              <w:t>f_NR5GC_MobileInfo_Init()</w:t>
            </w:r>
            <w:r>
              <w:rPr>
                <w:noProof/>
              </w:rPr>
              <w:t>.</w:t>
            </w:r>
          </w:p>
        </w:tc>
      </w:tr>
      <w:tr w:rsidR="00FA485A" w14:paraId="2425E9C2"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7FDF4DE2"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4BBCFF6" w14:textId="77777777" w:rsidR="00FA485A" w:rsidRPr="00CC39F9" w:rsidRDefault="00C319E3" w:rsidP="00FA485A">
            <w:pPr>
              <w:spacing w:after="0"/>
              <w:rPr>
                <w:rFonts w:ascii="Arial" w:hAnsi="Arial" w:cs="Arial"/>
                <w:lang w:eastAsia="en-GB"/>
              </w:rPr>
            </w:pPr>
            <w:r>
              <w:rPr>
                <w:rFonts w:ascii="Arial" w:hAnsi="Arial" w:cs="Arial"/>
                <w:lang w:eastAsia="en-GB"/>
              </w:rPr>
              <w:t>NR5GC_</w:t>
            </w:r>
            <w:r w:rsidR="00BF2A0A">
              <w:rPr>
                <w:rFonts w:ascii="Arial" w:hAnsi="Arial" w:cs="Arial"/>
                <w:lang w:eastAsia="en-GB"/>
              </w:rPr>
              <w:t>NASSteps.ttcn</w:t>
            </w:r>
          </w:p>
        </w:tc>
      </w:tr>
      <w:tr w:rsidR="00220349" w14:paraId="1BC9556C"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5D8585B3"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6671624" w14:textId="19F96BC4" w:rsidR="00323045" w:rsidRPr="00621934" w:rsidRDefault="00C91BF9" w:rsidP="00220349">
            <w:pPr>
              <w:rPr>
                <w:rFonts w:ascii="Arial" w:hAnsi="Arial"/>
                <w:lang w:eastAsia="zh-CN"/>
              </w:rPr>
            </w:pPr>
            <w:r w:rsidRPr="00C91BF9">
              <w:rPr>
                <w:rFonts w:ascii="Arial" w:hAnsi="Arial"/>
                <w:highlight w:val="cyan"/>
                <w:lang w:eastAsia="zh-CN"/>
              </w:rPr>
              <w:t>Accepted</w:t>
            </w:r>
          </w:p>
        </w:tc>
      </w:tr>
    </w:tbl>
    <w:p w14:paraId="15DECAC2" w14:textId="77777777" w:rsidR="009A07BF" w:rsidRDefault="009A07BF" w:rsidP="005D27CA">
      <w:pPr>
        <w:spacing w:after="0"/>
        <w:rPr>
          <w:rFonts w:ascii="Arial" w:hAnsi="Arial"/>
          <w:b/>
          <w:lang w:eastAsia="en-GB"/>
        </w:rPr>
      </w:pPr>
    </w:p>
    <w:p w14:paraId="1F1522A2"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D27CA" w:rsidRPr="00CD057D" w14:paraId="403A34B7" w14:textId="77777777" w:rsidTr="008D58AE">
        <w:tc>
          <w:tcPr>
            <w:tcW w:w="9634" w:type="dxa"/>
            <w:tcBorders>
              <w:top w:val="single" w:sz="4" w:space="0" w:color="auto"/>
              <w:left w:val="single" w:sz="4" w:space="0" w:color="auto"/>
              <w:bottom w:val="single" w:sz="4" w:space="0" w:color="auto"/>
              <w:right w:val="single" w:sz="4" w:space="0" w:color="auto"/>
            </w:tcBorders>
          </w:tcPr>
          <w:p w14:paraId="08DE768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function </w:t>
            </w:r>
            <w:proofErr w:type="spellStart"/>
            <w:r w:rsidRPr="00F919AF">
              <w:rPr>
                <w:rFonts w:ascii="Courier New" w:hAnsi="Courier New" w:cs="Courier New"/>
                <w:color w:val="000000"/>
                <w:lang w:eastAsia="de-DE"/>
              </w:rPr>
              <w:t>f_NR_UE_</w:t>
            </w:r>
            <w:proofErr w:type="gramStart"/>
            <w:r w:rsidRPr="00F919AF">
              <w:rPr>
                <w:rFonts w:ascii="Courier New" w:hAnsi="Courier New" w:cs="Courier New"/>
                <w:color w:val="000000"/>
                <w:lang w:eastAsia="de-DE"/>
              </w:rPr>
              <w:t>DeRegisterOnSwitchOff</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NR_CellId_Type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14:paraId="5974B13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NG_ALL_STATE_Type</w:t>
            </w:r>
            <w:proofErr w:type="spellEnd"/>
            <w:r w:rsidRPr="00F919AF">
              <w:rPr>
                <w:rFonts w:ascii="Courier New" w:hAnsi="Courier New" w:cs="Courier New"/>
                <w:color w:val="000000"/>
                <w:lang w:eastAsia="de-DE"/>
              </w:rPr>
              <w:t xml:space="preserve"> p_UE_State,</w:t>
            </w:r>
          </w:p>
          <w:p w14:paraId="6CBF64F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w:t>
            </w:r>
            <w:proofErr w:type="spellStart"/>
            <w:r w:rsidRPr="00F919AF">
              <w:rPr>
                <w:rFonts w:ascii="Courier New" w:hAnsi="Courier New" w:cs="Courier New"/>
                <w:color w:val="000000"/>
                <w:lang w:eastAsia="de-DE"/>
              </w:rPr>
              <w:t>NR_RadioBearerId_Type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w:t>
            </w:r>
            <w:proofErr w:type="gramStart"/>
            <w:r w:rsidRPr="00F919AF">
              <w:rPr>
                <w:rFonts w:ascii="Courier New" w:hAnsi="Courier New" w:cs="Courier New"/>
                <w:color w:val="000000"/>
                <w:lang w:eastAsia="de-DE"/>
              </w:rPr>
              <w:t>SRB</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tsc_NR_RbId_SRB2,</w:t>
            </w:r>
          </w:p>
          <w:p w14:paraId="05915DB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boolean</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p_USIM_</w:t>
            </w:r>
            <w:proofErr w:type="gramStart"/>
            <w:r w:rsidRPr="00F919AF">
              <w:rPr>
                <w:rFonts w:ascii="Courier New" w:hAnsi="Courier New" w:cs="Courier New"/>
                <w:color w:val="000000"/>
                <w:lang w:eastAsia="de-DE"/>
              </w:rPr>
              <w:t>Rmvd</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false,</w:t>
            </w:r>
          </w:p>
          <w:p w14:paraId="34C4938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B2_Type </w:t>
            </w:r>
            <w:proofErr w:type="spellStart"/>
            <w:r w:rsidRPr="00F919AF">
              <w:rPr>
                <w:rFonts w:ascii="Courier New" w:hAnsi="Courier New" w:cs="Courier New"/>
                <w:color w:val="000000"/>
                <w:lang w:eastAsia="de-DE"/>
              </w:rPr>
              <w:t>p_</w:t>
            </w:r>
            <w:proofErr w:type="gramStart"/>
            <w:r w:rsidRPr="00F919AF">
              <w:rPr>
                <w:rFonts w:ascii="Courier New" w:hAnsi="Courier New" w:cs="Courier New"/>
                <w:color w:val="000000"/>
                <w:lang w:eastAsia="de-DE"/>
              </w:rPr>
              <w:t>AccessType</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'01'B) runs on NR5GC_PTC</w:t>
            </w:r>
          </w:p>
          <w:p w14:paraId="745CE41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2AA7CAE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template (omit) </w:t>
            </w:r>
            <w:proofErr w:type="spellStart"/>
            <w:r w:rsidRPr="00F919AF">
              <w:rPr>
                <w:rFonts w:ascii="Courier New" w:hAnsi="Courier New" w:cs="Courier New"/>
                <w:color w:val="000000"/>
                <w:lang w:eastAsia="de-DE"/>
              </w:rPr>
              <w:t>NG_NAS_MSG_Indication_Type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v_ReceivedMsgTemplate</w:t>
            </w:r>
            <w:proofErr w:type="spellEnd"/>
            <w:r w:rsidRPr="00F919AF">
              <w:rPr>
                <w:rFonts w:ascii="Courier New" w:hAnsi="Courier New" w:cs="Courier New"/>
                <w:color w:val="000000"/>
                <w:lang w:eastAsia="de-DE"/>
              </w:rPr>
              <w:t>;</w:t>
            </w:r>
          </w:p>
          <w:p w14:paraId="021F095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NR_SRB_COMMON_IND </w:t>
            </w:r>
            <w:proofErr w:type="spellStart"/>
            <w:r w:rsidRPr="00F919AF">
              <w:rPr>
                <w:rFonts w:ascii="Courier New" w:hAnsi="Courier New" w:cs="Courier New"/>
                <w:color w:val="000000"/>
                <w:lang w:eastAsia="de-DE"/>
              </w:rPr>
              <w:t>v_ReceivedAsp</w:t>
            </w:r>
            <w:proofErr w:type="spellEnd"/>
            <w:r w:rsidRPr="00F919AF">
              <w:rPr>
                <w:rFonts w:ascii="Courier New" w:hAnsi="Courier New" w:cs="Courier New"/>
                <w:color w:val="000000"/>
                <w:lang w:eastAsia="de-DE"/>
              </w:rPr>
              <w:t>;</w:t>
            </w:r>
          </w:p>
          <w:p w14:paraId="7BB4E0E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NG_NAS_MSG_Indication_Type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v_ReceivedMsg</w:t>
            </w:r>
            <w:proofErr w:type="spellEnd"/>
            <w:r w:rsidRPr="00F919AF">
              <w:rPr>
                <w:rFonts w:ascii="Courier New" w:hAnsi="Courier New" w:cs="Courier New"/>
                <w:color w:val="000000"/>
                <w:lang w:eastAsia="de-DE"/>
              </w:rPr>
              <w:t>;</w:t>
            </w:r>
          </w:p>
          <w:p w14:paraId="6526045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NG_NAS_MSG_Indication_Type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v_DetachReq</w:t>
            </w:r>
            <w:proofErr w:type="spellEnd"/>
            <w:r w:rsidRPr="00F919AF">
              <w:rPr>
                <w:rFonts w:ascii="Courier New" w:hAnsi="Courier New" w:cs="Courier New"/>
                <w:color w:val="000000"/>
                <w:lang w:eastAsia="de-DE"/>
              </w:rPr>
              <w:t>;</w:t>
            </w:r>
          </w:p>
          <w:p w14:paraId="7E828F4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boolean</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false;</w:t>
            </w:r>
          </w:p>
          <w:p w14:paraId="71C027D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GSM_MobilityInfo_Type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v_GSM_MobilityInfo</w:t>
            </w:r>
            <w:proofErr w:type="spellEnd"/>
            <w:r w:rsidRPr="00F919AF">
              <w:rPr>
                <w:rFonts w:ascii="Courier New" w:hAnsi="Courier New" w:cs="Courier New"/>
                <w:color w:val="000000"/>
                <w:lang w:eastAsia="de-DE"/>
              </w:rPr>
              <w:t>;</w:t>
            </w:r>
          </w:p>
          <w:p w14:paraId="73C4EC5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SubFrameTiming_Type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v_TimingOfLocalRelease</w:t>
            </w:r>
            <w:proofErr w:type="spellEnd"/>
            <w:r w:rsidRPr="00F919AF">
              <w:rPr>
                <w:rFonts w:ascii="Courier New" w:hAnsi="Courier New" w:cs="Courier New"/>
                <w:color w:val="000000"/>
                <w:lang w:eastAsia="de-DE"/>
              </w:rPr>
              <w:t>;</w:t>
            </w:r>
          </w:p>
          <w:p w14:paraId="64AAECD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p>
          <w:p w14:paraId="0C4BDE7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timer t_T</w:t>
            </w:r>
            <w:proofErr w:type="gramStart"/>
            <w:r w:rsidRPr="00F919AF">
              <w:rPr>
                <w:rFonts w:ascii="Courier New" w:hAnsi="Courier New" w:cs="Courier New"/>
                <w:color w:val="000000"/>
                <w:lang w:eastAsia="de-DE"/>
              </w:rPr>
              <w:t>3540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f_NR_SetTimerToleranceMax</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nasTimer</w:t>
            </w:r>
            <w:proofErr w:type="spellEnd"/>
            <w:r w:rsidRPr="00F919AF">
              <w:rPr>
                <w:rFonts w:ascii="Courier New" w:hAnsi="Courier New" w:cs="Courier New"/>
                <w:color w:val="000000"/>
                <w:lang w:eastAsia="de-DE"/>
              </w:rPr>
              <w:t>, 10.0);</w:t>
            </w:r>
          </w:p>
          <w:p w14:paraId="55A2ABE9"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p>
          <w:p w14:paraId="5CA9EF5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w:t>
            </w:r>
            <w:proofErr w:type="spellStart"/>
            <w:r w:rsidRPr="00F919AF">
              <w:rPr>
                <w:rFonts w:ascii="Courier New" w:hAnsi="Courier New" w:cs="Courier New"/>
                <w:color w:val="000000"/>
                <w:lang w:eastAsia="de-DE"/>
              </w:rPr>
              <w:t>p_UE_State</w:t>
            </w:r>
            <w:proofErr w:type="spellEnd"/>
            <w:r w:rsidRPr="00F919AF">
              <w:rPr>
                <w:rFonts w:ascii="Courier New" w:hAnsi="Courier New" w:cs="Courier New"/>
                <w:color w:val="000000"/>
                <w:lang w:eastAsia="de-DE"/>
              </w:rPr>
              <w:t xml:space="preserve"> == STATE_CONNECTED_3A_T</w:t>
            </w:r>
            <w:proofErr w:type="gramStart"/>
            <w:r w:rsidRPr="00F919AF">
              <w:rPr>
                <w:rFonts w:ascii="Courier New" w:hAnsi="Courier New" w:cs="Courier New"/>
                <w:color w:val="000000"/>
                <w:lang w:eastAsia="de-DE"/>
              </w:rPr>
              <w:t>3540){</w:t>
            </w:r>
            <w:proofErr w:type="gramEnd"/>
            <w:r w:rsidRPr="00F919AF">
              <w:rPr>
                <w:rFonts w:ascii="Courier New" w:hAnsi="Courier New" w:cs="Courier New"/>
                <w:color w:val="000000"/>
                <w:lang w:eastAsia="de-DE"/>
              </w:rPr>
              <w:t xml:space="preserve"> // @sic R5-201202, R5-201333 sic@</w:t>
            </w:r>
          </w:p>
          <w:p w14:paraId="7E4F094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t_T3540.start;</w:t>
            </w:r>
          </w:p>
          <w:p w14:paraId="39240FF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release local configuration</w:t>
            </w:r>
          </w:p>
          <w:p w14:paraId="37850D2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f_NR_RRCRelease_</w:t>
            </w:r>
            <w:proofErr w:type="gramStart"/>
            <w:r w:rsidRPr="00F919AF">
              <w:rPr>
                <w:rFonts w:ascii="Courier New" w:hAnsi="Courier New" w:cs="Courier New"/>
                <w:color w:val="000000"/>
                <w:lang w:eastAsia="de-DE"/>
              </w:rPr>
              <w:t>Local</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f_NR_GetNextSendOccasion_DL</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14:paraId="0655B71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t_T3540.timeout;</w:t>
            </w:r>
          </w:p>
          <w:p w14:paraId="215E53E9"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Now continue with RRC_IDLE procedure</w:t>
            </w:r>
          </w:p>
          <w:p w14:paraId="3AC5E7F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5560ABC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w:t>
            </w:r>
            <w:proofErr w:type="spellStart"/>
            <w:r w:rsidRPr="00F919AF">
              <w:rPr>
                <w:rFonts w:ascii="Courier New" w:hAnsi="Courier New" w:cs="Courier New"/>
                <w:color w:val="000000"/>
                <w:lang w:eastAsia="de-DE"/>
              </w:rPr>
              <w:t>pc_SwitchOnOff</w:t>
            </w:r>
            <w:proofErr w:type="spellEnd"/>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The UE can actually be switched off</w:t>
            </w:r>
          </w:p>
          <w:p w14:paraId="78AB8C5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f_IP_</w:t>
            </w:r>
            <w:proofErr w:type="gramStart"/>
            <w:r w:rsidRPr="00F919AF">
              <w:rPr>
                <w:rFonts w:ascii="Courier New" w:hAnsi="Courier New" w:cs="Courier New"/>
                <w:color w:val="000000"/>
                <w:lang w:eastAsia="de-DE"/>
              </w:rPr>
              <w:t>ChangeNrCell</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IP,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 @sic R5s210603 sic@</w:t>
            </w:r>
          </w:p>
          <w:p w14:paraId="6834FB7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select (</w:t>
            </w:r>
            <w:proofErr w:type="spellStart"/>
            <w:r w:rsidRPr="00F919AF">
              <w:rPr>
                <w:rFonts w:ascii="Courier New" w:hAnsi="Courier New" w:cs="Courier New"/>
                <w:color w:val="000000"/>
                <w:lang w:eastAsia="de-DE"/>
              </w:rPr>
              <w:t>p_UE_State</w:t>
            </w:r>
            <w:proofErr w:type="spellEnd"/>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@sic R5-195325 sic@</w:t>
            </w:r>
          </w:p>
          <w:p w14:paraId="53A0E8A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(STATE_IDLE_1A, STATE_CONNECTED_3A_T3540) {</w:t>
            </w:r>
          </w:p>
          <w:p w14:paraId="5F0A9E1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R5s190930 sic@</w:t>
            </w:r>
          </w:p>
          <w:p w14:paraId="355EE9F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ReceivedMsg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f_NR_RRC_ConnEst_DefWithNas</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tsc_NR_RRC_TI_Def</w:t>
            </w:r>
            <w:proofErr w:type="spellEnd"/>
            <w:r w:rsidRPr="00F919AF">
              <w:rPr>
                <w:rFonts w:ascii="Courier New" w:hAnsi="Courier New" w:cs="Courier New"/>
                <w:color w:val="000000"/>
                <w:lang w:eastAsia="de-DE"/>
              </w:rPr>
              <w:t>, ?);</w:t>
            </w:r>
          </w:p>
          <w:p w14:paraId="1543536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f_NR5GC_OptionalIMSDeregisterOnSwitchOff(</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v_ReceivedMsg</w:t>
            </w:r>
            <w:proofErr w:type="spellEnd"/>
            <w:r w:rsidRPr="00F919AF">
              <w:rPr>
                <w:rFonts w:ascii="Courier New" w:hAnsi="Courier New" w:cs="Courier New"/>
                <w:color w:val="000000"/>
                <w:lang w:eastAsia="de-DE"/>
              </w:rPr>
              <w:t>); // @sic R5-204389 sic@</w:t>
            </w:r>
          </w:p>
          <w:p w14:paraId="52E3244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true; // @sic R5s190930 sic@</w:t>
            </w:r>
          </w:p>
          <w:p w14:paraId="6EF3A8C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14:paraId="149EFD9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32724F5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@sic R5s211344 sic@</w:t>
            </w:r>
          </w:p>
          <w:p w14:paraId="665B524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(STATE_INACTIVE_2</w:t>
            </w:r>
            <w:proofErr w:type="gramStart"/>
            <w:r w:rsidRPr="00F919AF">
              <w:rPr>
                <w:rFonts w:ascii="Courier New" w:hAnsi="Courier New" w:cs="Courier New"/>
                <w:color w:val="000000"/>
                <w:lang w:eastAsia="de-DE"/>
              </w:rPr>
              <w:t>A){</w:t>
            </w:r>
            <w:proofErr w:type="gramEnd"/>
            <w:r w:rsidRPr="00F919AF">
              <w:rPr>
                <w:rFonts w:ascii="Courier New" w:hAnsi="Courier New" w:cs="Courier New"/>
                <w:color w:val="000000"/>
                <w:lang w:eastAsia="de-DE"/>
              </w:rPr>
              <w:t xml:space="preserve"> // @sic R5-195325 sic@</w:t>
            </w:r>
          </w:p>
          <w:p w14:paraId="5870C0D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R5s190930 sic@</w:t>
            </w:r>
          </w:p>
          <w:p w14:paraId="78A3D24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ReceivedMsgTemplate</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f_NR_RRC_Resume_DefWithNas</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tsc_NR_RRC_TI_Def</w:t>
            </w:r>
            <w:proofErr w:type="spellEnd"/>
            <w:r w:rsidRPr="00F919AF">
              <w:rPr>
                <w:rFonts w:ascii="Courier New" w:hAnsi="Courier New" w:cs="Courier New"/>
                <w:color w:val="000000"/>
                <w:lang w:eastAsia="de-DE"/>
              </w:rPr>
              <w:t>, ?, ?);</w:t>
            </w:r>
          </w:p>
          <w:p w14:paraId="3FC6A82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if (not </w:t>
            </w:r>
            <w:proofErr w:type="spellStart"/>
            <w:r w:rsidRPr="00F919AF">
              <w:rPr>
                <w:rFonts w:ascii="Courier New" w:hAnsi="Courier New" w:cs="Courier New"/>
                <w:color w:val="000000"/>
                <w:lang w:eastAsia="de-DE"/>
              </w:rPr>
              <w:t>isvalue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v_ReceivedMsgTemplate</w:t>
            </w:r>
            <w:proofErr w:type="spellEnd"/>
            <w:r w:rsidRPr="00F919AF">
              <w:rPr>
                <w:rFonts w:ascii="Courier New" w:hAnsi="Courier New" w:cs="Courier New"/>
                <w:color w:val="000000"/>
                <w:lang w:eastAsia="de-DE"/>
              </w:rPr>
              <w:t>)) {</w:t>
            </w:r>
          </w:p>
          <w:p w14:paraId="432E19E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w:t>
            </w:r>
            <w:proofErr w:type="gramStart"/>
            <w:r w:rsidRPr="00F919AF">
              <w:rPr>
                <w:rFonts w:ascii="Courier New" w:hAnsi="Courier New" w:cs="Courier New"/>
                <w:color w:val="000000"/>
                <w:lang w:eastAsia="de-DE"/>
              </w:rPr>
              <w:t>SetVerdictFailOrInconc</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__FILE__, __LINE__, "Deregistration Request Message Failed");</w:t>
            </w:r>
          </w:p>
          <w:p w14:paraId="5AA50AD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w:t>
            </w:r>
          </w:p>
          <w:p w14:paraId="089E867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f_NR5GC_OptionalIMSDeregisterOnSwitchOff(</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valueof</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v_ReceivedMsgTemplate</w:t>
            </w:r>
            <w:proofErr w:type="spellEnd"/>
            <w:r w:rsidRPr="00F919AF">
              <w:rPr>
                <w:rFonts w:ascii="Courier New" w:hAnsi="Courier New" w:cs="Courier New"/>
                <w:color w:val="000000"/>
                <w:lang w:eastAsia="de-DE"/>
              </w:rPr>
              <w:t>)); // @sic R5-204389 sic@</w:t>
            </w:r>
          </w:p>
          <w:p w14:paraId="449A712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true; // @sic R5s190930 sic@</w:t>
            </w:r>
          </w:p>
          <w:p w14:paraId="73F4D0A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14:paraId="11F5291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0536984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1A7D6AE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(STATE_CONNECTED_3</w:t>
            </w:r>
            <w:proofErr w:type="gramStart"/>
            <w:r w:rsidRPr="00F919AF">
              <w:rPr>
                <w:rFonts w:ascii="Courier New" w:hAnsi="Courier New" w:cs="Courier New"/>
                <w:color w:val="000000"/>
                <w:lang w:eastAsia="de-DE"/>
              </w:rPr>
              <w:t>A){</w:t>
            </w:r>
            <w:proofErr w:type="gramEnd"/>
            <w:r w:rsidRPr="00F919AF">
              <w:rPr>
                <w:rFonts w:ascii="Courier New" w:hAnsi="Courier New" w:cs="Courier New"/>
                <w:color w:val="000000"/>
                <w:lang w:eastAsia="de-DE"/>
              </w:rPr>
              <w:t xml:space="preserve"> // @sic R5-201202, R5-202562 sic@</w:t>
            </w:r>
          </w:p>
          <w:p w14:paraId="587A40A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R5s201132 sic@</w:t>
            </w:r>
          </w:p>
          <w:p w14:paraId="6510589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DRB already configured, so the UE won't send any NAS </w:t>
            </w:r>
            <w:proofErr w:type="spellStart"/>
            <w:r w:rsidRPr="00F919AF">
              <w:rPr>
                <w:rFonts w:ascii="Courier New" w:hAnsi="Courier New" w:cs="Courier New"/>
                <w:color w:val="000000"/>
                <w:lang w:eastAsia="de-DE"/>
              </w:rPr>
              <w:t>msg</w:t>
            </w:r>
            <w:proofErr w:type="spellEnd"/>
            <w:r w:rsidRPr="00F919AF">
              <w:rPr>
                <w:rFonts w:ascii="Courier New" w:hAnsi="Courier New" w:cs="Courier New"/>
                <w:color w:val="000000"/>
                <w:lang w:eastAsia="de-DE"/>
              </w:rPr>
              <w:t xml:space="preserve"> until it's completed IMS Deregistration</w:t>
            </w:r>
          </w:p>
          <w:p w14:paraId="3F23324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SRB.receive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car_NR_SRB_NasPdu_</w:t>
            </w:r>
            <w:proofErr w:type="gramStart"/>
            <w:r w:rsidRPr="00F919AF">
              <w:rPr>
                <w:rFonts w:ascii="Courier New" w:hAnsi="Courier New" w:cs="Courier New"/>
                <w:color w:val="000000"/>
                <w:lang w:eastAsia="de-DE"/>
              </w:rPr>
              <w:t>IND</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p_SRB</w:t>
            </w:r>
            <w:proofErr w:type="spellEnd"/>
            <w:r w:rsidRPr="00F919AF">
              <w:rPr>
                <w:rFonts w:ascii="Courier New" w:hAnsi="Courier New" w:cs="Courier New"/>
                <w:color w:val="000000"/>
                <w:lang w:eastAsia="de-DE"/>
              </w:rPr>
              <w:t xml:space="preserve">, cr_NG_NAS_IndWithPiggybacking((tsc_SHT_IntegrityProtected_Ciphered)))) -&gt; value </w:t>
            </w:r>
            <w:proofErr w:type="spellStart"/>
            <w:r w:rsidRPr="00F919AF">
              <w:rPr>
                <w:rFonts w:ascii="Courier New" w:hAnsi="Courier New" w:cs="Courier New"/>
                <w:color w:val="000000"/>
                <w:lang w:eastAsia="de-DE"/>
              </w:rPr>
              <w:t>v_ReceivedAsp</w:t>
            </w:r>
            <w:proofErr w:type="spellEnd"/>
            <w:r w:rsidRPr="00F919AF">
              <w:rPr>
                <w:rFonts w:ascii="Courier New" w:hAnsi="Courier New" w:cs="Courier New"/>
                <w:color w:val="000000"/>
                <w:lang w:eastAsia="de-DE"/>
              </w:rPr>
              <w:t>;  // @sic R5s21163 sic@</w:t>
            </w:r>
          </w:p>
          <w:p w14:paraId="444BD78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p>
          <w:p w14:paraId="2C994AA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(ischosen(v_</w:t>
            </w:r>
            <w:proofErr w:type="gramStart"/>
            <w:r w:rsidRPr="00F919AF">
              <w:rPr>
                <w:rFonts w:ascii="Courier New" w:hAnsi="Courier New" w:cs="Courier New"/>
                <w:color w:val="000000"/>
                <w:lang w:eastAsia="de-DE"/>
              </w:rPr>
              <w:t>ReceivedAsp.Signalling.Nas</w:t>
            </w:r>
            <w:proofErr w:type="gramEnd"/>
            <w:r w:rsidRPr="00F919AF">
              <w:rPr>
                <w:rFonts w:ascii="Courier New" w:hAnsi="Courier New" w:cs="Courier New"/>
                <w:color w:val="000000"/>
                <w:lang w:eastAsia="de-DE"/>
              </w:rPr>
              <w:t>[0].Pdu.Msg.deregistration_RequestMO)) { // @sic R5-216151 sic@</w:t>
            </w:r>
          </w:p>
          <w:p w14:paraId="0FD21AB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v_ReceivedAsp.Signalling.Nas</w:t>
            </w:r>
            <w:proofErr w:type="spellEnd"/>
            <w:r w:rsidRPr="00F919AF">
              <w:rPr>
                <w:rFonts w:ascii="Courier New" w:hAnsi="Courier New" w:cs="Courier New"/>
                <w:color w:val="000000"/>
                <w:lang w:eastAsia="de-DE"/>
              </w:rPr>
              <w:t>[0];</w:t>
            </w:r>
          </w:p>
          <w:p w14:paraId="0A570EA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xml:space="preserve">/ Not a Detach </w:t>
            </w:r>
            <w:proofErr w:type="spellStart"/>
            <w:r w:rsidRPr="00F919AF">
              <w:rPr>
                <w:rFonts w:ascii="Courier New" w:hAnsi="Courier New" w:cs="Courier New"/>
                <w:color w:val="000000"/>
                <w:lang w:eastAsia="de-DE"/>
              </w:rPr>
              <w:t>Req</w:t>
            </w:r>
            <w:proofErr w:type="spellEnd"/>
          </w:p>
          <w:p w14:paraId="48DB184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w:t>
            </w:r>
            <w:proofErr w:type="spellStart"/>
            <w:r w:rsidRPr="00F919AF">
              <w:rPr>
                <w:rFonts w:ascii="Courier New" w:hAnsi="Courier New" w:cs="Courier New"/>
                <w:color w:val="000000"/>
                <w:lang w:eastAsia="de-DE"/>
              </w:rPr>
              <w:t>f_Check_NG_PDUSessionReleaseReq</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v_GSM_MobilityInfo</w:t>
            </w:r>
            <w:proofErr w:type="spellEnd"/>
            <w:r w:rsidRPr="00F919AF">
              <w:rPr>
                <w:rFonts w:ascii="Courier New" w:hAnsi="Courier New" w:cs="Courier New"/>
                <w:color w:val="000000"/>
                <w:lang w:eastAsia="de-DE"/>
              </w:rPr>
              <w:t>, f_NR5GC_MobileInfo_</w:t>
            </w:r>
            <w:proofErr w:type="gramStart"/>
            <w:r w:rsidRPr="00F919AF">
              <w:rPr>
                <w:rFonts w:ascii="Courier New" w:hAnsi="Courier New" w:cs="Courier New"/>
                <w:color w:val="000000"/>
                <w:lang w:eastAsia="de-DE"/>
              </w:rPr>
              <w:t>GetSessionInfoList(</w:t>
            </w:r>
            <w:proofErr w:type="gramEnd"/>
            <w:r w:rsidRPr="00F919AF">
              <w:rPr>
                <w:rFonts w:ascii="Courier New" w:hAnsi="Courier New" w:cs="Courier New"/>
                <w:color w:val="000000"/>
                <w:lang w:eastAsia="de-DE"/>
              </w:rPr>
              <w:t>),</w:t>
            </w:r>
          </w:p>
          <w:p w14:paraId="183E56C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ReceivedAsp.Signalling.Nas</w:t>
            </w:r>
            <w:proofErr w:type="spellEnd"/>
            <w:proofErr w:type="gramEnd"/>
            <w:r w:rsidRPr="00F919AF">
              <w:rPr>
                <w:rFonts w:ascii="Courier New" w:hAnsi="Courier New" w:cs="Courier New"/>
                <w:color w:val="000000"/>
                <w:lang w:eastAsia="de-DE"/>
              </w:rPr>
              <w:t>[0].</w:t>
            </w:r>
            <w:proofErr w:type="spellStart"/>
            <w:r w:rsidRPr="00F919AF">
              <w:rPr>
                <w:rFonts w:ascii="Courier New" w:hAnsi="Courier New" w:cs="Courier New"/>
                <w:color w:val="000000"/>
                <w:lang w:eastAsia="de-DE"/>
              </w:rPr>
              <w:t>Pdu</w:t>
            </w:r>
            <w:proofErr w:type="spellEnd"/>
            <w:r w:rsidRPr="00F919AF">
              <w:rPr>
                <w:rFonts w:ascii="Courier New" w:hAnsi="Courier New" w:cs="Courier New"/>
                <w:color w:val="000000"/>
                <w:lang w:eastAsia="de-DE"/>
              </w:rPr>
              <w:t>, ?)) {</w:t>
            </w:r>
          </w:p>
          <w:p w14:paraId="2A949A2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w:t>
            </w:r>
            <w:proofErr w:type="gramStart"/>
            <w:r w:rsidRPr="00F919AF">
              <w:rPr>
                <w:rFonts w:ascii="Courier New" w:hAnsi="Courier New" w:cs="Courier New"/>
                <w:color w:val="000000"/>
                <w:lang w:eastAsia="de-DE"/>
              </w:rPr>
              <w:t>SetVerdictFailOrInconc</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__FILE__, __LINE__, "PDU Session Release Request Message Failed");</w:t>
            </w:r>
          </w:p>
          <w:p w14:paraId="21EA1C3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2D4A1CB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f_NR5GC_</w:t>
            </w:r>
            <w:proofErr w:type="gramStart"/>
            <w:r w:rsidRPr="00F919AF">
              <w:rPr>
                <w:rFonts w:ascii="Courier New" w:hAnsi="Courier New" w:cs="Courier New"/>
                <w:color w:val="000000"/>
                <w:lang w:eastAsia="de-DE"/>
              </w:rPr>
              <w:t>PDUSessionRelease(</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14:paraId="0F3D4A9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v_GSM_MobilityInfo.SessionId</w:t>
            </w:r>
            <w:proofErr w:type="spellEnd"/>
            <w:r w:rsidRPr="00F919AF">
              <w:rPr>
                <w:rFonts w:ascii="Courier New" w:hAnsi="Courier New" w:cs="Courier New"/>
                <w:color w:val="000000"/>
                <w:lang w:eastAsia="de-DE"/>
              </w:rPr>
              <w:t>);</w:t>
            </w:r>
          </w:p>
          <w:p w14:paraId="3D62503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Now wait for deregister </w:t>
            </w:r>
            <w:proofErr w:type="spellStart"/>
            <w:r w:rsidRPr="00F919AF">
              <w:rPr>
                <w:rFonts w:ascii="Courier New" w:hAnsi="Courier New" w:cs="Courier New"/>
                <w:color w:val="000000"/>
                <w:lang w:eastAsia="de-DE"/>
              </w:rPr>
              <w:t>msg</w:t>
            </w:r>
            <w:proofErr w:type="spellEnd"/>
          </w:p>
          <w:p w14:paraId="7FAC99B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SRB.receive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car_NR_SRB_NasPdu_</w:t>
            </w:r>
            <w:proofErr w:type="gramStart"/>
            <w:r w:rsidRPr="00F919AF">
              <w:rPr>
                <w:rFonts w:ascii="Courier New" w:hAnsi="Courier New" w:cs="Courier New"/>
                <w:color w:val="000000"/>
                <w:lang w:eastAsia="de-DE"/>
              </w:rPr>
              <w:t>IND</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14:paraId="1B91B06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w:t>
            </w:r>
            <w:proofErr w:type="gramStart"/>
            <w:r w:rsidRPr="00F919AF">
              <w:rPr>
                <w:rFonts w:ascii="Courier New" w:hAnsi="Courier New" w:cs="Courier New"/>
                <w:color w:val="000000"/>
                <w:lang w:eastAsia="de-DE"/>
              </w:rPr>
              <w:t>SRB</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@sic R5s21163 sic@</w:t>
            </w:r>
          </w:p>
          <w:p w14:paraId="3F2894B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cr_NG_NAS_Ind</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tsc_SHT_IntegrityProtected_Ciphered</w:t>
            </w:r>
            <w:proofErr w:type="spellEnd"/>
            <w:r w:rsidRPr="00F919AF">
              <w:rPr>
                <w:rFonts w:ascii="Courier New" w:hAnsi="Courier New" w:cs="Courier New"/>
                <w:color w:val="000000"/>
                <w:lang w:eastAsia="de-DE"/>
              </w:rPr>
              <w:t xml:space="preserve">))) -&gt; value </w:t>
            </w:r>
            <w:proofErr w:type="spellStart"/>
            <w:r w:rsidRPr="00F919AF">
              <w:rPr>
                <w:rFonts w:ascii="Courier New" w:hAnsi="Courier New" w:cs="Courier New"/>
                <w:color w:val="000000"/>
                <w:lang w:eastAsia="de-DE"/>
              </w:rPr>
              <w:t>v_ReceivedAsp</w:t>
            </w:r>
            <w:proofErr w:type="spellEnd"/>
            <w:r w:rsidRPr="00F919AF">
              <w:rPr>
                <w:rFonts w:ascii="Courier New" w:hAnsi="Courier New" w:cs="Courier New"/>
                <w:color w:val="000000"/>
                <w:lang w:eastAsia="de-DE"/>
              </w:rPr>
              <w:t>;</w:t>
            </w:r>
          </w:p>
          <w:p w14:paraId="12DE06A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v_ReceivedAsp.Signalling.Nas</w:t>
            </w:r>
            <w:proofErr w:type="spellEnd"/>
            <w:r w:rsidRPr="00F919AF">
              <w:rPr>
                <w:rFonts w:ascii="Courier New" w:hAnsi="Courier New" w:cs="Courier New"/>
                <w:color w:val="000000"/>
                <w:lang w:eastAsia="de-DE"/>
              </w:rPr>
              <w:t>[0];</w:t>
            </w:r>
          </w:p>
          <w:p w14:paraId="6AB1E3C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457CEC9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true;</w:t>
            </w:r>
          </w:p>
          <w:p w14:paraId="648E254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14:paraId="3C38809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w:t>
            </w:r>
          </w:p>
          <w:p w14:paraId="5EA8EC8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case(</w:t>
            </w:r>
            <w:proofErr w:type="gramEnd"/>
            <w:r w:rsidRPr="00F919AF">
              <w:rPr>
                <w:rFonts w:ascii="Courier New" w:hAnsi="Courier New" w:cs="Courier New"/>
                <w:color w:val="000000"/>
                <w:lang w:eastAsia="de-DE"/>
              </w:rPr>
              <w:t>STATE_DEREGISTERED) { // @sic R5-201202 sic@</w:t>
            </w:r>
          </w:p>
          <w:p w14:paraId="1185E2B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R5s190930 sic@</w:t>
            </w:r>
          </w:p>
          <w:p w14:paraId="58563AE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don't need to release the local configuration as RRC Release is always done before this function is called @sic R5s201228 sic@</w:t>
            </w:r>
          </w:p>
          <w:p w14:paraId="7F1E75E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TimingOfLocalRelease</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f_NR_RRCRelease_Local</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f_NR_GetNextSendOccasion_DL</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//@sic R5s190984 sic@</w:t>
            </w:r>
          </w:p>
          <w:p w14:paraId="4E9DEB6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f_Delay(f_SubFrameTimingDuration_Float(f_NR_GetCurrentTiming(p_NR_CellId), </w:t>
            </w:r>
            <w:proofErr w:type="spellStart"/>
            <w:r w:rsidRPr="00F919AF">
              <w:rPr>
                <w:rFonts w:ascii="Courier New" w:hAnsi="Courier New" w:cs="Courier New"/>
                <w:color w:val="000000"/>
                <w:lang w:eastAsia="de-DE"/>
              </w:rPr>
              <w:t>v_TimingOfLocalRelease</w:t>
            </w:r>
            <w:proofErr w:type="spellEnd"/>
            <w:r w:rsidRPr="00F919AF">
              <w:rPr>
                <w:rFonts w:ascii="Courier New" w:hAnsi="Courier New" w:cs="Courier New"/>
                <w:color w:val="000000"/>
                <w:lang w:eastAsia="de-DE"/>
              </w:rPr>
              <w:t>)); //@sic R5s210839 R5s211262 sic@</w:t>
            </w:r>
          </w:p>
          <w:p w14:paraId="1B5D533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664F568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0CB74D3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w:t>
            </w:r>
            <w:proofErr w:type="spellStart"/>
            <w:r w:rsidRPr="00F919AF">
              <w:rPr>
                <w:rFonts w:ascii="Courier New" w:hAnsi="Courier New" w:cs="Courier New"/>
                <w:color w:val="000000"/>
                <w:lang w:eastAsia="de-DE"/>
              </w:rPr>
              <w:t>v_RxdMsg</w:t>
            </w:r>
            <w:proofErr w:type="spellEnd"/>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@sic R5s190930 sic@</w:t>
            </w:r>
          </w:p>
          <w:p w14:paraId="6F19039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w:t>
            </w:r>
            <w:proofErr w:type="spellStart"/>
            <w:r w:rsidRPr="00F919AF">
              <w:rPr>
                <w:rFonts w:ascii="Courier New" w:hAnsi="Courier New" w:cs="Courier New"/>
                <w:color w:val="000000"/>
                <w:lang w:eastAsia="de-DE"/>
              </w:rPr>
              <w:t>f_Check_NG_DeregistrationReqMOMsg</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DetachReq.Pdu.Msg</w:t>
            </w:r>
            <w:proofErr w:type="spellEnd"/>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crs_DeregisterType</w:t>
            </w:r>
            <w:proofErr w:type="spellEnd"/>
            <w:r w:rsidRPr="00F919AF">
              <w:rPr>
                <w:rFonts w:ascii="Courier New" w:hAnsi="Courier New" w:cs="Courier New"/>
                <w:color w:val="000000"/>
                <w:lang w:eastAsia="de-DE"/>
              </w:rPr>
              <w:t xml:space="preserve">('1'B, '0'B, </w:t>
            </w:r>
            <w:proofErr w:type="spellStart"/>
            <w:r w:rsidRPr="00F919AF">
              <w:rPr>
                <w:rFonts w:ascii="Courier New" w:hAnsi="Courier New" w:cs="Courier New"/>
                <w:color w:val="000000"/>
                <w:lang w:eastAsia="de-DE"/>
              </w:rPr>
              <w:t>p_AccessType</w:t>
            </w:r>
            <w:proofErr w:type="spellEnd"/>
            <w:r w:rsidRPr="00F919AF">
              <w:rPr>
                <w:rFonts w:ascii="Courier New" w:hAnsi="Courier New" w:cs="Courier New"/>
                <w:color w:val="000000"/>
                <w:lang w:eastAsia="de-DE"/>
              </w:rPr>
              <w:t>))) {</w:t>
            </w:r>
          </w:p>
          <w:p w14:paraId="2DAC0AA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w:t>
            </w:r>
            <w:proofErr w:type="gramStart"/>
            <w:r w:rsidRPr="00F919AF">
              <w:rPr>
                <w:rFonts w:ascii="Courier New" w:hAnsi="Courier New" w:cs="Courier New"/>
                <w:color w:val="000000"/>
                <w:lang w:eastAsia="de-DE"/>
              </w:rPr>
              <w:t>SetVerdictFailOrInconc</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__FILE__, __LINE__, "Deregistration Request Message Failed");</w:t>
            </w:r>
          </w:p>
          <w:p w14:paraId="3C209AA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49DAD70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6B78353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w:t>
            </w:r>
          </w:p>
          <w:p w14:paraId="7D9F04C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PowerOffUE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UT);</w:t>
            </w:r>
          </w:p>
          <w:p w14:paraId="5887394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56AE5EA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Need to 'reset' all stored lists as all DRBs and PDU sessions no longer exist in UE</w:t>
            </w:r>
          </w:p>
          <w:p w14:paraId="7A71BCB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f_NR5GC_MobileInfo_</w:t>
            </w:r>
            <w:proofErr w:type="gramStart"/>
            <w:r w:rsidRPr="00F919AF">
              <w:rPr>
                <w:rFonts w:ascii="Courier New" w:hAnsi="Courier New" w:cs="Courier New"/>
                <w:color w:val="000000"/>
                <w:lang w:eastAsia="de-DE"/>
              </w:rPr>
              <w:t>Init(</w:t>
            </w:r>
            <w:proofErr w:type="gramEnd"/>
            <w:r w:rsidRPr="00F919AF">
              <w:rPr>
                <w:rFonts w:ascii="Courier New" w:hAnsi="Courier New" w:cs="Courier New"/>
                <w:color w:val="000000"/>
                <w:lang w:eastAsia="de-DE"/>
              </w:rPr>
              <w:t>);</w:t>
            </w:r>
          </w:p>
          <w:p w14:paraId="78611A48" w14:textId="77777777" w:rsidR="00742923" w:rsidRPr="00432F3D"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tc>
      </w:tr>
    </w:tbl>
    <w:p w14:paraId="1405345D" w14:textId="77777777" w:rsidR="005D27CA" w:rsidRPr="00CD057D" w:rsidRDefault="005D27CA" w:rsidP="005D27CA">
      <w:pPr>
        <w:spacing w:after="0"/>
        <w:rPr>
          <w:rFonts w:ascii="Arial" w:hAnsi="Arial"/>
          <w:b/>
          <w:color w:val="000000"/>
          <w:lang w:eastAsia="en-GB"/>
        </w:rPr>
      </w:pPr>
    </w:p>
    <w:p w14:paraId="26B68C22"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27CA" w:rsidRPr="00CD057D" w14:paraId="1D4489A8" w14:textId="77777777" w:rsidTr="008D58AE">
        <w:tc>
          <w:tcPr>
            <w:tcW w:w="9634" w:type="dxa"/>
            <w:tcBorders>
              <w:top w:val="single" w:sz="4" w:space="0" w:color="auto"/>
              <w:left w:val="single" w:sz="4" w:space="0" w:color="auto"/>
              <w:bottom w:val="single" w:sz="4" w:space="0" w:color="auto"/>
              <w:right w:val="single" w:sz="4" w:space="0" w:color="auto"/>
            </w:tcBorders>
          </w:tcPr>
          <w:p w14:paraId="442ABE9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function </w:t>
            </w:r>
            <w:proofErr w:type="spellStart"/>
            <w:r w:rsidRPr="00F919AF">
              <w:rPr>
                <w:rFonts w:ascii="Courier New" w:hAnsi="Courier New" w:cs="Courier New"/>
                <w:color w:val="000000"/>
                <w:lang w:eastAsia="de-DE"/>
              </w:rPr>
              <w:t>f_NR_UE_</w:t>
            </w:r>
            <w:proofErr w:type="gramStart"/>
            <w:r w:rsidRPr="00F919AF">
              <w:rPr>
                <w:rFonts w:ascii="Courier New" w:hAnsi="Courier New" w:cs="Courier New"/>
                <w:color w:val="000000"/>
                <w:lang w:eastAsia="de-DE"/>
              </w:rPr>
              <w:t>DeRegisterOnSwitchOff</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NR_CellId_Type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14:paraId="36DF1A6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NG_ALL_STATE_Type</w:t>
            </w:r>
            <w:proofErr w:type="spellEnd"/>
            <w:r w:rsidRPr="00F919AF">
              <w:rPr>
                <w:rFonts w:ascii="Courier New" w:hAnsi="Courier New" w:cs="Courier New"/>
                <w:color w:val="000000"/>
                <w:lang w:eastAsia="de-DE"/>
              </w:rPr>
              <w:t xml:space="preserve"> p_UE_State,</w:t>
            </w:r>
          </w:p>
          <w:p w14:paraId="2803951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NR_RadioBearerId_Type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w:t>
            </w:r>
            <w:proofErr w:type="gramStart"/>
            <w:r w:rsidRPr="00F919AF">
              <w:rPr>
                <w:rFonts w:ascii="Courier New" w:hAnsi="Courier New" w:cs="Courier New"/>
                <w:color w:val="000000"/>
                <w:lang w:eastAsia="de-DE"/>
              </w:rPr>
              <w:t>SRB</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tsc_NR_RbId_SRB2,</w:t>
            </w:r>
          </w:p>
          <w:p w14:paraId="2C7B606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boolean</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p_USIM_</w:t>
            </w:r>
            <w:proofErr w:type="gramStart"/>
            <w:r w:rsidRPr="00F919AF">
              <w:rPr>
                <w:rFonts w:ascii="Courier New" w:hAnsi="Courier New" w:cs="Courier New"/>
                <w:color w:val="000000"/>
                <w:lang w:eastAsia="de-DE"/>
              </w:rPr>
              <w:t>Rmvd</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false,</w:t>
            </w:r>
          </w:p>
          <w:p w14:paraId="142D5EF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B2_Type </w:t>
            </w:r>
            <w:proofErr w:type="spellStart"/>
            <w:r w:rsidRPr="00F919AF">
              <w:rPr>
                <w:rFonts w:ascii="Courier New" w:hAnsi="Courier New" w:cs="Courier New"/>
                <w:color w:val="000000"/>
                <w:lang w:eastAsia="de-DE"/>
              </w:rPr>
              <w:t>p_</w:t>
            </w:r>
            <w:proofErr w:type="gramStart"/>
            <w:r w:rsidRPr="00F919AF">
              <w:rPr>
                <w:rFonts w:ascii="Courier New" w:hAnsi="Courier New" w:cs="Courier New"/>
                <w:color w:val="000000"/>
                <w:lang w:eastAsia="de-DE"/>
              </w:rPr>
              <w:t>AccessType</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'01'B) runs on NR5GC_PTC</w:t>
            </w:r>
          </w:p>
          <w:p w14:paraId="2BA077D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4621DAE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template (omit) </w:t>
            </w:r>
            <w:proofErr w:type="spellStart"/>
            <w:r w:rsidRPr="00F919AF">
              <w:rPr>
                <w:rFonts w:ascii="Courier New" w:hAnsi="Courier New" w:cs="Courier New"/>
                <w:color w:val="000000"/>
                <w:lang w:eastAsia="de-DE"/>
              </w:rPr>
              <w:t>NG_NAS_MSG_Indication_Type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v_ReceivedMsgTemplate</w:t>
            </w:r>
            <w:proofErr w:type="spellEnd"/>
            <w:r w:rsidRPr="00F919AF">
              <w:rPr>
                <w:rFonts w:ascii="Courier New" w:hAnsi="Courier New" w:cs="Courier New"/>
                <w:color w:val="000000"/>
                <w:lang w:eastAsia="de-DE"/>
              </w:rPr>
              <w:t>;</w:t>
            </w:r>
          </w:p>
          <w:p w14:paraId="1BD7B66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NR_SRB_COMMON_IND </w:t>
            </w:r>
            <w:proofErr w:type="spellStart"/>
            <w:r w:rsidRPr="00F919AF">
              <w:rPr>
                <w:rFonts w:ascii="Courier New" w:hAnsi="Courier New" w:cs="Courier New"/>
                <w:color w:val="000000"/>
                <w:lang w:eastAsia="de-DE"/>
              </w:rPr>
              <w:t>v_ReceivedAsp</w:t>
            </w:r>
            <w:proofErr w:type="spellEnd"/>
            <w:r w:rsidRPr="00F919AF">
              <w:rPr>
                <w:rFonts w:ascii="Courier New" w:hAnsi="Courier New" w:cs="Courier New"/>
                <w:color w:val="000000"/>
                <w:lang w:eastAsia="de-DE"/>
              </w:rPr>
              <w:t>;</w:t>
            </w:r>
          </w:p>
          <w:p w14:paraId="3D7E134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NG_NAS_MSG_Indication_Type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v_ReceivedMsg</w:t>
            </w:r>
            <w:proofErr w:type="spellEnd"/>
            <w:r w:rsidRPr="00F919AF">
              <w:rPr>
                <w:rFonts w:ascii="Courier New" w:hAnsi="Courier New" w:cs="Courier New"/>
                <w:color w:val="000000"/>
                <w:lang w:eastAsia="de-DE"/>
              </w:rPr>
              <w:t>;</w:t>
            </w:r>
          </w:p>
          <w:p w14:paraId="28B6F7B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NG_NAS_MSG_Indication_Type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v_DetachReq</w:t>
            </w:r>
            <w:proofErr w:type="spellEnd"/>
            <w:r w:rsidRPr="00F919AF">
              <w:rPr>
                <w:rFonts w:ascii="Courier New" w:hAnsi="Courier New" w:cs="Courier New"/>
                <w:color w:val="000000"/>
                <w:lang w:eastAsia="de-DE"/>
              </w:rPr>
              <w:t>;</w:t>
            </w:r>
          </w:p>
          <w:p w14:paraId="0E4A0EA9"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boolean</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false;</w:t>
            </w:r>
          </w:p>
          <w:p w14:paraId="4A21217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GSM_MobilityInfo_Type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v_GSM_MobilityInfo</w:t>
            </w:r>
            <w:proofErr w:type="spellEnd"/>
            <w:r w:rsidRPr="00F919AF">
              <w:rPr>
                <w:rFonts w:ascii="Courier New" w:hAnsi="Courier New" w:cs="Courier New"/>
                <w:color w:val="000000"/>
                <w:lang w:eastAsia="de-DE"/>
              </w:rPr>
              <w:t>;</w:t>
            </w:r>
          </w:p>
          <w:p w14:paraId="740CC0C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var </w:t>
            </w:r>
            <w:proofErr w:type="spellStart"/>
            <w:r w:rsidRPr="00F919AF">
              <w:rPr>
                <w:rFonts w:ascii="Courier New" w:hAnsi="Courier New" w:cs="Courier New"/>
                <w:color w:val="000000"/>
                <w:lang w:eastAsia="de-DE"/>
              </w:rPr>
              <w:t>SubFrameTiming_Type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v_TimingOfLocalRelease</w:t>
            </w:r>
            <w:proofErr w:type="spellEnd"/>
            <w:r w:rsidRPr="00F919AF">
              <w:rPr>
                <w:rFonts w:ascii="Courier New" w:hAnsi="Courier New" w:cs="Courier New"/>
                <w:color w:val="000000"/>
                <w:lang w:eastAsia="de-DE"/>
              </w:rPr>
              <w:t>;</w:t>
            </w:r>
          </w:p>
          <w:p w14:paraId="284D164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p>
          <w:p w14:paraId="305D207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timer t_T</w:t>
            </w:r>
            <w:proofErr w:type="gramStart"/>
            <w:r w:rsidRPr="00F919AF">
              <w:rPr>
                <w:rFonts w:ascii="Courier New" w:hAnsi="Courier New" w:cs="Courier New"/>
                <w:color w:val="000000"/>
                <w:lang w:eastAsia="de-DE"/>
              </w:rPr>
              <w:t>3540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f_NR_SetTimerToleranceMax</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nasTimer</w:t>
            </w:r>
            <w:proofErr w:type="spellEnd"/>
            <w:r w:rsidRPr="00F919AF">
              <w:rPr>
                <w:rFonts w:ascii="Courier New" w:hAnsi="Courier New" w:cs="Courier New"/>
                <w:color w:val="000000"/>
                <w:lang w:eastAsia="de-DE"/>
              </w:rPr>
              <w:t>, 10.0);</w:t>
            </w:r>
          </w:p>
          <w:p w14:paraId="7FB3AB0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p>
          <w:p w14:paraId="2AB4388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w:t>
            </w:r>
            <w:proofErr w:type="spellStart"/>
            <w:r w:rsidRPr="00F919AF">
              <w:rPr>
                <w:rFonts w:ascii="Courier New" w:hAnsi="Courier New" w:cs="Courier New"/>
                <w:color w:val="000000"/>
                <w:lang w:eastAsia="de-DE"/>
              </w:rPr>
              <w:t>p_UE_State</w:t>
            </w:r>
            <w:proofErr w:type="spellEnd"/>
            <w:r w:rsidRPr="00F919AF">
              <w:rPr>
                <w:rFonts w:ascii="Courier New" w:hAnsi="Courier New" w:cs="Courier New"/>
                <w:color w:val="000000"/>
                <w:lang w:eastAsia="de-DE"/>
              </w:rPr>
              <w:t xml:space="preserve"> == STATE_CONNECTED_3A_T</w:t>
            </w:r>
            <w:proofErr w:type="gramStart"/>
            <w:r w:rsidRPr="00F919AF">
              <w:rPr>
                <w:rFonts w:ascii="Courier New" w:hAnsi="Courier New" w:cs="Courier New"/>
                <w:color w:val="000000"/>
                <w:lang w:eastAsia="de-DE"/>
              </w:rPr>
              <w:t>3540){</w:t>
            </w:r>
            <w:proofErr w:type="gramEnd"/>
            <w:r w:rsidRPr="00F919AF">
              <w:rPr>
                <w:rFonts w:ascii="Courier New" w:hAnsi="Courier New" w:cs="Courier New"/>
                <w:color w:val="000000"/>
                <w:lang w:eastAsia="de-DE"/>
              </w:rPr>
              <w:t xml:space="preserve"> // @sic R5-201202, R5-201333 sic@</w:t>
            </w:r>
          </w:p>
          <w:p w14:paraId="5EE973E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t_T3540.start;</w:t>
            </w:r>
          </w:p>
          <w:p w14:paraId="3D111F9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release local configuration</w:t>
            </w:r>
          </w:p>
          <w:p w14:paraId="54F6C60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f_NR_RRCRelease_</w:t>
            </w:r>
            <w:proofErr w:type="gramStart"/>
            <w:r w:rsidRPr="00F919AF">
              <w:rPr>
                <w:rFonts w:ascii="Courier New" w:hAnsi="Courier New" w:cs="Courier New"/>
                <w:color w:val="000000"/>
                <w:lang w:eastAsia="de-DE"/>
              </w:rPr>
              <w:t>Local</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f_NR_GetNextSendOccasion_DL</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14:paraId="1A185F1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t_T3540.timeout;</w:t>
            </w:r>
          </w:p>
          <w:p w14:paraId="340435E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Now continue with RRC_IDLE procedure</w:t>
            </w:r>
          </w:p>
          <w:p w14:paraId="20944B7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741ED8D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w:t>
            </w:r>
            <w:proofErr w:type="spellStart"/>
            <w:r w:rsidRPr="00F919AF">
              <w:rPr>
                <w:rFonts w:ascii="Courier New" w:hAnsi="Courier New" w:cs="Courier New"/>
                <w:color w:val="000000"/>
                <w:lang w:eastAsia="de-DE"/>
              </w:rPr>
              <w:t>pc_SwitchOnOff</w:t>
            </w:r>
            <w:proofErr w:type="spellEnd"/>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The UE can actually be switched off</w:t>
            </w:r>
          </w:p>
          <w:p w14:paraId="5E7158B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f_IP_</w:t>
            </w:r>
            <w:proofErr w:type="gramStart"/>
            <w:r w:rsidRPr="00F919AF">
              <w:rPr>
                <w:rFonts w:ascii="Courier New" w:hAnsi="Courier New" w:cs="Courier New"/>
                <w:color w:val="000000"/>
                <w:lang w:eastAsia="de-DE"/>
              </w:rPr>
              <w:t>ChangeNrCell</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IP,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 @sic R5s210603 sic@</w:t>
            </w:r>
          </w:p>
          <w:p w14:paraId="3D654FB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select (</w:t>
            </w:r>
            <w:proofErr w:type="spellStart"/>
            <w:r w:rsidRPr="00F919AF">
              <w:rPr>
                <w:rFonts w:ascii="Courier New" w:hAnsi="Courier New" w:cs="Courier New"/>
                <w:color w:val="000000"/>
                <w:lang w:eastAsia="de-DE"/>
              </w:rPr>
              <w:t>p_UE_State</w:t>
            </w:r>
            <w:proofErr w:type="spellEnd"/>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@sic R5-195325 sic@</w:t>
            </w:r>
          </w:p>
          <w:p w14:paraId="72AF837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(STATE_IDLE_1A, STATE_CONNECTED_3A_T3540) {</w:t>
            </w:r>
          </w:p>
          <w:p w14:paraId="5252FBE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R5s190930 sic@</w:t>
            </w:r>
          </w:p>
          <w:p w14:paraId="5496325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ReceivedMsg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f_NR_RRC_ConnEst_DefWithNas</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tsc_NR_RRC_TI_Def</w:t>
            </w:r>
            <w:proofErr w:type="spellEnd"/>
            <w:r w:rsidRPr="00F919AF">
              <w:rPr>
                <w:rFonts w:ascii="Courier New" w:hAnsi="Courier New" w:cs="Courier New"/>
                <w:color w:val="000000"/>
                <w:lang w:eastAsia="de-DE"/>
              </w:rPr>
              <w:t>, ?);</w:t>
            </w:r>
          </w:p>
          <w:p w14:paraId="21153B1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f_NR5GC_OptionalIMSDeregisterOnSwitchOff(</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v_ReceivedMsg</w:t>
            </w:r>
            <w:proofErr w:type="spellEnd"/>
            <w:r w:rsidRPr="00F919AF">
              <w:rPr>
                <w:rFonts w:ascii="Courier New" w:hAnsi="Courier New" w:cs="Courier New"/>
                <w:color w:val="000000"/>
                <w:lang w:eastAsia="de-DE"/>
              </w:rPr>
              <w:t>); // @sic R5-204389 sic@</w:t>
            </w:r>
          </w:p>
          <w:p w14:paraId="4689EB1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true; // @sic R5s190930 sic@</w:t>
            </w:r>
          </w:p>
          <w:p w14:paraId="340D324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14:paraId="794F25A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6C64A9F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@sic R5s211344 sic@</w:t>
            </w:r>
          </w:p>
          <w:p w14:paraId="6CDA812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(STATE_INACTIVE_2</w:t>
            </w:r>
            <w:proofErr w:type="gramStart"/>
            <w:r w:rsidRPr="00F919AF">
              <w:rPr>
                <w:rFonts w:ascii="Courier New" w:hAnsi="Courier New" w:cs="Courier New"/>
                <w:color w:val="000000"/>
                <w:lang w:eastAsia="de-DE"/>
              </w:rPr>
              <w:t>A){</w:t>
            </w:r>
            <w:proofErr w:type="gramEnd"/>
            <w:r w:rsidRPr="00F919AF">
              <w:rPr>
                <w:rFonts w:ascii="Courier New" w:hAnsi="Courier New" w:cs="Courier New"/>
                <w:color w:val="000000"/>
                <w:lang w:eastAsia="de-DE"/>
              </w:rPr>
              <w:t xml:space="preserve"> // @sic R5-195325 sic@</w:t>
            </w:r>
          </w:p>
          <w:p w14:paraId="159A06E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R5s190930 sic@</w:t>
            </w:r>
          </w:p>
          <w:p w14:paraId="5107428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ReceivedMsgTemplate</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f_NR_RRC_Resume_DefWithNas</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tsc_NR_RRC_TI_Def</w:t>
            </w:r>
            <w:proofErr w:type="spellEnd"/>
            <w:r w:rsidRPr="00F919AF">
              <w:rPr>
                <w:rFonts w:ascii="Courier New" w:hAnsi="Courier New" w:cs="Courier New"/>
                <w:color w:val="000000"/>
                <w:lang w:eastAsia="de-DE"/>
              </w:rPr>
              <w:t>, ?, ?);</w:t>
            </w:r>
          </w:p>
          <w:p w14:paraId="1E91006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w:t>
            </w:r>
            <w:proofErr w:type="spellStart"/>
            <w:r w:rsidRPr="00F919AF">
              <w:rPr>
                <w:rFonts w:ascii="Courier New" w:hAnsi="Courier New" w:cs="Courier New"/>
                <w:color w:val="000000"/>
                <w:lang w:eastAsia="de-DE"/>
              </w:rPr>
              <w:t>isvalue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v_ReceivedMsgTemplate</w:t>
            </w:r>
            <w:proofErr w:type="spellEnd"/>
            <w:r w:rsidRPr="00F919AF">
              <w:rPr>
                <w:rFonts w:ascii="Courier New" w:hAnsi="Courier New" w:cs="Courier New"/>
                <w:color w:val="000000"/>
                <w:lang w:eastAsia="de-DE"/>
              </w:rPr>
              <w:t>)) {</w:t>
            </w:r>
          </w:p>
          <w:p w14:paraId="3BC844F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w:t>
            </w:r>
            <w:proofErr w:type="gramStart"/>
            <w:r w:rsidRPr="00F919AF">
              <w:rPr>
                <w:rFonts w:ascii="Courier New" w:hAnsi="Courier New" w:cs="Courier New"/>
                <w:color w:val="000000"/>
                <w:lang w:eastAsia="de-DE"/>
              </w:rPr>
              <w:t>SetVerdictFailOrInconc</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__FILE__, __LINE__, "Deregistration Request Message Failed");</w:t>
            </w:r>
          </w:p>
          <w:p w14:paraId="0D0A3BE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w:t>
            </w:r>
          </w:p>
          <w:p w14:paraId="5CA9D38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f_NR5GC_OptionalIMSDeregisterOnSwitchOff(</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valueof</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v_ReceivedMsgTemplate</w:t>
            </w:r>
            <w:proofErr w:type="spellEnd"/>
            <w:r w:rsidRPr="00F919AF">
              <w:rPr>
                <w:rFonts w:ascii="Courier New" w:hAnsi="Courier New" w:cs="Courier New"/>
                <w:color w:val="000000"/>
                <w:lang w:eastAsia="de-DE"/>
              </w:rPr>
              <w:t>)); // @sic R5-204389 sic@</w:t>
            </w:r>
          </w:p>
          <w:p w14:paraId="7A24D97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true; // @sic R5s190930 sic@</w:t>
            </w:r>
          </w:p>
          <w:p w14:paraId="72B80BB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14:paraId="19A54E3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75B6170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659F38B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(STATE_CONNECTED_3</w:t>
            </w:r>
            <w:proofErr w:type="gramStart"/>
            <w:r w:rsidRPr="00F919AF">
              <w:rPr>
                <w:rFonts w:ascii="Courier New" w:hAnsi="Courier New" w:cs="Courier New"/>
                <w:color w:val="000000"/>
                <w:lang w:eastAsia="de-DE"/>
              </w:rPr>
              <w:t>A){</w:t>
            </w:r>
            <w:proofErr w:type="gramEnd"/>
            <w:r w:rsidRPr="00F919AF">
              <w:rPr>
                <w:rFonts w:ascii="Courier New" w:hAnsi="Courier New" w:cs="Courier New"/>
                <w:color w:val="000000"/>
                <w:lang w:eastAsia="de-DE"/>
              </w:rPr>
              <w:t xml:space="preserve"> // @sic R5-201202, R5-202562 sic@</w:t>
            </w:r>
          </w:p>
          <w:p w14:paraId="284FD35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R5s201132 sic@</w:t>
            </w:r>
          </w:p>
          <w:p w14:paraId="196CA5E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DRB already configured, so the UE won't send any NAS </w:t>
            </w:r>
            <w:proofErr w:type="spellStart"/>
            <w:r w:rsidRPr="00F919AF">
              <w:rPr>
                <w:rFonts w:ascii="Courier New" w:hAnsi="Courier New" w:cs="Courier New"/>
                <w:color w:val="000000"/>
                <w:lang w:eastAsia="de-DE"/>
              </w:rPr>
              <w:t>msg</w:t>
            </w:r>
            <w:proofErr w:type="spellEnd"/>
            <w:r w:rsidRPr="00F919AF">
              <w:rPr>
                <w:rFonts w:ascii="Courier New" w:hAnsi="Courier New" w:cs="Courier New"/>
                <w:color w:val="000000"/>
                <w:lang w:eastAsia="de-DE"/>
              </w:rPr>
              <w:t xml:space="preserve"> until it's completed IMS Deregistration</w:t>
            </w:r>
          </w:p>
          <w:p w14:paraId="78253FD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SRB.receive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car_NR_SRB_NasPdu_</w:t>
            </w:r>
            <w:proofErr w:type="gramStart"/>
            <w:r w:rsidRPr="00F919AF">
              <w:rPr>
                <w:rFonts w:ascii="Courier New" w:hAnsi="Courier New" w:cs="Courier New"/>
                <w:color w:val="000000"/>
                <w:lang w:eastAsia="de-DE"/>
              </w:rPr>
              <w:t>IND</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p_SRB</w:t>
            </w:r>
            <w:proofErr w:type="spellEnd"/>
            <w:r w:rsidRPr="00F919AF">
              <w:rPr>
                <w:rFonts w:ascii="Courier New" w:hAnsi="Courier New" w:cs="Courier New"/>
                <w:color w:val="000000"/>
                <w:lang w:eastAsia="de-DE"/>
              </w:rPr>
              <w:t xml:space="preserve">, cr_NG_NAS_IndWithPiggybacking((tsc_SHT_IntegrityProtected_Ciphered)))) -&gt; value </w:t>
            </w:r>
            <w:proofErr w:type="spellStart"/>
            <w:r w:rsidRPr="00F919AF">
              <w:rPr>
                <w:rFonts w:ascii="Courier New" w:hAnsi="Courier New" w:cs="Courier New"/>
                <w:color w:val="000000"/>
                <w:lang w:eastAsia="de-DE"/>
              </w:rPr>
              <w:t>v_ReceivedAsp</w:t>
            </w:r>
            <w:proofErr w:type="spellEnd"/>
            <w:r w:rsidRPr="00F919AF">
              <w:rPr>
                <w:rFonts w:ascii="Courier New" w:hAnsi="Courier New" w:cs="Courier New"/>
                <w:color w:val="000000"/>
                <w:lang w:eastAsia="de-DE"/>
              </w:rPr>
              <w:t>;  // @sic R5s21163 sic@</w:t>
            </w:r>
          </w:p>
          <w:p w14:paraId="480F32C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p>
          <w:p w14:paraId="0A1B2EE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(ischosen(v_</w:t>
            </w:r>
            <w:proofErr w:type="gramStart"/>
            <w:r w:rsidRPr="00F919AF">
              <w:rPr>
                <w:rFonts w:ascii="Courier New" w:hAnsi="Courier New" w:cs="Courier New"/>
                <w:color w:val="000000"/>
                <w:lang w:eastAsia="de-DE"/>
              </w:rPr>
              <w:t>ReceivedAsp.Signalling.Nas</w:t>
            </w:r>
            <w:proofErr w:type="gramEnd"/>
            <w:r w:rsidRPr="00F919AF">
              <w:rPr>
                <w:rFonts w:ascii="Courier New" w:hAnsi="Courier New" w:cs="Courier New"/>
                <w:color w:val="000000"/>
                <w:lang w:eastAsia="de-DE"/>
              </w:rPr>
              <w:t>[0].Pdu.Msg.deregistration_RequestMO)) { // @sic R5-216151 sic@</w:t>
            </w:r>
          </w:p>
          <w:p w14:paraId="4FE2C8A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v_ReceivedAsp.Signalling.Nas</w:t>
            </w:r>
            <w:proofErr w:type="spellEnd"/>
            <w:r w:rsidRPr="00F919AF">
              <w:rPr>
                <w:rFonts w:ascii="Courier New" w:hAnsi="Courier New" w:cs="Courier New"/>
                <w:color w:val="000000"/>
                <w:lang w:eastAsia="de-DE"/>
              </w:rPr>
              <w:t>[0];</w:t>
            </w:r>
          </w:p>
          <w:p w14:paraId="4A398B9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xml:space="preserve">/ Not a Detach </w:t>
            </w:r>
            <w:proofErr w:type="spellStart"/>
            <w:r w:rsidRPr="00F919AF">
              <w:rPr>
                <w:rFonts w:ascii="Courier New" w:hAnsi="Courier New" w:cs="Courier New"/>
                <w:color w:val="000000"/>
                <w:lang w:eastAsia="de-DE"/>
              </w:rPr>
              <w:t>Req</w:t>
            </w:r>
            <w:proofErr w:type="spellEnd"/>
          </w:p>
          <w:p w14:paraId="1CADB5B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w:t>
            </w:r>
            <w:proofErr w:type="spellStart"/>
            <w:r w:rsidRPr="00F919AF">
              <w:rPr>
                <w:rFonts w:ascii="Courier New" w:hAnsi="Courier New" w:cs="Courier New"/>
                <w:color w:val="000000"/>
                <w:lang w:eastAsia="de-DE"/>
              </w:rPr>
              <w:t>f_Check_NG_PDUSessionReleaseReq</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v_GSM_MobilityInfo</w:t>
            </w:r>
            <w:proofErr w:type="spellEnd"/>
            <w:r w:rsidRPr="00F919AF">
              <w:rPr>
                <w:rFonts w:ascii="Courier New" w:hAnsi="Courier New" w:cs="Courier New"/>
                <w:color w:val="000000"/>
                <w:lang w:eastAsia="de-DE"/>
              </w:rPr>
              <w:t>, f_NR5GC_MobileInfo_</w:t>
            </w:r>
            <w:proofErr w:type="gramStart"/>
            <w:r w:rsidRPr="00F919AF">
              <w:rPr>
                <w:rFonts w:ascii="Courier New" w:hAnsi="Courier New" w:cs="Courier New"/>
                <w:color w:val="000000"/>
                <w:lang w:eastAsia="de-DE"/>
              </w:rPr>
              <w:t>GetSessionInfoList(</w:t>
            </w:r>
            <w:proofErr w:type="gramEnd"/>
            <w:r w:rsidRPr="00F919AF">
              <w:rPr>
                <w:rFonts w:ascii="Courier New" w:hAnsi="Courier New" w:cs="Courier New"/>
                <w:color w:val="000000"/>
                <w:lang w:eastAsia="de-DE"/>
              </w:rPr>
              <w:t>),</w:t>
            </w:r>
          </w:p>
          <w:p w14:paraId="4F200ED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ReceivedAsp.Signalling.Nas</w:t>
            </w:r>
            <w:proofErr w:type="spellEnd"/>
            <w:proofErr w:type="gramEnd"/>
            <w:r w:rsidRPr="00F919AF">
              <w:rPr>
                <w:rFonts w:ascii="Courier New" w:hAnsi="Courier New" w:cs="Courier New"/>
                <w:color w:val="000000"/>
                <w:lang w:eastAsia="de-DE"/>
              </w:rPr>
              <w:t>[0].</w:t>
            </w:r>
            <w:proofErr w:type="spellStart"/>
            <w:r w:rsidRPr="00F919AF">
              <w:rPr>
                <w:rFonts w:ascii="Courier New" w:hAnsi="Courier New" w:cs="Courier New"/>
                <w:color w:val="000000"/>
                <w:lang w:eastAsia="de-DE"/>
              </w:rPr>
              <w:t>Pdu</w:t>
            </w:r>
            <w:proofErr w:type="spellEnd"/>
            <w:r w:rsidRPr="00F919AF">
              <w:rPr>
                <w:rFonts w:ascii="Courier New" w:hAnsi="Courier New" w:cs="Courier New"/>
                <w:color w:val="000000"/>
                <w:lang w:eastAsia="de-DE"/>
              </w:rPr>
              <w:t>, ?)) {</w:t>
            </w:r>
          </w:p>
          <w:p w14:paraId="1BE6D34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w:t>
            </w:r>
            <w:proofErr w:type="gramStart"/>
            <w:r w:rsidRPr="00F919AF">
              <w:rPr>
                <w:rFonts w:ascii="Courier New" w:hAnsi="Courier New" w:cs="Courier New"/>
                <w:color w:val="000000"/>
                <w:lang w:eastAsia="de-DE"/>
              </w:rPr>
              <w:t>SetVerdictFailOrInconc</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__FILE__, __LINE__, "PDU Session Release Request Message Failed");</w:t>
            </w:r>
          </w:p>
          <w:p w14:paraId="014538D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57A18FD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f_NR5GC_</w:t>
            </w:r>
            <w:proofErr w:type="gramStart"/>
            <w:r w:rsidRPr="00F919AF">
              <w:rPr>
                <w:rFonts w:ascii="Courier New" w:hAnsi="Courier New" w:cs="Courier New"/>
                <w:color w:val="000000"/>
                <w:lang w:eastAsia="de-DE"/>
              </w:rPr>
              <w:t>PDUSessionRelease(</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14:paraId="6C17930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v_GSM_MobilityInfo.SessionId</w:t>
            </w:r>
            <w:proofErr w:type="spellEnd"/>
            <w:r w:rsidRPr="00F919AF">
              <w:rPr>
                <w:rFonts w:ascii="Courier New" w:hAnsi="Courier New" w:cs="Courier New"/>
                <w:color w:val="000000"/>
                <w:lang w:eastAsia="de-DE"/>
              </w:rPr>
              <w:t>);</w:t>
            </w:r>
          </w:p>
          <w:p w14:paraId="5F7159A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Now wait for deregister </w:t>
            </w:r>
            <w:proofErr w:type="spellStart"/>
            <w:r w:rsidRPr="00F919AF">
              <w:rPr>
                <w:rFonts w:ascii="Courier New" w:hAnsi="Courier New" w:cs="Courier New"/>
                <w:color w:val="000000"/>
                <w:lang w:eastAsia="de-DE"/>
              </w:rPr>
              <w:t>msg</w:t>
            </w:r>
            <w:proofErr w:type="spellEnd"/>
          </w:p>
          <w:p w14:paraId="1A882B5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SRB.receive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car_NR_SRB_NasPdu_</w:t>
            </w:r>
            <w:proofErr w:type="gramStart"/>
            <w:r w:rsidRPr="00F919AF">
              <w:rPr>
                <w:rFonts w:ascii="Courier New" w:hAnsi="Courier New" w:cs="Courier New"/>
                <w:color w:val="000000"/>
                <w:lang w:eastAsia="de-DE"/>
              </w:rPr>
              <w:t>IND</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14:paraId="74F4594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w:t>
            </w:r>
            <w:proofErr w:type="gramStart"/>
            <w:r w:rsidRPr="00F919AF">
              <w:rPr>
                <w:rFonts w:ascii="Courier New" w:hAnsi="Courier New" w:cs="Courier New"/>
                <w:color w:val="000000"/>
                <w:lang w:eastAsia="de-DE"/>
              </w:rPr>
              <w:t>SRB</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@sic R5s21163 sic@</w:t>
            </w:r>
          </w:p>
          <w:p w14:paraId="5D114E4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cr_NG_NAS_Ind</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tsc_SHT_IntegrityProtected_Ciphered</w:t>
            </w:r>
            <w:proofErr w:type="spellEnd"/>
            <w:r w:rsidRPr="00F919AF">
              <w:rPr>
                <w:rFonts w:ascii="Courier New" w:hAnsi="Courier New" w:cs="Courier New"/>
                <w:color w:val="000000"/>
                <w:lang w:eastAsia="de-DE"/>
              </w:rPr>
              <w:t xml:space="preserve">))) -&gt; value </w:t>
            </w:r>
            <w:proofErr w:type="spellStart"/>
            <w:r w:rsidRPr="00F919AF">
              <w:rPr>
                <w:rFonts w:ascii="Courier New" w:hAnsi="Courier New" w:cs="Courier New"/>
                <w:color w:val="000000"/>
                <w:lang w:eastAsia="de-DE"/>
              </w:rPr>
              <w:t>v_ReceivedAsp</w:t>
            </w:r>
            <w:proofErr w:type="spellEnd"/>
            <w:r w:rsidRPr="00F919AF">
              <w:rPr>
                <w:rFonts w:ascii="Courier New" w:hAnsi="Courier New" w:cs="Courier New"/>
                <w:color w:val="000000"/>
                <w:lang w:eastAsia="de-DE"/>
              </w:rPr>
              <w:t>;</w:t>
            </w:r>
          </w:p>
          <w:p w14:paraId="7BF606F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v_ReceivedAsp.Signalling.Nas</w:t>
            </w:r>
            <w:proofErr w:type="spellEnd"/>
            <w:r w:rsidRPr="00F919AF">
              <w:rPr>
                <w:rFonts w:ascii="Courier New" w:hAnsi="Courier New" w:cs="Courier New"/>
                <w:color w:val="000000"/>
                <w:lang w:eastAsia="de-DE"/>
              </w:rPr>
              <w:t>[0];</w:t>
            </w:r>
          </w:p>
          <w:p w14:paraId="2876ED0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75700C9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true;</w:t>
            </w:r>
          </w:p>
          <w:p w14:paraId="669F0D8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14:paraId="7ED637B9"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7B24ABF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case(</w:t>
            </w:r>
            <w:proofErr w:type="gramEnd"/>
            <w:r w:rsidRPr="00F919AF">
              <w:rPr>
                <w:rFonts w:ascii="Courier New" w:hAnsi="Courier New" w:cs="Courier New"/>
                <w:color w:val="000000"/>
                <w:lang w:eastAsia="de-DE"/>
              </w:rPr>
              <w:t>STATE_DEREGISTERED) { // @sic R5-201202 sic@</w:t>
            </w:r>
          </w:p>
          <w:p w14:paraId="48E5209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R5s190930 sic@</w:t>
            </w:r>
          </w:p>
          <w:p w14:paraId="191FBA7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don't need to release the local configuration as RRC Release is always done before this function is called @sic R5s201228 sic@</w:t>
            </w:r>
          </w:p>
          <w:p w14:paraId="7142166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TimingOfLocalRelease</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f_NR_RRCRelease_Local</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f_NR_GetNextSendOccasion_DL</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//@sic R5s190984 sic@</w:t>
            </w:r>
          </w:p>
          <w:p w14:paraId="0F61D10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f_Delay(f_SubFrameTimingDuration_Float(f_NR_GetCurrentTiming(p_NR_CellId), </w:t>
            </w:r>
            <w:proofErr w:type="spellStart"/>
            <w:r w:rsidRPr="00F919AF">
              <w:rPr>
                <w:rFonts w:ascii="Courier New" w:hAnsi="Courier New" w:cs="Courier New"/>
                <w:color w:val="000000"/>
                <w:lang w:eastAsia="de-DE"/>
              </w:rPr>
              <w:t>v_TimingOfLocalRelease</w:t>
            </w:r>
            <w:proofErr w:type="spellEnd"/>
            <w:r w:rsidRPr="00F919AF">
              <w:rPr>
                <w:rFonts w:ascii="Courier New" w:hAnsi="Courier New" w:cs="Courier New"/>
                <w:color w:val="000000"/>
                <w:lang w:eastAsia="de-DE"/>
              </w:rPr>
              <w:t>)); //@sic R5s210839 R5s211262 sic@</w:t>
            </w:r>
          </w:p>
          <w:p w14:paraId="369C8CC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2ED2621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580A39D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if (</w:t>
            </w:r>
            <w:proofErr w:type="spellStart"/>
            <w:r w:rsidRPr="00F919AF">
              <w:rPr>
                <w:rFonts w:ascii="Courier New" w:hAnsi="Courier New" w:cs="Courier New"/>
                <w:color w:val="000000"/>
                <w:lang w:eastAsia="de-DE"/>
              </w:rPr>
              <w:t>v_RxdMsg</w:t>
            </w:r>
            <w:proofErr w:type="spellEnd"/>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@sic R5s190930 sic@</w:t>
            </w:r>
          </w:p>
          <w:p w14:paraId="1B58CD8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w:t>
            </w:r>
            <w:proofErr w:type="spellStart"/>
            <w:r w:rsidRPr="00F919AF">
              <w:rPr>
                <w:rFonts w:ascii="Courier New" w:hAnsi="Courier New" w:cs="Courier New"/>
                <w:color w:val="000000"/>
                <w:lang w:eastAsia="de-DE"/>
              </w:rPr>
              <w:t>f_Check_NG_DeregistrationReqMOMsg</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DetachReq.Pdu.Msg</w:t>
            </w:r>
            <w:proofErr w:type="spellEnd"/>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crs_DeregisterType</w:t>
            </w:r>
            <w:proofErr w:type="spellEnd"/>
            <w:r w:rsidRPr="00F919AF">
              <w:rPr>
                <w:rFonts w:ascii="Courier New" w:hAnsi="Courier New" w:cs="Courier New"/>
                <w:color w:val="000000"/>
                <w:lang w:eastAsia="de-DE"/>
              </w:rPr>
              <w:t xml:space="preserve">('1'B, '0'B, </w:t>
            </w:r>
            <w:proofErr w:type="spellStart"/>
            <w:r w:rsidRPr="00F919AF">
              <w:rPr>
                <w:rFonts w:ascii="Courier New" w:hAnsi="Courier New" w:cs="Courier New"/>
                <w:color w:val="000000"/>
                <w:lang w:eastAsia="de-DE"/>
              </w:rPr>
              <w:t>p_AccessType</w:t>
            </w:r>
            <w:proofErr w:type="spellEnd"/>
            <w:r w:rsidRPr="00F919AF">
              <w:rPr>
                <w:rFonts w:ascii="Courier New" w:hAnsi="Courier New" w:cs="Courier New"/>
                <w:color w:val="000000"/>
                <w:lang w:eastAsia="de-DE"/>
              </w:rPr>
              <w:t>))) {</w:t>
            </w:r>
          </w:p>
          <w:p w14:paraId="38D0D21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w:t>
            </w:r>
            <w:proofErr w:type="gramStart"/>
            <w:r w:rsidRPr="00F919AF">
              <w:rPr>
                <w:rFonts w:ascii="Courier New" w:hAnsi="Courier New" w:cs="Courier New"/>
                <w:color w:val="000000"/>
                <w:lang w:eastAsia="de-DE"/>
              </w:rPr>
              <w:t>SetVerdictFailOrInconc</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__FILE__, __LINE__, "Deregistration Request Message Failed");</w:t>
            </w:r>
          </w:p>
          <w:p w14:paraId="3E196CD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70723B5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695A74E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w:t>
            </w:r>
          </w:p>
          <w:p w14:paraId="4E42CFA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PowerOffUE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UT);</w:t>
            </w:r>
          </w:p>
          <w:p w14:paraId="7425136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4D67540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Need to 'reset' all stored lists as all DRBs and PDU sessions no longer exist in UE</w:t>
            </w:r>
          </w:p>
          <w:p w14:paraId="100F6E2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f_NR5GC_MobileInfo_</w:t>
            </w:r>
            <w:proofErr w:type="gramStart"/>
            <w:r w:rsidRPr="00F919AF">
              <w:rPr>
                <w:rFonts w:ascii="Courier New" w:hAnsi="Courier New" w:cs="Courier New"/>
                <w:color w:val="000000"/>
                <w:lang w:eastAsia="de-DE"/>
              </w:rPr>
              <w:t>Init(</w:t>
            </w:r>
            <w:proofErr w:type="gramEnd"/>
            <w:r w:rsidRPr="00F919AF">
              <w:rPr>
                <w:rFonts w:ascii="Courier New" w:hAnsi="Courier New" w:cs="Courier New"/>
                <w:color w:val="000000"/>
                <w:lang w:eastAsia="de-DE"/>
              </w:rPr>
              <w:t>);</w:t>
            </w:r>
          </w:p>
          <w:p w14:paraId="3B00BCC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highlight w:val="yellow"/>
                <w:lang w:eastAsia="de-DE"/>
              </w:rPr>
              <w:t>f_IP_Handling_</w:t>
            </w:r>
            <w:proofErr w:type="gramStart"/>
            <w:r w:rsidRPr="00F919AF">
              <w:rPr>
                <w:rFonts w:ascii="Courier New" w:hAnsi="Courier New" w:cs="Courier New"/>
                <w:color w:val="000000"/>
                <w:highlight w:val="yellow"/>
                <w:lang w:eastAsia="de-DE"/>
              </w:rPr>
              <w:t>StopPDN</w:t>
            </w:r>
            <w:proofErr w:type="spellEnd"/>
            <w:r w:rsidRPr="00F919AF">
              <w:rPr>
                <w:rFonts w:ascii="Courier New" w:hAnsi="Courier New" w:cs="Courier New"/>
                <w:color w:val="000000"/>
                <w:highlight w:val="yellow"/>
                <w:lang w:eastAsia="de-DE"/>
              </w:rPr>
              <w:t>(</w:t>
            </w:r>
            <w:proofErr w:type="gramEnd"/>
            <w:r w:rsidRPr="00F919AF">
              <w:rPr>
                <w:rFonts w:ascii="Courier New" w:hAnsi="Courier New" w:cs="Courier New"/>
                <w:color w:val="000000"/>
                <w:highlight w:val="yellow"/>
                <w:lang w:eastAsia="de-DE"/>
              </w:rPr>
              <w:t>IP); //WA#11_4_9</w:t>
            </w:r>
          </w:p>
          <w:p w14:paraId="26581C5B" w14:textId="77777777" w:rsidR="00742923" w:rsidRPr="00486BAD"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tc>
      </w:tr>
    </w:tbl>
    <w:p w14:paraId="6961A727" w14:textId="77777777" w:rsidR="00F96833" w:rsidRDefault="00F96833" w:rsidP="00432F3D">
      <w:pPr>
        <w:pStyle w:val="Heading2"/>
        <w:overflowPunct w:val="0"/>
        <w:autoSpaceDE w:val="0"/>
        <w:autoSpaceDN w:val="0"/>
        <w:adjustRightInd w:val="0"/>
        <w:spacing w:before="48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55B65" w14:textId="77777777" w:rsidR="00183ECB" w:rsidRDefault="00183ECB">
      <w:r>
        <w:separator/>
      </w:r>
    </w:p>
  </w:endnote>
  <w:endnote w:type="continuationSeparator" w:id="0">
    <w:p w14:paraId="10425C72" w14:textId="77777777" w:rsidR="00183ECB" w:rsidRDefault="00183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8393A" w14:textId="77777777" w:rsidR="00183ECB" w:rsidRDefault="00183ECB">
      <w:r>
        <w:separator/>
      </w:r>
    </w:p>
  </w:footnote>
  <w:footnote w:type="continuationSeparator" w:id="0">
    <w:p w14:paraId="144222E2" w14:textId="77777777" w:rsidR="00183ECB" w:rsidRDefault="00183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E9ED9"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D9238"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7CDCD"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D6E53"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328A"/>
    <w:rsid w:val="000136A3"/>
    <w:rsid w:val="00015DDF"/>
    <w:rsid w:val="00021326"/>
    <w:rsid w:val="000214FA"/>
    <w:rsid w:val="000219CE"/>
    <w:rsid w:val="00022E4A"/>
    <w:rsid w:val="00024866"/>
    <w:rsid w:val="000249D9"/>
    <w:rsid w:val="00026854"/>
    <w:rsid w:val="000301A3"/>
    <w:rsid w:val="00031A51"/>
    <w:rsid w:val="000344D8"/>
    <w:rsid w:val="0003629C"/>
    <w:rsid w:val="00036FE7"/>
    <w:rsid w:val="00037130"/>
    <w:rsid w:val="00042E7D"/>
    <w:rsid w:val="0005014E"/>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94B1A"/>
    <w:rsid w:val="000954D7"/>
    <w:rsid w:val="0009581D"/>
    <w:rsid w:val="00096F61"/>
    <w:rsid w:val="000A1C38"/>
    <w:rsid w:val="000A30FB"/>
    <w:rsid w:val="000A4903"/>
    <w:rsid w:val="000A4AB6"/>
    <w:rsid w:val="000A55CC"/>
    <w:rsid w:val="000A6394"/>
    <w:rsid w:val="000A73AB"/>
    <w:rsid w:val="000A79C4"/>
    <w:rsid w:val="000B3005"/>
    <w:rsid w:val="000B70AF"/>
    <w:rsid w:val="000B7CF4"/>
    <w:rsid w:val="000B7FED"/>
    <w:rsid w:val="000C038A"/>
    <w:rsid w:val="000C104F"/>
    <w:rsid w:val="000C5A98"/>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630B"/>
    <w:rsid w:val="00136690"/>
    <w:rsid w:val="001373AB"/>
    <w:rsid w:val="00141E68"/>
    <w:rsid w:val="001423DB"/>
    <w:rsid w:val="00145D43"/>
    <w:rsid w:val="001467D7"/>
    <w:rsid w:val="00146DCF"/>
    <w:rsid w:val="00150799"/>
    <w:rsid w:val="00155AF0"/>
    <w:rsid w:val="00160071"/>
    <w:rsid w:val="0016022D"/>
    <w:rsid w:val="001609DB"/>
    <w:rsid w:val="00160E00"/>
    <w:rsid w:val="00162E72"/>
    <w:rsid w:val="00164CFC"/>
    <w:rsid w:val="00173835"/>
    <w:rsid w:val="001748D6"/>
    <w:rsid w:val="00183ECB"/>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20349"/>
    <w:rsid w:val="00221C5A"/>
    <w:rsid w:val="00222013"/>
    <w:rsid w:val="00232611"/>
    <w:rsid w:val="00232B70"/>
    <w:rsid w:val="00233AFC"/>
    <w:rsid w:val="002405A4"/>
    <w:rsid w:val="00241A66"/>
    <w:rsid w:val="00245CA4"/>
    <w:rsid w:val="0024707C"/>
    <w:rsid w:val="002563B1"/>
    <w:rsid w:val="00256480"/>
    <w:rsid w:val="002564C6"/>
    <w:rsid w:val="0026004D"/>
    <w:rsid w:val="00260C7D"/>
    <w:rsid w:val="00263668"/>
    <w:rsid w:val="002640DD"/>
    <w:rsid w:val="0026741D"/>
    <w:rsid w:val="00273E8B"/>
    <w:rsid w:val="00275D12"/>
    <w:rsid w:val="00280375"/>
    <w:rsid w:val="00284FEB"/>
    <w:rsid w:val="002860C4"/>
    <w:rsid w:val="002875BA"/>
    <w:rsid w:val="002901A3"/>
    <w:rsid w:val="0029157F"/>
    <w:rsid w:val="002A0A67"/>
    <w:rsid w:val="002A29B2"/>
    <w:rsid w:val="002A4DCB"/>
    <w:rsid w:val="002A7F3A"/>
    <w:rsid w:val="002B14D3"/>
    <w:rsid w:val="002B159B"/>
    <w:rsid w:val="002B4E18"/>
    <w:rsid w:val="002B5741"/>
    <w:rsid w:val="002C7E01"/>
    <w:rsid w:val="002D16DD"/>
    <w:rsid w:val="002D607D"/>
    <w:rsid w:val="002E008A"/>
    <w:rsid w:val="002E2700"/>
    <w:rsid w:val="002E4DA3"/>
    <w:rsid w:val="002E69D0"/>
    <w:rsid w:val="002F029B"/>
    <w:rsid w:val="002F3F5B"/>
    <w:rsid w:val="002F45F1"/>
    <w:rsid w:val="002F48D2"/>
    <w:rsid w:val="002F53B6"/>
    <w:rsid w:val="002F7D40"/>
    <w:rsid w:val="00305409"/>
    <w:rsid w:val="003068A6"/>
    <w:rsid w:val="00310217"/>
    <w:rsid w:val="0031061D"/>
    <w:rsid w:val="00312DE9"/>
    <w:rsid w:val="003216F1"/>
    <w:rsid w:val="00322D46"/>
    <w:rsid w:val="00322EFF"/>
    <w:rsid w:val="00323045"/>
    <w:rsid w:val="00326378"/>
    <w:rsid w:val="003328F3"/>
    <w:rsid w:val="0033294A"/>
    <w:rsid w:val="00341766"/>
    <w:rsid w:val="00341F6F"/>
    <w:rsid w:val="00342D98"/>
    <w:rsid w:val="0034341E"/>
    <w:rsid w:val="00343CD7"/>
    <w:rsid w:val="00345383"/>
    <w:rsid w:val="00346D77"/>
    <w:rsid w:val="003556DC"/>
    <w:rsid w:val="003609EF"/>
    <w:rsid w:val="003614D1"/>
    <w:rsid w:val="0036231A"/>
    <w:rsid w:val="0036605D"/>
    <w:rsid w:val="00366971"/>
    <w:rsid w:val="00370FAB"/>
    <w:rsid w:val="00374C64"/>
    <w:rsid w:val="00374DD4"/>
    <w:rsid w:val="00375BB0"/>
    <w:rsid w:val="003764EC"/>
    <w:rsid w:val="0038028D"/>
    <w:rsid w:val="003806A7"/>
    <w:rsid w:val="00383C3D"/>
    <w:rsid w:val="003858C9"/>
    <w:rsid w:val="00387792"/>
    <w:rsid w:val="00387CFD"/>
    <w:rsid w:val="003904E3"/>
    <w:rsid w:val="003926A3"/>
    <w:rsid w:val="00393BCA"/>
    <w:rsid w:val="00394D9E"/>
    <w:rsid w:val="0039698E"/>
    <w:rsid w:val="003C2766"/>
    <w:rsid w:val="003C6AD0"/>
    <w:rsid w:val="003D1466"/>
    <w:rsid w:val="003D5C48"/>
    <w:rsid w:val="003E1A36"/>
    <w:rsid w:val="003E33B8"/>
    <w:rsid w:val="003E51C2"/>
    <w:rsid w:val="003E74A0"/>
    <w:rsid w:val="003F3287"/>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5148B"/>
    <w:rsid w:val="00454EBB"/>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D455F"/>
    <w:rsid w:val="004D5164"/>
    <w:rsid w:val="004D575F"/>
    <w:rsid w:val="004D746E"/>
    <w:rsid w:val="004F0155"/>
    <w:rsid w:val="004F1AD2"/>
    <w:rsid w:val="004F6175"/>
    <w:rsid w:val="004F661B"/>
    <w:rsid w:val="005045C7"/>
    <w:rsid w:val="0050517D"/>
    <w:rsid w:val="00506826"/>
    <w:rsid w:val="005105E0"/>
    <w:rsid w:val="0051196A"/>
    <w:rsid w:val="005135A1"/>
    <w:rsid w:val="0051580D"/>
    <w:rsid w:val="0052213F"/>
    <w:rsid w:val="005223D8"/>
    <w:rsid w:val="005279F5"/>
    <w:rsid w:val="00532891"/>
    <w:rsid w:val="00532EAB"/>
    <w:rsid w:val="0053550D"/>
    <w:rsid w:val="005371B9"/>
    <w:rsid w:val="0054198B"/>
    <w:rsid w:val="00547111"/>
    <w:rsid w:val="00550D1E"/>
    <w:rsid w:val="00550D59"/>
    <w:rsid w:val="00552878"/>
    <w:rsid w:val="00554E43"/>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6753"/>
    <w:rsid w:val="005A320F"/>
    <w:rsid w:val="005A6679"/>
    <w:rsid w:val="005B4127"/>
    <w:rsid w:val="005B62B9"/>
    <w:rsid w:val="005B7AC3"/>
    <w:rsid w:val="005C0252"/>
    <w:rsid w:val="005C2D20"/>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D6B"/>
    <w:rsid w:val="00616335"/>
    <w:rsid w:val="00617D68"/>
    <w:rsid w:val="00620F69"/>
    <w:rsid w:val="00621188"/>
    <w:rsid w:val="00621934"/>
    <w:rsid w:val="006257ED"/>
    <w:rsid w:val="00625935"/>
    <w:rsid w:val="00626779"/>
    <w:rsid w:val="00626811"/>
    <w:rsid w:val="006316B2"/>
    <w:rsid w:val="0064139A"/>
    <w:rsid w:val="00642CCB"/>
    <w:rsid w:val="00643A7D"/>
    <w:rsid w:val="00644586"/>
    <w:rsid w:val="00647FBD"/>
    <w:rsid w:val="0065076E"/>
    <w:rsid w:val="00652A36"/>
    <w:rsid w:val="00652D2F"/>
    <w:rsid w:val="0065364E"/>
    <w:rsid w:val="006537B5"/>
    <w:rsid w:val="00656B71"/>
    <w:rsid w:val="00656EAF"/>
    <w:rsid w:val="00661E2C"/>
    <w:rsid w:val="00663B18"/>
    <w:rsid w:val="00667016"/>
    <w:rsid w:val="0067057F"/>
    <w:rsid w:val="0068444E"/>
    <w:rsid w:val="00684A11"/>
    <w:rsid w:val="00691021"/>
    <w:rsid w:val="006939C7"/>
    <w:rsid w:val="00693E69"/>
    <w:rsid w:val="00694F50"/>
    <w:rsid w:val="00695808"/>
    <w:rsid w:val="00696432"/>
    <w:rsid w:val="006A2209"/>
    <w:rsid w:val="006A5853"/>
    <w:rsid w:val="006A6982"/>
    <w:rsid w:val="006A737E"/>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2DE7"/>
    <w:rsid w:val="006F6B99"/>
    <w:rsid w:val="006F7952"/>
    <w:rsid w:val="006F7B09"/>
    <w:rsid w:val="00704829"/>
    <w:rsid w:val="00705157"/>
    <w:rsid w:val="007056A2"/>
    <w:rsid w:val="00707A54"/>
    <w:rsid w:val="007101ED"/>
    <w:rsid w:val="007101FB"/>
    <w:rsid w:val="00710F82"/>
    <w:rsid w:val="0071228D"/>
    <w:rsid w:val="00721325"/>
    <w:rsid w:val="00722896"/>
    <w:rsid w:val="00724EF9"/>
    <w:rsid w:val="0072522A"/>
    <w:rsid w:val="0073208D"/>
    <w:rsid w:val="00735405"/>
    <w:rsid w:val="0073742E"/>
    <w:rsid w:val="007374F7"/>
    <w:rsid w:val="0073773F"/>
    <w:rsid w:val="0074257A"/>
    <w:rsid w:val="00742923"/>
    <w:rsid w:val="00742A03"/>
    <w:rsid w:val="007511D6"/>
    <w:rsid w:val="007549A6"/>
    <w:rsid w:val="00755B36"/>
    <w:rsid w:val="00755C92"/>
    <w:rsid w:val="007567E2"/>
    <w:rsid w:val="00761BCF"/>
    <w:rsid w:val="00762213"/>
    <w:rsid w:val="00762AEB"/>
    <w:rsid w:val="00763BA2"/>
    <w:rsid w:val="007656FE"/>
    <w:rsid w:val="007658A5"/>
    <w:rsid w:val="007668C7"/>
    <w:rsid w:val="0077295E"/>
    <w:rsid w:val="007746AB"/>
    <w:rsid w:val="007834DD"/>
    <w:rsid w:val="00792342"/>
    <w:rsid w:val="007955CC"/>
    <w:rsid w:val="007977A8"/>
    <w:rsid w:val="007A39F5"/>
    <w:rsid w:val="007A4458"/>
    <w:rsid w:val="007A59FF"/>
    <w:rsid w:val="007A6585"/>
    <w:rsid w:val="007A6A07"/>
    <w:rsid w:val="007A73E5"/>
    <w:rsid w:val="007B0A68"/>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2743"/>
    <w:rsid w:val="008C6934"/>
    <w:rsid w:val="008D01F1"/>
    <w:rsid w:val="008D4141"/>
    <w:rsid w:val="008D58AE"/>
    <w:rsid w:val="008E133B"/>
    <w:rsid w:val="008E227A"/>
    <w:rsid w:val="008E4D4B"/>
    <w:rsid w:val="008E57B6"/>
    <w:rsid w:val="008E6B1F"/>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73EA"/>
    <w:rsid w:val="00931590"/>
    <w:rsid w:val="00932792"/>
    <w:rsid w:val="009329ED"/>
    <w:rsid w:val="00932A85"/>
    <w:rsid w:val="0093355C"/>
    <w:rsid w:val="00934196"/>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F70"/>
    <w:rsid w:val="00982DFC"/>
    <w:rsid w:val="00985613"/>
    <w:rsid w:val="00986821"/>
    <w:rsid w:val="00990B3D"/>
    <w:rsid w:val="00991B88"/>
    <w:rsid w:val="0099312E"/>
    <w:rsid w:val="0099321D"/>
    <w:rsid w:val="0099572C"/>
    <w:rsid w:val="009A07BF"/>
    <w:rsid w:val="009A3848"/>
    <w:rsid w:val="009A4E0F"/>
    <w:rsid w:val="009A5255"/>
    <w:rsid w:val="009A5753"/>
    <w:rsid w:val="009A579D"/>
    <w:rsid w:val="009B0B50"/>
    <w:rsid w:val="009B5164"/>
    <w:rsid w:val="009C1018"/>
    <w:rsid w:val="009C10A3"/>
    <w:rsid w:val="009C159B"/>
    <w:rsid w:val="009C22FE"/>
    <w:rsid w:val="009C4C52"/>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43C8"/>
    <w:rsid w:val="00A04D2F"/>
    <w:rsid w:val="00A0746C"/>
    <w:rsid w:val="00A11801"/>
    <w:rsid w:val="00A118F7"/>
    <w:rsid w:val="00A12FBC"/>
    <w:rsid w:val="00A1776F"/>
    <w:rsid w:val="00A22308"/>
    <w:rsid w:val="00A230E4"/>
    <w:rsid w:val="00A246B6"/>
    <w:rsid w:val="00A27D3B"/>
    <w:rsid w:val="00A31D14"/>
    <w:rsid w:val="00A40634"/>
    <w:rsid w:val="00A44B28"/>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256C"/>
    <w:rsid w:val="00AC3A3B"/>
    <w:rsid w:val="00AC5820"/>
    <w:rsid w:val="00AC6599"/>
    <w:rsid w:val="00AD1CD8"/>
    <w:rsid w:val="00AD3F2E"/>
    <w:rsid w:val="00AD4ADA"/>
    <w:rsid w:val="00AD7555"/>
    <w:rsid w:val="00AE2836"/>
    <w:rsid w:val="00AE75FD"/>
    <w:rsid w:val="00AE7B1B"/>
    <w:rsid w:val="00AF3B0B"/>
    <w:rsid w:val="00AF4C52"/>
    <w:rsid w:val="00B05D84"/>
    <w:rsid w:val="00B06B88"/>
    <w:rsid w:val="00B10E9C"/>
    <w:rsid w:val="00B111F9"/>
    <w:rsid w:val="00B14250"/>
    <w:rsid w:val="00B14E1C"/>
    <w:rsid w:val="00B175B1"/>
    <w:rsid w:val="00B17EC1"/>
    <w:rsid w:val="00B203F1"/>
    <w:rsid w:val="00B258BB"/>
    <w:rsid w:val="00B3074E"/>
    <w:rsid w:val="00B30D15"/>
    <w:rsid w:val="00B407CF"/>
    <w:rsid w:val="00B421C5"/>
    <w:rsid w:val="00B51BA6"/>
    <w:rsid w:val="00B51BF9"/>
    <w:rsid w:val="00B52828"/>
    <w:rsid w:val="00B5725C"/>
    <w:rsid w:val="00B67B97"/>
    <w:rsid w:val="00B7159F"/>
    <w:rsid w:val="00B7315D"/>
    <w:rsid w:val="00B74ED6"/>
    <w:rsid w:val="00B75509"/>
    <w:rsid w:val="00B75E77"/>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40B1"/>
    <w:rsid w:val="00BC79E3"/>
    <w:rsid w:val="00BD279D"/>
    <w:rsid w:val="00BD5479"/>
    <w:rsid w:val="00BD5D39"/>
    <w:rsid w:val="00BD6BB8"/>
    <w:rsid w:val="00BE2B20"/>
    <w:rsid w:val="00BE47A2"/>
    <w:rsid w:val="00BE4DD2"/>
    <w:rsid w:val="00BE553A"/>
    <w:rsid w:val="00BE6E84"/>
    <w:rsid w:val="00BF1721"/>
    <w:rsid w:val="00BF271E"/>
    <w:rsid w:val="00BF2A0A"/>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59BF"/>
    <w:rsid w:val="00C30A15"/>
    <w:rsid w:val="00C319E3"/>
    <w:rsid w:val="00C32AB2"/>
    <w:rsid w:val="00C32E73"/>
    <w:rsid w:val="00C34763"/>
    <w:rsid w:val="00C4494A"/>
    <w:rsid w:val="00C4522A"/>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2ED8"/>
    <w:rsid w:val="00C74D7B"/>
    <w:rsid w:val="00C769ED"/>
    <w:rsid w:val="00C77298"/>
    <w:rsid w:val="00C777F8"/>
    <w:rsid w:val="00C8315C"/>
    <w:rsid w:val="00C83A8A"/>
    <w:rsid w:val="00C84D57"/>
    <w:rsid w:val="00C852CF"/>
    <w:rsid w:val="00C856F4"/>
    <w:rsid w:val="00C85908"/>
    <w:rsid w:val="00C877EE"/>
    <w:rsid w:val="00C87A12"/>
    <w:rsid w:val="00C91BF9"/>
    <w:rsid w:val="00C92F36"/>
    <w:rsid w:val="00C95985"/>
    <w:rsid w:val="00C9778B"/>
    <w:rsid w:val="00C979AE"/>
    <w:rsid w:val="00CA0F2E"/>
    <w:rsid w:val="00CA3559"/>
    <w:rsid w:val="00CB07CA"/>
    <w:rsid w:val="00CB12BC"/>
    <w:rsid w:val="00CB151D"/>
    <w:rsid w:val="00CB2F11"/>
    <w:rsid w:val="00CB3774"/>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D6781"/>
    <w:rsid w:val="00CE0B19"/>
    <w:rsid w:val="00CE0BFA"/>
    <w:rsid w:val="00CE3B53"/>
    <w:rsid w:val="00CE3EA5"/>
    <w:rsid w:val="00CE4C61"/>
    <w:rsid w:val="00CE5930"/>
    <w:rsid w:val="00CE674F"/>
    <w:rsid w:val="00CE7AF9"/>
    <w:rsid w:val="00CF0433"/>
    <w:rsid w:val="00CF0674"/>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6520"/>
    <w:rsid w:val="00D67CC7"/>
    <w:rsid w:val="00D720E3"/>
    <w:rsid w:val="00D7237E"/>
    <w:rsid w:val="00D7387B"/>
    <w:rsid w:val="00D757B0"/>
    <w:rsid w:val="00D80B6A"/>
    <w:rsid w:val="00D83EBA"/>
    <w:rsid w:val="00D8570A"/>
    <w:rsid w:val="00D85B62"/>
    <w:rsid w:val="00D86DC8"/>
    <w:rsid w:val="00D91473"/>
    <w:rsid w:val="00DA0030"/>
    <w:rsid w:val="00DA0394"/>
    <w:rsid w:val="00DA1CDD"/>
    <w:rsid w:val="00DA21C7"/>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237C"/>
    <w:rsid w:val="00DE2F99"/>
    <w:rsid w:val="00DE34CF"/>
    <w:rsid w:val="00DE477E"/>
    <w:rsid w:val="00DE58C6"/>
    <w:rsid w:val="00DE67FB"/>
    <w:rsid w:val="00DF0FB2"/>
    <w:rsid w:val="00DF343E"/>
    <w:rsid w:val="00DF6448"/>
    <w:rsid w:val="00DF69F6"/>
    <w:rsid w:val="00E106BB"/>
    <w:rsid w:val="00E12056"/>
    <w:rsid w:val="00E13C3C"/>
    <w:rsid w:val="00E13F3D"/>
    <w:rsid w:val="00E14D7D"/>
    <w:rsid w:val="00E1748E"/>
    <w:rsid w:val="00E20322"/>
    <w:rsid w:val="00E2067E"/>
    <w:rsid w:val="00E22222"/>
    <w:rsid w:val="00E318A0"/>
    <w:rsid w:val="00E32E48"/>
    <w:rsid w:val="00E34898"/>
    <w:rsid w:val="00E37029"/>
    <w:rsid w:val="00E50D3D"/>
    <w:rsid w:val="00E541FB"/>
    <w:rsid w:val="00E54C66"/>
    <w:rsid w:val="00E643BA"/>
    <w:rsid w:val="00E65529"/>
    <w:rsid w:val="00E716C1"/>
    <w:rsid w:val="00E717C5"/>
    <w:rsid w:val="00E71E49"/>
    <w:rsid w:val="00E71F54"/>
    <w:rsid w:val="00E72DEB"/>
    <w:rsid w:val="00E74273"/>
    <w:rsid w:val="00E75AF3"/>
    <w:rsid w:val="00E777D7"/>
    <w:rsid w:val="00E77B87"/>
    <w:rsid w:val="00E814FE"/>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11469"/>
    <w:rsid w:val="00F15505"/>
    <w:rsid w:val="00F173A4"/>
    <w:rsid w:val="00F21059"/>
    <w:rsid w:val="00F247E8"/>
    <w:rsid w:val="00F25290"/>
    <w:rsid w:val="00F25D98"/>
    <w:rsid w:val="00F25DB2"/>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5E51"/>
    <w:rsid w:val="00F73479"/>
    <w:rsid w:val="00F75DFD"/>
    <w:rsid w:val="00F76496"/>
    <w:rsid w:val="00F76F15"/>
    <w:rsid w:val="00F770AB"/>
    <w:rsid w:val="00F8120A"/>
    <w:rsid w:val="00F83E9A"/>
    <w:rsid w:val="00F867B9"/>
    <w:rsid w:val="00F919AF"/>
    <w:rsid w:val="00F95DCB"/>
    <w:rsid w:val="00F96833"/>
    <w:rsid w:val="00FA1F4E"/>
    <w:rsid w:val="00FA2C28"/>
    <w:rsid w:val="00FA2F4F"/>
    <w:rsid w:val="00FA485A"/>
    <w:rsid w:val="00FB2D1A"/>
    <w:rsid w:val="00FB3AFC"/>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6941"/>
    <w:rsid w:val="00FE73A4"/>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EDBCB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C7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87350-966F-4222-BA09-C0719048E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9</Pages>
  <Words>2138</Words>
  <Characters>12192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2021-12-20T12:20:00Z</dcterms:created>
  <dcterms:modified xsi:type="dcterms:W3CDTF">2022-01-13T16:53:00Z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